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6E170" w14:textId="77777777" w:rsidR="00B749FB" w:rsidRPr="00675970" w:rsidRDefault="00B749FB" w:rsidP="00B749FB">
      <w:pPr>
        <w:ind w:right="72"/>
        <w:jc w:val="center"/>
        <w:rPr>
          <w:rFonts w:ascii="Franklin Gothic Book" w:eastAsia="Times" w:hAnsi="Franklin Gothic Book" w:cstheme="minorHAnsi"/>
          <w:b/>
          <w:bCs/>
          <w:color w:val="000000"/>
          <w:sz w:val="22"/>
          <w:szCs w:val="22"/>
        </w:rPr>
      </w:pPr>
      <w:r w:rsidRPr="00675970">
        <w:rPr>
          <w:rFonts w:ascii="Franklin Gothic Book" w:eastAsia="Times" w:hAnsi="Franklin Gothic Book" w:cstheme="minorHAnsi"/>
          <w:b/>
          <w:bCs/>
          <w:color w:val="000000"/>
          <w:sz w:val="22"/>
          <w:szCs w:val="22"/>
        </w:rPr>
        <w:t xml:space="preserve">OGŁOSZENIE O PRZETARGU </w:t>
      </w:r>
    </w:p>
    <w:p w14:paraId="55C35E7A" w14:textId="77777777" w:rsidR="00B749FB" w:rsidRPr="00675970" w:rsidRDefault="00B749FB" w:rsidP="00B749FB">
      <w:pPr>
        <w:ind w:left="73" w:right="74" w:hanging="249"/>
        <w:jc w:val="center"/>
        <w:rPr>
          <w:rFonts w:ascii="Franklin Gothic Book" w:hAnsi="Franklin Gothic Book" w:cstheme="minorHAnsi"/>
          <w:b/>
          <w:sz w:val="22"/>
          <w:szCs w:val="22"/>
        </w:rPr>
      </w:pPr>
    </w:p>
    <w:p w14:paraId="430C5187" w14:textId="77777777" w:rsidR="00B749FB" w:rsidRPr="00675970" w:rsidRDefault="00B749FB" w:rsidP="00B749FB">
      <w:pPr>
        <w:ind w:left="73" w:right="74" w:hanging="249"/>
        <w:jc w:val="center"/>
        <w:rPr>
          <w:rFonts w:ascii="Franklin Gothic Book" w:hAnsi="Franklin Gothic Book" w:cstheme="minorHAnsi"/>
          <w:b/>
          <w:sz w:val="22"/>
          <w:szCs w:val="22"/>
        </w:rPr>
      </w:pPr>
    </w:p>
    <w:p w14:paraId="4AA06E66" w14:textId="77777777" w:rsidR="00B749FB" w:rsidRPr="00675970" w:rsidRDefault="00B749FB" w:rsidP="00B749FB">
      <w:pPr>
        <w:ind w:left="73" w:right="74" w:hanging="249"/>
        <w:jc w:val="center"/>
        <w:rPr>
          <w:rFonts w:ascii="Franklin Gothic Book" w:hAnsi="Franklin Gothic Book" w:cstheme="minorHAnsi"/>
          <w:b/>
          <w:sz w:val="22"/>
          <w:szCs w:val="22"/>
        </w:rPr>
      </w:pPr>
    </w:p>
    <w:p w14:paraId="07B82E67" w14:textId="77777777" w:rsidR="00B749FB" w:rsidRPr="00675970" w:rsidRDefault="00B749FB" w:rsidP="00B749FB">
      <w:pPr>
        <w:ind w:left="73" w:right="74" w:hanging="249"/>
        <w:jc w:val="center"/>
        <w:rPr>
          <w:rFonts w:ascii="Franklin Gothic Book" w:hAnsi="Franklin Gothic Book" w:cstheme="minorHAnsi"/>
          <w:b/>
          <w:sz w:val="22"/>
          <w:szCs w:val="22"/>
        </w:rPr>
      </w:pPr>
      <w:r w:rsidRPr="00675970">
        <w:rPr>
          <w:rFonts w:ascii="Franklin Gothic Book" w:hAnsi="Franklin Gothic Book"/>
          <w:noProof/>
          <w:sz w:val="22"/>
          <w:szCs w:val="22"/>
        </w:rPr>
        <w:drawing>
          <wp:anchor distT="0" distB="0" distL="114300" distR="114300" simplePos="0" relativeHeight="251661312" behindDoc="1" locked="0" layoutInCell="1" allowOverlap="1" wp14:anchorId="42CC2E51" wp14:editId="2E19ACAC">
            <wp:simplePos x="0" y="0"/>
            <wp:positionH relativeFrom="page">
              <wp:posOffset>2520950</wp:posOffset>
            </wp:positionH>
            <wp:positionV relativeFrom="page">
              <wp:posOffset>1686560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8">
                      <a:extLst>
                        <a:ext uri="{28A0092B-C50C-407E-A947-70E740481C1C}">
                          <a14:useLocalDpi xmlns:a14="http://schemas.microsoft.com/office/drawing/2010/main" val="0"/>
                        </a:ext>
                      </a:extLst>
                    </a:blip>
                    <a:srcRect l="18077" t="33603" r="18462" b="22340"/>
                    <a:stretch>
                      <a:fillRect/>
                    </a:stretch>
                  </pic:blipFill>
                  <pic:spPr bwMode="auto">
                    <a:xfrm>
                      <a:off x="0" y="0"/>
                      <a:ext cx="2802890" cy="1000125"/>
                    </a:xfrm>
                    <a:prstGeom prst="rect">
                      <a:avLst/>
                    </a:prstGeom>
                    <a:noFill/>
                  </pic:spPr>
                </pic:pic>
              </a:graphicData>
            </a:graphic>
            <wp14:sizeRelH relativeFrom="page">
              <wp14:pctWidth>0</wp14:pctWidth>
            </wp14:sizeRelH>
            <wp14:sizeRelV relativeFrom="page">
              <wp14:pctHeight>0</wp14:pctHeight>
            </wp14:sizeRelV>
          </wp:anchor>
        </w:drawing>
      </w:r>
    </w:p>
    <w:p w14:paraId="3FD8D5BF" w14:textId="77777777" w:rsidR="00B749FB" w:rsidRPr="00675970" w:rsidRDefault="00B749FB" w:rsidP="00B749FB">
      <w:pPr>
        <w:ind w:left="73" w:right="74" w:hanging="249"/>
        <w:jc w:val="center"/>
        <w:rPr>
          <w:rFonts w:ascii="Franklin Gothic Book" w:hAnsi="Franklin Gothic Book" w:cstheme="minorHAnsi"/>
          <w:b/>
          <w:sz w:val="22"/>
          <w:szCs w:val="22"/>
        </w:rPr>
      </w:pPr>
    </w:p>
    <w:p w14:paraId="7C8CE04B" w14:textId="77777777" w:rsidR="00B749FB" w:rsidRPr="00675970" w:rsidRDefault="00B749FB" w:rsidP="00B749FB">
      <w:pPr>
        <w:spacing w:line="360" w:lineRule="auto"/>
        <w:ind w:left="73" w:right="74" w:hanging="249"/>
        <w:jc w:val="center"/>
        <w:rPr>
          <w:rFonts w:ascii="Franklin Gothic Book" w:hAnsi="Franklin Gothic Book" w:cstheme="minorHAnsi"/>
          <w:b/>
          <w:sz w:val="22"/>
          <w:szCs w:val="22"/>
        </w:rPr>
      </w:pPr>
    </w:p>
    <w:p w14:paraId="43858A44" w14:textId="77777777" w:rsidR="00B749FB" w:rsidRPr="00675970" w:rsidRDefault="00B749FB" w:rsidP="00B749FB">
      <w:pPr>
        <w:autoSpaceDE w:val="0"/>
        <w:autoSpaceDN w:val="0"/>
        <w:adjustRightInd w:val="0"/>
        <w:spacing w:before="120"/>
        <w:jc w:val="center"/>
        <w:rPr>
          <w:rFonts w:ascii="Franklin Gothic Book" w:hAnsi="Franklin Gothic Book" w:cstheme="minorHAnsi"/>
          <w:b/>
          <w:sz w:val="22"/>
          <w:szCs w:val="22"/>
        </w:rPr>
      </w:pPr>
    </w:p>
    <w:p w14:paraId="751637A1" w14:textId="77777777" w:rsidR="00B749FB" w:rsidRPr="00675970" w:rsidRDefault="00B749FB" w:rsidP="00B749FB">
      <w:pPr>
        <w:autoSpaceDE w:val="0"/>
        <w:autoSpaceDN w:val="0"/>
        <w:adjustRightInd w:val="0"/>
        <w:spacing w:before="120"/>
        <w:jc w:val="center"/>
        <w:rPr>
          <w:rFonts w:ascii="Franklin Gothic Book" w:hAnsi="Franklin Gothic Book" w:cstheme="minorHAnsi"/>
          <w:b/>
          <w:sz w:val="22"/>
          <w:szCs w:val="22"/>
        </w:rPr>
      </w:pPr>
    </w:p>
    <w:p w14:paraId="70610F06" w14:textId="77777777" w:rsidR="00B749FB" w:rsidRPr="00675970" w:rsidRDefault="00B749FB" w:rsidP="00B749FB">
      <w:pPr>
        <w:autoSpaceDE w:val="0"/>
        <w:autoSpaceDN w:val="0"/>
        <w:adjustRightInd w:val="0"/>
        <w:spacing w:before="120"/>
        <w:jc w:val="center"/>
        <w:rPr>
          <w:rFonts w:ascii="Franklin Gothic Book" w:hAnsi="Franklin Gothic Book" w:cstheme="minorHAnsi"/>
          <w:b/>
          <w:sz w:val="22"/>
          <w:szCs w:val="22"/>
        </w:rPr>
      </w:pPr>
    </w:p>
    <w:p w14:paraId="568A5CFA" w14:textId="77777777" w:rsidR="009024B1" w:rsidRPr="00675970" w:rsidRDefault="009024B1" w:rsidP="00B749FB">
      <w:pPr>
        <w:autoSpaceDE w:val="0"/>
        <w:autoSpaceDN w:val="0"/>
        <w:adjustRightInd w:val="0"/>
        <w:spacing w:before="120"/>
        <w:jc w:val="center"/>
        <w:rPr>
          <w:rFonts w:ascii="Franklin Gothic Book" w:hAnsi="Franklin Gothic Book" w:cstheme="minorHAnsi"/>
          <w:b/>
          <w:sz w:val="22"/>
          <w:szCs w:val="22"/>
        </w:rPr>
      </w:pPr>
    </w:p>
    <w:p w14:paraId="151DD025" w14:textId="77777777" w:rsidR="009024B1" w:rsidRPr="00675970" w:rsidRDefault="009024B1" w:rsidP="00B749FB">
      <w:pPr>
        <w:autoSpaceDE w:val="0"/>
        <w:autoSpaceDN w:val="0"/>
        <w:adjustRightInd w:val="0"/>
        <w:spacing w:before="120"/>
        <w:jc w:val="center"/>
        <w:rPr>
          <w:rFonts w:ascii="Franklin Gothic Book" w:hAnsi="Franklin Gothic Book" w:cstheme="minorHAnsi"/>
          <w:b/>
          <w:sz w:val="22"/>
          <w:szCs w:val="22"/>
        </w:rPr>
      </w:pPr>
    </w:p>
    <w:p w14:paraId="33C6CF71" w14:textId="77777777" w:rsidR="00B749FB" w:rsidRPr="00675970" w:rsidRDefault="00B749FB" w:rsidP="00B749FB">
      <w:pPr>
        <w:autoSpaceDE w:val="0"/>
        <w:autoSpaceDN w:val="0"/>
        <w:adjustRightInd w:val="0"/>
        <w:spacing w:before="120"/>
        <w:jc w:val="center"/>
        <w:rPr>
          <w:rFonts w:ascii="Franklin Gothic Book" w:hAnsi="Franklin Gothic Book" w:cstheme="minorHAnsi"/>
          <w:b/>
          <w:sz w:val="22"/>
          <w:szCs w:val="22"/>
        </w:rPr>
      </w:pPr>
      <w:r w:rsidRPr="00675970">
        <w:rPr>
          <w:rFonts w:ascii="Franklin Gothic Book" w:hAnsi="Franklin Gothic Book" w:cstheme="minorHAnsi"/>
          <w:b/>
          <w:sz w:val="22"/>
          <w:szCs w:val="22"/>
        </w:rPr>
        <w:t>Enea Elektrownia Połaniec S.A.</w:t>
      </w:r>
    </w:p>
    <w:p w14:paraId="6D10FE23" w14:textId="77777777" w:rsidR="00B749FB" w:rsidRPr="00675970" w:rsidRDefault="00B749FB" w:rsidP="00B749FB">
      <w:pPr>
        <w:autoSpaceDE w:val="0"/>
        <w:autoSpaceDN w:val="0"/>
        <w:adjustRightInd w:val="0"/>
        <w:spacing w:before="120"/>
        <w:jc w:val="center"/>
        <w:rPr>
          <w:rFonts w:ascii="Franklin Gothic Book" w:hAnsi="Franklin Gothic Book" w:cstheme="minorHAnsi"/>
          <w:b/>
          <w:sz w:val="22"/>
          <w:szCs w:val="22"/>
        </w:rPr>
      </w:pPr>
      <w:r w:rsidRPr="00675970">
        <w:rPr>
          <w:rFonts w:ascii="Franklin Gothic Book" w:hAnsi="Franklin Gothic Book" w:cstheme="minorHAnsi"/>
          <w:b/>
          <w:sz w:val="22"/>
          <w:szCs w:val="22"/>
        </w:rPr>
        <w:t xml:space="preserve">ogłasza przetarg niepubliczny </w:t>
      </w:r>
      <w:r w:rsidR="0089156B" w:rsidRPr="00675970">
        <w:rPr>
          <w:rFonts w:ascii="Franklin Gothic Book" w:hAnsi="Franklin Gothic Book" w:cstheme="minorHAnsi"/>
          <w:b/>
          <w:sz w:val="22"/>
          <w:szCs w:val="22"/>
        </w:rPr>
        <w:t xml:space="preserve">otwarty </w:t>
      </w:r>
      <w:r w:rsidRPr="00675970">
        <w:rPr>
          <w:rFonts w:ascii="Franklin Gothic Book" w:hAnsi="Franklin Gothic Book" w:cstheme="minorHAnsi"/>
          <w:b/>
          <w:sz w:val="22"/>
          <w:szCs w:val="22"/>
        </w:rPr>
        <w:t>na:</w:t>
      </w:r>
    </w:p>
    <w:p w14:paraId="3FF2679F" w14:textId="77777777" w:rsidR="00B749FB" w:rsidRPr="00675970" w:rsidRDefault="00B749FB" w:rsidP="00B749FB">
      <w:pPr>
        <w:ind w:left="73" w:right="74" w:hanging="249"/>
        <w:jc w:val="center"/>
        <w:rPr>
          <w:rFonts w:ascii="Franklin Gothic Book" w:hAnsi="Franklin Gothic Book"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B749FB" w:rsidRPr="00675970" w14:paraId="6C29AD22" w14:textId="77777777" w:rsidTr="00B749FB">
        <w:tc>
          <w:tcPr>
            <w:tcW w:w="8647" w:type="dxa"/>
            <w:tcBorders>
              <w:top w:val="single" w:sz="12" w:space="0" w:color="auto"/>
              <w:left w:val="single" w:sz="12" w:space="0" w:color="auto"/>
              <w:bottom w:val="single" w:sz="12" w:space="0" w:color="auto"/>
              <w:right w:val="single" w:sz="12" w:space="0" w:color="auto"/>
            </w:tcBorders>
            <w:hideMark/>
          </w:tcPr>
          <w:p w14:paraId="517E0F9C" w14:textId="77777777" w:rsidR="00B749FB" w:rsidRPr="00675970" w:rsidRDefault="00963A6F" w:rsidP="00963A6F">
            <w:pPr>
              <w:spacing w:before="120" w:after="120"/>
              <w:ind w:left="73" w:right="74" w:hanging="249"/>
              <w:jc w:val="center"/>
              <w:rPr>
                <w:rFonts w:ascii="Franklin Gothic Book" w:hAnsi="Franklin Gothic Book" w:cstheme="minorHAnsi"/>
                <w:b/>
                <w:bCs/>
                <w:sz w:val="22"/>
                <w:szCs w:val="22"/>
                <w:lang w:eastAsia="en-US"/>
              </w:rPr>
            </w:pPr>
            <w:r w:rsidRPr="00675970">
              <w:rPr>
                <w:rFonts w:ascii="Franklin Gothic Book" w:hAnsi="Franklin Gothic Book" w:cs="Tahoma"/>
                <w:b/>
                <w:sz w:val="22"/>
                <w:szCs w:val="22"/>
              </w:rPr>
              <w:t>Nadzór inspektorski w branży instalacyjnej w związku z realizacją rozbudowy i modernizacji istniejącej oczyszczalni ścieków Instalacji Odsiarczania Spalin w Enea Elektrownia Połaniec S.A.</w:t>
            </w:r>
          </w:p>
        </w:tc>
      </w:tr>
    </w:tbl>
    <w:p w14:paraId="15E3ECE9" w14:textId="77777777" w:rsidR="00B749FB" w:rsidRPr="00675970" w:rsidRDefault="00B749FB" w:rsidP="00B749FB">
      <w:pPr>
        <w:spacing w:line="360" w:lineRule="auto"/>
        <w:ind w:left="73" w:right="74" w:hanging="249"/>
        <w:jc w:val="center"/>
        <w:rPr>
          <w:rFonts w:ascii="Franklin Gothic Book" w:hAnsi="Franklin Gothic Book" w:cstheme="minorHAnsi"/>
          <w:b/>
          <w:sz w:val="22"/>
          <w:szCs w:val="22"/>
        </w:rPr>
      </w:pPr>
    </w:p>
    <w:p w14:paraId="64046E59" w14:textId="77777777" w:rsidR="00B749FB" w:rsidRPr="00675970" w:rsidRDefault="00B749FB" w:rsidP="00B749FB">
      <w:pPr>
        <w:spacing w:line="360" w:lineRule="auto"/>
        <w:ind w:left="73" w:right="74" w:hanging="249"/>
        <w:jc w:val="center"/>
        <w:rPr>
          <w:rFonts w:ascii="Franklin Gothic Book" w:hAnsi="Franklin Gothic Book" w:cstheme="minorHAnsi"/>
          <w:b/>
          <w:sz w:val="22"/>
          <w:szCs w:val="22"/>
        </w:rPr>
      </w:pPr>
      <w:r w:rsidRPr="00675970">
        <w:rPr>
          <w:rFonts w:ascii="Franklin Gothic Book" w:hAnsi="Franklin Gothic Book" w:cstheme="minorHAnsi"/>
          <w:b/>
          <w:sz w:val="22"/>
          <w:szCs w:val="22"/>
        </w:rPr>
        <w:t xml:space="preserve">Oznaczenie postępowania: </w:t>
      </w:r>
      <w:r w:rsidR="001A1693" w:rsidRPr="00675970">
        <w:rPr>
          <w:rFonts w:ascii="Franklin Gothic Book" w:hAnsi="Franklin Gothic Book"/>
          <w:sz w:val="22"/>
          <w:szCs w:val="22"/>
        </w:rPr>
        <w:t>4100/JW00/31/KZ/2020/0000105475</w:t>
      </w:r>
    </w:p>
    <w:p w14:paraId="190A4605" w14:textId="77777777" w:rsidR="00B749FB" w:rsidRPr="00675970" w:rsidRDefault="00B749FB" w:rsidP="00B749FB">
      <w:pPr>
        <w:autoSpaceDE w:val="0"/>
        <w:autoSpaceDN w:val="0"/>
        <w:adjustRightInd w:val="0"/>
        <w:rPr>
          <w:rFonts w:ascii="Franklin Gothic Book" w:hAnsi="Franklin Gothic Book" w:cstheme="minorHAnsi"/>
          <w:b/>
          <w:sz w:val="22"/>
          <w:szCs w:val="22"/>
        </w:rPr>
      </w:pPr>
    </w:p>
    <w:p w14:paraId="3A2CE0B2" w14:textId="77777777" w:rsidR="00B749FB" w:rsidRPr="00675970" w:rsidRDefault="00B749FB" w:rsidP="00B749FB">
      <w:pPr>
        <w:autoSpaceDE w:val="0"/>
        <w:autoSpaceDN w:val="0"/>
        <w:adjustRightInd w:val="0"/>
        <w:rPr>
          <w:rFonts w:ascii="Franklin Gothic Book" w:hAnsi="Franklin Gothic Book" w:cstheme="minorHAnsi"/>
          <w:b/>
          <w:sz w:val="22"/>
          <w:szCs w:val="22"/>
        </w:rPr>
      </w:pPr>
    </w:p>
    <w:p w14:paraId="66B4CCF3" w14:textId="77777777" w:rsidR="00B749FB" w:rsidRPr="00675970" w:rsidRDefault="00B749FB" w:rsidP="00B749FB">
      <w:pPr>
        <w:autoSpaceDE w:val="0"/>
        <w:autoSpaceDN w:val="0"/>
        <w:adjustRightInd w:val="0"/>
        <w:rPr>
          <w:rFonts w:ascii="Franklin Gothic Book" w:hAnsi="Franklin Gothic Book" w:cstheme="minorHAnsi"/>
          <w:b/>
          <w:sz w:val="22"/>
          <w:szCs w:val="22"/>
        </w:rPr>
      </w:pPr>
    </w:p>
    <w:p w14:paraId="412780A3" w14:textId="77777777" w:rsidR="00B749FB" w:rsidRPr="00675970" w:rsidRDefault="00B749FB" w:rsidP="00B749FB">
      <w:pPr>
        <w:autoSpaceDE w:val="0"/>
        <w:autoSpaceDN w:val="0"/>
        <w:adjustRightInd w:val="0"/>
        <w:jc w:val="center"/>
        <w:rPr>
          <w:rFonts w:ascii="Franklin Gothic Book" w:hAnsi="Franklin Gothic Book" w:cstheme="minorHAnsi"/>
          <w:b/>
          <w:sz w:val="22"/>
          <w:szCs w:val="22"/>
        </w:rPr>
      </w:pPr>
    </w:p>
    <w:p w14:paraId="237EB872" w14:textId="77777777" w:rsidR="00B749FB" w:rsidRPr="00675970" w:rsidRDefault="00B749FB" w:rsidP="00B749FB">
      <w:pPr>
        <w:autoSpaceDE w:val="0"/>
        <w:autoSpaceDN w:val="0"/>
        <w:adjustRightInd w:val="0"/>
        <w:jc w:val="center"/>
        <w:rPr>
          <w:rFonts w:ascii="Franklin Gothic Book" w:hAnsi="Franklin Gothic Book" w:cstheme="minorHAnsi"/>
          <w:b/>
          <w:sz w:val="22"/>
          <w:szCs w:val="22"/>
        </w:rPr>
      </w:pPr>
      <w:r w:rsidRPr="00675970">
        <w:rPr>
          <w:rFonts w:ascii="Franklin Gothic Book" w:hAnsi="Franklin Gothic Book" w:cstheme="minorHAnsi"/>
          <w:b/>
          <w:sz w:val="22"/>
          <w:szCs w:val="22"/>
        </w:rPr>
        <w:t>Zatwierdzam</w:t>
      </w:r>
    </w:p>
    <w:p w14:paraId="4F76AEFA" w14:textId="77777777" w:rsidR="00B749FB" w:rsidRPr="00675970" w:rsidRDefault="00B749FB" w:rsidP="00B749FB">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49FB" w:rsidRPr="00675970" w14:paraId="0711B725" w14:textId="77777777" w:rsidTr="004A56EB">
        <w:trPr>
          <w:trHeight w:val="881"/>
          <w:jc w:val="center"/>
        </w:trPr>
        <w:tc>
          <w:tcPr>
            <w:tcW w:w="4248" w:type="dxa"/>
            <w:tcBorders>
              <w:top w:val="dotted" w:sz="4" w:space="0" w:color="auto"/>
              <w:left w:val="dotted" w:sz="4" w:space="0" w:color="auto"/>
              <w:bottom w:val="dotted" w:sz="4" w:space="0" w:color="auto"/>
              <w:right w:val="dotted" w:sz="4" w:space="0" w:color="auto"/>
            </w:tcBorders>
            <w:vAlign w:val="center"/>
          </w:tcPr>
          <w:p w14:paraId="17238431" w14:textId="425AB8A2" w:rsidR="00B749FB" w:rsidRPr="00675970" w:rsidRDefault="00B749FB" w:rsidP="00AC31D3">
            <w:pPr>
              <w:pStyle w:val="Nagwek"/>
              <w:spacing w:line="360" w:lineRule="auto"/>
              <w:jc w:val="center"/>
              <w:rPr>
                <w:rFonts w:ascii="Franklin Gothic Book" w:hAnsi="Franklin Gothic Book"/>
                <w:sz w:val="22"/>
                <w:szCs w:val="22"/>
                <w:lang w:eastAsia="en-US"/>
              </w:rPr>
            </w:pPr>
            <w:r w:rsidRPr="00675970">
              <w:rPr>
                <w:rFonts w:ascii="Franklin Gothic Book" w:hAnsi="Franklin Gothic Book"/>
                <w:sz w:val="22"/>
                <w:szCs w:val="22"/>
                <w:lang w:eastAsia="en-US"/>
              </w:rPr>
              <w:t xml:space="preserve">Zawada, dnia </w:t>
            </w:r>
            <w:r w:rsidR="00AC31D3">
              <w:rPr>
                <w:rFonts w:ascii="Franklin Gothic Book" w:hAnsi="Franklin Gothic Book"/>
                <w:sz w:val="22"/>
                <w:szCs w:val="22"/>
                <w:lang w:eastAsia="en-US"/>
              </w:rPr>
              <w:t xml:space="preserve">3.11. </w:t>
            </w:r>
            <w:r w:rsidRPr="00675970">
              <w:rPr>
                <w:rFonts w:ascii="Franklin Gothic Book" w:hAnsi="Franklin Gothic Book"/>
                <w:sz w:val="22"/>
                <w:szCs w:val="22"/>
                <w:lang w:eastAsia="en-US"/>
              </w:rPr>
              <w:t>2020</w:t>
            </w:r>
          </w:p>
        </w:tc>
        <w:tc>
          <w:tcPr>
            <w:tcW w:w="4394" w:type="dxa"/>
            <w:tcBorders>
              <w:top w:val="dotted" w:sz="4" w:space="0" w:color="auto"/>
              <w:left w:val="dotted" w:sz="4" w:space="0" w:color="auto"/>
              <w:bottom w:val="dotted" w:sz="4" w:space="0" w:color="auto"/>
              <w:right w:val="dotted" w:sz="4" w:space="0" w:color="auto"/>
            </w:tcBorders>
            <w:vAlign w:val="center"/>
            <w:hideMark/>
          </w:tcPr>
          <w:p w14:paraId="4892F755" w14:textId="77777777" w:rsidR="00B749FB" w:rsidRPr="00675970" w:rsidRDefault="00B749FB" w:rsidP="004A56EB">
            <w:pPr>
              <w:autoSpaceDE w:val="0"/>
              <w:autoSpaceDN w:val="0"/>
              <w:adjustRightInd w:val="0"/>
              <w:spacing w:before="120"/>
              <w:jc w:val="center"/>
              <w:rPr>
                <w:rFonts w:ascii="Franklin Gothic Book" w:hAnsi="Franklin Gothic Book" w:cstheme="minorHAnsi"/>
                <w:sz w:val="22"/>
                <w:szCs w:val="22"/>
                <w:lang w:eastAsia="en-US"/>
              </w:rPr>
            </w:pPr>
            <w:r w:rsidRPr="00675970">
              <w:rPr>
                <w:rFonts w:ascii="Franklin Gothic Book" w:hAnsi="Franklin Gothic Book" w:cstheme="minorHAnsi"/>
                <w:sz w:val="22"/>
                <w:szCs w:val="22"/>
                <w:lang w:eastAsia="en-US"/>
              </w:rPr>
              <w:t xml:space="preserve">podpis </w:t>
            </w:r>
          </w:p>
          <w:p w14:paraId="4927662C" w14:textId="77777777" w:rsidR="004A56EB" w:rsidRDefault="00AC31D3" w:rsidP="004A56EB">
            <w:pPr>
              <w:autoSpaceDE w:val="0"/>
              <w:autoSpaceDN w:val="0"/>
              <w:adjustRightInd w:val="0"/>
              <w:spacing w:before="120"/>
              <w:jc w:val="center"/>
              <w:rPr>
                <w:rFonts w:ascii="Franklin Gothic Book" w:hAnsi="Franklin Gothic Book" w:cstheme="minorHAnsi"/>
                <w:sz w:val="22"/>
                <w:szCs w:val="22"/>
                <w:lang w:eastAsia="en-US"/>
              </w:rPr>
            </w:pPr>
            <w:r>
              <w:rPr>
                <w:rFonts w:ascii="Franklin Gothic Book" w:hAnsi="Franklin Gothic Book" w:cstheme="minorHAnsi"/>
                <w:sz w:val="22"/>
                <w:szCs w:val="22"/>
                <w:lang w:eastAsia="en-US"/>
              </w:rPr>
              <w:t>Janusz Pietrzyk</w:t>
            </w:r>
          </w:p>
          <w:p w14:paraId="07878E37" w14:textId="77777777" w:rsidR="00AC31D3" w:rsidRDefault="00AC31D3" w:rsidP="004A56EB">
            <w:pPr>
              <w:autoSpaceDE w:val="0"/>
              <w:autoSpaceDN w:val="0"/>
              <w:adjustRightInd w:val="0"/>
              <w:spacing w:before="120"/>
              <w:jc w:val="center"/>
              <w:rPr>
                <w:rFonts w:ascii="Franklin Gothic Book" w:hAnsi="Franklin Gothic Book" w:cstheme="minorHAnsi"/>
                <w:sz w:val="22"/>
                <w:szCs w:val="22"/>
                <w:lang w:eastAsia="en-US"/>
              </w:rPr>
            </w:pPr>
          </w:p>
          <w:p w14:paraId="3B083F0B" w14:textId="77777777" w:rsidR="006606B2" w:rsidRDefault="006606B2" w:rsidP="004A56EB">
            <w:pPr>
              <w:autoSpaceDE w:val="0"/>
              <w:autoSpaceDN w:val="0"/>
              <w:adjustRightInd w:val="0"/>
              <w:spacing w:before="120"/>
              <w:jc w:val="center"/>
              <w:rPr>
                <w:rFonts w:ascii="Franklin Gothic Book" w:hAnsi="Franklin Gothic Book" w:cstheme="minorHAnsi"/>
                <w:sz w:val="22"/>
                <w:szCs w:val="22"/>
                <w:lang w:eastAsia="en-US"/>
              </w:rPr>
            </w:pPr>
          </w:p>
          <w:p w14:paraId="6EE5F5C0" w14:textId="18203386" w:rsidR="004A56EB" w:rsidRPr="00675970" w:rsidRDefault="00AC31D3">
            <w:pPr>
              <w:autoSpaceDE w:val="0"/>
              <w:autoSpaceDN w:val="0"/>
              <w:adjustRightInd w:val="0"/>
              <w:spacing w:before="120"/>
              <w:jc w:val="center"/>
              <w:rPr>
                <w:rFonts w:ascii="Franklin Gothic Book" w:hAnsi="Franklin Gothic Book" w:cstheme="minorHAnsi"/>
                <w:sz w:val="22"/>
                <w:szCs w:val="22"/>
                <w:lang w:eastAsia="en-US"/>
              </w:rPr>
            </w:pPr>
            <w:r>
              <w:rPr>
                <w:rFonts w:ascii="Franklin Gothic Book" w:hAnsi="Franklin Gothic Book" w:cstheme="minorHAnsi"/>
                <w:sz w:val="22"/>
                <w:szCs w:val="22"/>
                <w:lang w:eastAsia="en-US"/>
              </w:rPr>
              <w:t>Przewodniczący Komisji Przetargowej</w:t>
            </w:r>
          </w:p>
        </w:tc>
      </w:tr>
    </w:tbl>
    <w:p w14:paraId="4DABCB9A" w14:textId="77777777" w:rsidR="00B749FB" w:rsidRPr="00675970" w:rsidRDefault="00B749FB" w:rsidP="00B749FB">
      <w:pPr>
        <w:pStyle w:val="Nagwek"/>
        <w:spacing w:line="360" w:lineRule="auto"/>
        <w:rPr>
          <w:rFonts w:ascii="Franklin Gothic Book" w:hAnsi="Franklin Gothic Book"/>
          <w:sz w:val="22"/>
          <w:szCs w:val="22"/>
        </w:rPr>
      </w:pPr>
    </w:p>
    <w:p w14:paraId="52AE9F85" w14:textId="77777777" w:rsidR="00B749FB" w:rsidRPr="00675970" w:rsidRDefault="00B749FB">
      <w:pPr>
        <w:spacing w:after="160" w:line="259" w:lineRule="auto"/>
        <w:rPr>
          <w:rFonts w:ascii="Franklin Gothic Book" w:eastAsia="Times" w:hAnsi="Franklin Gothic Book" w:cstheme="minorHAnsi"/>
          <w:b/>
          <w:bCs/>
          <w:color w:val="000000" w:themeColor="text1"/>
          <w:sz w:val="22"/>
          <w:szCs w:val="22"/>
        </w:rPr>
      </w:pPr>
      <w:r w:rsidRPr="00675970">
        <w:rPr>
          <w:rFonts w:ascii="Franklin Gothic Book" w:eastAsia="Times" w:hAnsi="Franklin Gothic Book" w:cstheme="minorHAnsi"/>
          <w:b/>
          <w:bCs/>
          <w:color w:val="000000" w:themeColor="text1"/>
          <w:sz w:val="22"/>
          <w:szCs w:val="22"/>
        </w:rPr>
        <w:br w:type="page"/>
      </w:r>
    </w:p>
    <w:p w14:paraId="102AA396" w14:textId="77777777" w:rsidR="004F08C0" w:rsidRPr="00675970"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675970">
        <w:rPr>
          <w:rFonts w:ascii="Franklin Gothic Book" w:hAnsi="Franklin Gothic Book" w:cstheme="minorHAnsi"/>
          <w:noProof/>
          <w:color w:val="000000" w:themeColor="text1"/>
          <w:sz w:val="22"/>
          <w:szCs w:val="22"/>
        </w:rPr>
        <w:lastRenderedPageBreak/>
        <w:drawing>
          <wp:anchor distT="0" distB="0" distL="114300" distR="114300" simplePos="0" relativeHeight="251659264" behindDoc="1" locked="0" layoutInCell="1" allowOverlap="1" wp14:anchorId="2A0214C2" wp14:editId="2CE31AE3">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675970">
        <w:rPr>
          <w:rFonts w:ascii="Franklin Gothic Book" w:eastAsia="Times" w:hAnsi="Franklin Gothic Book" w:cstheme="minorHAnsi"/>
          <w:b/>
          <w:bCs/>
          <w:color w:val="000000" w:themeColor="text1"/>
          <w:sz w:val="22"/>
          <w:szCs w:val="22"/>
        </w:rPr>
        <w:t>OGŁOSZENIE</w:t>
      </w:r>
    </w:p>
    <w:p w14:paraId="4ED2650B" w14:textId="77777777" w:rsidR="004F08C0" w:rsidRPr="00675970"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675970">
        <w:rPr>
          <w:rFonts w:ascii="Franklin Gothic Book" w:eastAsia="Times" w:hAnsi="Franklin Gothic Book" w:cstheme="minorHAnsi"/>
          <w:bCs/>
          <w:color w:val="000000" w:themeColor="text1"/>
          <w:sz w:val="22"/>
          <w:szCs w:val="22"/>
        </w:rPr>
        <w:t xml:space="preserve">Enea Elektrownia Połaniec </w:t>
      </w:r>
      <w:r w:rsidR="004F08C0" w:rsidRPr="00675970">
        <w:rPr>
          <w:rFonts w:ascii="Franklin Gothic Book" w:eastAsia="Times" w:hAnsi="Franklin Gothic Book" w:cstheme="minorHAnsi"/>
          <w:bCs/>
          <w:color w:val="000000" w:themeColor="text1"/>
          <w:sz w:val="22"/>
          <w:szCs w:val="22"/>
        </w:rPr>
        <w:t>S.A.</w:t>
      </w:r>
      <w:r w:rsidR="00277016" w:rsidRPr="00675970">
        <w:rPr>
          <w:rFonts w:ascii="Franklin Gothic Book" w:eastAsia="Times" w:hAnsi="Franklin Gothic Book" w:cstheme="minorHAnsi"/>
          <w:bCs/>
          <w:color w:val="000000" w:themeColor="text1"/>
          <w:sz w:val="22"/>
          <w:szCs w:val="22"/>
        </w:rPr>
        <w:t xml:space="preserve"> </w:t>
      </w:r>
      <w:r w:rsidR="00277016" w:rsidRPr="00675970">
        <w:rPr>
          <w:rFonts w:ascii="Franklin Gothic Book" w:eastAsia="Times" w:hAnsi="Franklin Gothic Book" w:cs="Verdana,Bold"/>
          <w:bCs/>
          <w:color w:val="000000"/>
          <w:sz w:val="22"/>
          <w:szCs w:val="22"/>
        </w:rPr>
        <w:t>(„</w:t>
      </w:r>
      <w:r w:rsidR="00277016" w:rsidRPr="00675970">
        <w:rPr>
          <w:rFonts w:ascii="Franklin Gothic Book" w:eastAsia="Times" w:hAnsi="Franklin Gothic Book" w:cs="Verdana,Bold"/>
          <w:b/>
          <w:bCs/>
          <w:color w:val="000000"/>
          <w:sz w:val="22"/>
          <w:szCs w:val="22"/>
        </w:rPr>
        <w:t>Zamawiający</w:t>
      </w:r>
      <w:r w:rsidR="00277016" w:rsidRPr="00675970">
        <w:rPr>
          <w:rFonts w:ascii="Franklin Gothic Book" w:eastAsia="Times" w:hAnsi="Franklin Gothic Book" w:cs="Verdana,Bold"/>
          <w:bCs/>
          <w:color w:val="000000"/>
          <w:sz w:val="22"/>
          <w:szCs w:val="22"/>
        </w:rPr>
        <w:t>”)</w:t>
      </w:r>
    </w:p>
    <w:p w14:paraId="787B2FA2" w14:textId="77777777" w:rsidR="00297D71" w:rsidRPr="00675970" w:rsidRDefault="004F08C0" w:rsidP="00526E8A">
      <w:pPr>
        <w:ind w:left="72" w:right="1415" w:hanging="248"/>
        <w:jc w:val="center"/>
        <w:rPr>
          <w:rFonts w:ascii="Franklin Gothic Book" w:hAnsi="Franklin Gothic Book" w:cstheme="minorHAnsi"/>
          <w:color w:val="000000" w:themeColor="text1"/>
          <w:sz w:val="22"/>
          <w:szCs w:val="22"/>
        </w:rPr>
      </w:pPr>
      <w:r w:rsidRPr="00675970">
        <w:rPr>
          <w:rFonts w:ascii="Franklin Gothic Book" w:eastAsia="Times" w:hAnsi="Franklin Gothic Book" w:cstheme="minorHAnsi"/>
          <w:bCs/>
          <w:color w:val="000000" w:themeColor="text1"/>
          <w:sz w:val="22"/>
          <w:szCs w:val="22"/>
        </w:rPr>
        <w:t>ogłasza</w:t>
      </w:r>
      <w:r w:rsidRPr="00675970">
        <w:rPr>
          <w:rFonts w:ascii="Franklin Gothic Book" w:hAnsi="Franklin Gothic Book" w:cstheme="minorHAnsi"/>
          <w:color w:val="000000" w:themeColor="text1"/>
          <w:sz w:val="22"/>
          <w:szCs w:val="22"/>
        </w:rPr>
        <w:t xml:space="preserve"> przetarg </w:t>
      </w:r>
      <w:r w:rsidR="0059719C" w:rsidRPr="00675970">
        <w:rPr>
          <w:rFonts w:ascii="Franklin Gothic Book" w:hAnsi="Franklin Gothic Book" w:cstheme="minorHAnsi"/>
          <w:color w:val="000000" w:themeColor="text1"/>
          <w:sz w:val="22"/>
          <w:szCs w:val="22"/>
        </w:rPr>
        <w:t>niepubliczny</w:t>
      </w:r>
    </w:p>
    <w:p w14:paraId="28DF557C" w14:textId="77777777" w:rsidR="00812A30" w:rsidRPr="00675970" w:rsidRDefault="00FB6EAB" w:rsidP="00B20B0C">
      <w:pPr>
        <w:spacing w:line="280" w:lineRule="atLeast"/>
        <w:jc w:val="both"/>
        <w:rPr>
          <w:rFonts w:ascii="Franklin Gothic Book" w:hAnsi="Franklin Gothic Book" w:cs="Arial"/>
          <w:b/>
          <w:sz w:val="22"/>
          <w:szCs w:val="22"/>
        </w:rPr>
      </w:pPr>
      <w:r w:rsidRPr="00675970">
        <w:rPr>
          <w:rFonts w:ascii="Franklin Gothic Book" w:hAnsi="Franklin Gothic Book" w:cstheme="minorHAnsi"/>
          <w:color w:val="000000" w:themeColor="text1"/>
          <w:sz w:val="22"/>
          <w:szCs w:val="22"/>
        </w:rPr>
        <w:t>na</w:t>
      </w:r>
      <w:r w:rsidRPr="00675970">
        <w:rPr>
          <w:rFonts w:ascii="Franklin Gothic Book" w:hAnsi="Franklin Gothic Book" w:cstheme="minorHAnsi"/>
          <w:b/>
          <w:color w:val="000000" w:themeColor="text1"/>
          <w:sz w:val="22"/>
          <w:szCs w:val="22"/>
        </w:rPr>
        <w:t xml:space="preserve"> „</w:t>
      </w:r>
      <w:r w:rsidR="00963A6F" w:rsidRPr="00675970">
        <w:rPr>
          <w:rFonts w:ascii="Franklin Gothic Book" w:hAnsi="Franklin Gothic Book" w:cs="Tahoma"/>
          <w:b/>
          <w:sz w:val="22"/>
          <w:szCs w:val="22"/>
        </w:rPr>
        <w:t xml:space="preserve">Nadzór inspektorski w branży instalacyjnej w związku z realizacją rozbudowy </w:t>
      </w:r>
      <w:r w:rsidR="00F92F7A" w:rsidRPr="00675970">
        <w:rPr>
          <w:rFonts w:ascii="Franklin Gothic Book" w:hAnsi="Franklin Gothic Book" w:cs="Tahoma"/>
          <w:b/>
          <w:sz w:val="22"/>
          <w:szCs w:val="22"/>
        </w:rPr>
        <w:br/>
      </w:r>
      <w:r w:rsidR="00963A6F" w:rsidRPr="00675970">
        <w:rPr>
          <w:rFonts w:ascii="Franklin Gothic Book" w:hAnsi="Franklin Gothic Book" w:cs="Tahoma"/>
          <w:b/>
          <w:sz w:val="22"/>
          <w:szCs w:val="22"/>
        </w:rPr>
        <w:t>i modernizacji istniejącej oczyszczalni ścieków Instalacji Odsiarczania Spalin w Enea Elektrownia Połaniec S.A.</w:t>
      </w:r>
      <w:r w:rsidRPr="00675970">
        <w:rPr>
          <w:rFonts w:ascii="Franklin Gothic Book" w:hAnsi="Franklin Gothic Book" w:cs="Arial"/>
          <w:b/>
          <w:sz w:val="22"/>
          <w:szCs w:val="22"/>
        </w:rPr>
        <w:t>”</w:t>
      </w:r>
    </w:p>
    <w:p w14:paraId="1ADF44CD" w14:textId="77777777" w:rsidR="00F90DAA" w:rsidRPr="00675970" w:rsidRDefault="00F90DAA" w:rsidP="00812A30">
      <w:pPr>
        <w:spacing w:line="280" w:lineRule="atLeast"/>
        <w:jc w:val="center"/>
        <w:rPr>
          <w:rFonts w:ascii="Franklin Gothic Book" w:hAnsi="Franklin Gothic Book" w:cs="Arial"/>
          <w:sz w:val="22"/>
          <w:szCs w:val="22"/>
        </w:rPr>
      </w:pPr>
      <w:r w:rsidRPr="00675970">
        <w:rPr>
          <w:rFonts w:ascii="Franklin Gothic Book" w:hAnsi="Franklin Gothic Book" w:cs="Arial"/>
          <w:sz w:val="22"/>
          <w:szCs w:val="22"/>
        </w:rPr>
        <w:t>(dalej „</w:t>
      </w:r>
      <w:r w:rsidRPr="00675970">
        <w:rPr>
          <w:rFonts w:ascii="Franklin Gothic Book" w:hAnsi="Franklin Gothic Book" w:cs="Arial"/>
          <w:b/>
          <w:sz w:val="22"/>
          <w:szCs w:val="22"/>
        </w:rPr>
        <w:t>Ogłoszenie</w:t>
      </w:r>
      <w:r w:rsidRPr="00675970">
        <w:rPr>
          <w:rFonts w:ascii="Franklin Gothic Book" w:hAnsi="Franklin Gothic Book" w:cs="Arial"/>
          <w:sz w:val="22"/>
          <w:szCs w:val="22"/>
        </w:rPr>
        <w:t>”)</w:t>
      </w:r>
    </w:p>
    <w:p w14:paraId="025F1C48" w14:textId="77777777" w:rsidR="0073587F" w:rsidRPr="00675970" w:rsidRDefault="0073587F" w:rsidP="00812A30">
      <w:pPr>
        <w:spacing w:line="280" w:lineRule="atLeast"/>
        <w:jc w:val="center"/>
        <w:rPr>
          <w:rFonts w:ascii="Franklin Gothic Book" w:hAnsi="Franklin Gothic Book" w:cstheme="minorHAnsi"/>
          <w:sz w:val="22"/>
          <w:szCs w:val="22"/>
          <w:u w:val="single"/>
        </w:rPr>
      </w:pPr>
      <w:r w:rsidRPr="00675970">
        <w:rPr>
          <w:rFonts w:ascii="Franklin Gothic Book" w:hAnsi="Franklin Gothic Book" w:cstheme="minorHAnsi"/>
          <w:b/>
          <w:sz w:val="22"/>
          <w:szCs w:val="22"/>
        </w:rPr>
        <w:t xml:space="preserve">Oznaczenie postępowania: </w:t>
      </w:r>
      <w:r w:rsidR="001A1693" w:rsidRPr="00675970">
        <w:rPr>
          <w:rFonts w:ascii="Franklin Gothic Book" w:hAnsi="Franklin Gothic Book"/>
          <w:sz w:val="22"/>
          <w:szCs w:val="22"/>
        </w:rPr>
        <w:t>4100/JW00/31/KZ/2020/0000105475</w:t>
      </w:r>
    </w:p>
    <w:p w14:paraId="15CCA54A" w14:textId="77777777" w:rsidR="004F08C0" w:rsidRPr="00675970" w:rsidRDefault="004F08C0" w:rsidP="00812A30">
      <w:pPr>
        <w:spacing w:line="280" w:lineRule="atLeast"/>
        <w:jc w:val="center"/>
        <w:rPr>
          <w:rFonts w:ascii="Franklin Gothic Book" w:hAnsi="Franklin Gothic Book" w:cstheme="minorHAnsi"/>
          <w:color w:val="000000" w:themeColor="text1"/>
          <w:sz w:val="22"/>
          <w:szCs w:val="22"/>
        </w:rPr>
      </w:pPr>
      <w:r w:rsidRPr="00675970">
        <w:rPr>
          <w:rFonts w:ascii="Franklin Gothic Book" w:hAnsi="Franklin Gothic Book" w:cstheme="minorHAnsi"/>
          <w:color w:val="000000" w:themeColor="text1"/>
          <w:sz w:val="22"/>
          <w:szCs w:val="22"/>
        </w:rPr>
        <w:t>wg następujących warunków:</w:t>
      </w:r>
    </w:p>
    <w:p w14:paraId="66EDC506" w14:textId="77777777" w:rsidR="00517D17" w:rsidRPr="00675970" w:rsidRDefault="00517D17" w:rsidP="00B10282">
      <w:pPr>
        <w:pStyle w:val="Akapitzlist"/>
        <w:spacing w:after="0"/>
        <w:ind w:left="0"/>
        <w:jc w:val="right"/>
        <w:rPr>
          <w:rFonts w:ascii="Franklin Gothic Book" w:hAnsi="Franklin Gothic Book" w:cstheme="minorHAnsi"/>
          <w:color w:val="000000" w:themeColor="text1"/>
        </w:rPr>
      </w:pPr>
    </w:p>
    <w:p w14:paraId="4AAC706A" w14:textId="77777777" w:rsidR="0003781E" w:rsidRPr="00675970"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675970">
        <w:rPr>
          <w:rFonts w:ascii="Franklin Gothic Book" w:hAnsi="Franklin Gothic Book" w:cs="Arial"/>
          <w:color w:val="000000" w:themeColor="text1"/>
          <w:sz w:val="22"/>
          <w:szCs w:val="22"/>
        </w:rPr>
        <w:t>Przedmiot zamówienia:</w:t>
      </w:r>
    </w:p>
    <w:p w14:paraId="5461684D" w14:textId="77777777" w:rsidR="0003781E" w:rsidRPr="00675970" w:rsidRDefault="00963A6F" w:rsidP="0003781E">
      <w:pPr>
        <w:pStyle w:val="Akapitzlist"/>
        <w:spacing w:after="0"/>
        <w:ind w:left="357"/>
        <w:jc w:val="both"/>
        <w:rPr>
          <w:rFonts w:ascii="Franklin Gothic Book" w:hAnsi="Franklin Gothic Book" w:cs="Arial"/>
          <w:color w:val="000000" w:themeColor="text1"/>
        </w:rPr>
      </w:pPr>
      <w:r w:rsidRPr="00675970">
        <w:rPr>
          <w:rFonts w:ascii="Franklin Gothic Book" w:hAnsi="Franklin Gothic Book" w:cs="Tahoma"/>
          <w:b/>
        </w:rPr>
        <w:t>Nadzór inspektorski w branży instalacyjnej w związku z realizacją rozbudowy i modernizacji istniejącej oczyszczalni ścieków Instalacji Odsiarczania Spalin w Enea Elektrownia Połaniec S.A.</w:t>
      </w:r>
      <w:r w:rsidR="0003781E" w:rsidRPr="00675970">
        <w:rPr>
          <w:rFonts w:ascii="Franklin Gothic Book" w:hAnsi="Franklin Gothic Book" w:cs="Arial"/>
          <w:color w:val="000000" w:themeColor="text1"/>
        </w:rPr>
        <w:t xml:space="preserve"> (dalej „</w:t>
      </w:r>
      <w:r w:rsidR="0003781E" w:rsidRPr="00675970">
        <w:rPr>
          <w:rFonts w:ascii="Franklin Gothic Book" w:hAnsi="Franklin Gothic Book" w:cs="Arial"/>
          <w:b/>
          <w:color w:val="000000" w:themeColor="text1"/>
        </w:rPr>
        <w:t>Usług</w:t>
      </w:r>
      <w:r w:rsidR="00EE588D" w:rsidRPr="00675970">
        <w:rPr>
          <w:rFonts w:ascii="Franklin Gothic Book" w:hAnsi="Franklin Gothic Book" w:cs="Arial"/>
          <w:b/>
          <w:color w:val="000000" w:themeColor="text1"/>
        </w:rPr>
        <w:t>a</w:t>
      </w:r>
      <w:r w:rsidR="0003781E" w:rsidRPr="00675970">
        <w:rPr>
          <w:rFonts w:ascii="Franklin Gothic Book" w:hAnsi="Franklin Gothic Book" w:cs="Arial"/>
          <w:color w:val="000000" w:themeColor="text1"/>
        </w:rPr>
        <w:t>”).</w:t>
      </w:r>
    </w:p>
    <w:p w14:paraId="37EB2AFD" w14:textId="77777777" w:rsidR="0003781E" w:rsidRPr="00675970" w:rsidRDefault="0003781E" w:rsidP="0003781E">
      <w:pPr>
        <w:numPr>
          <w:ilvl w:val="0"/>
          <w:numId w:val="2"/>
        </w:numPr>
        <w:spacing w:line="320" w:lineRule="atLeast"/>
        <w:jc w:val="both"/>
        <w:rPr>
          <w:rFonts w:ascii="Franklin Gothic Book" w:hAnsi="Franklin Gothic Book" w:cs="Arial"/>
          <w:sz w:val="22"/>
          <w:szCs w:val="22"/>
        </w:rPr>
      </w:pPr>
      <w:r w:rsidRPr="00675970">
        <w:rPr>
          <w:rFonts w:ascii="Franklin Gothic Book" w:hAnsi="Franklin Gothic Book" w:cs="Arial"/>
          <w:sz w:val="22"/>
          <w:szCs w:val="22"/>
        </w:rPr>
        <w:t>Szczegółowy zakres Usług</w:t>
      </w:r>
      <w:r w:rsidR="003424FF" w:rsidRPr="00675970">
        <w:rPr>
          <w:rFonts w:ascii="Franklin Gothic Book" w:hAnsi="Franklin Gothic Book" w:cs="Arial"/>
          <w:sz w:val="22"/>
          <w:szCs w:val="22"/>
        </w:rPr>
        <w:t>i</w:t>
      </w:r>
      <w:r w:rsidRPr="00675970">
        <w:rPr>
          <w:rFonts w:ascii="Franklin Gothic Book" w:hAnsi="Franklin Gothic Book" w:cs="Arial"/>
          <w:sz w:val="22"/>
          <w:szCs w:val="22"/>
        </w:rPr>
        <w:t xml:space="preserve"> określa </w:t>
      </w:r>
      <w:r w:rsidRPr="00675970">
        <w:rPr>
          <w:rFonts w:ascii="Franklin Gothic Book" w:hAnsi="Franklin Gothic Book" w:cstheme="minorHAnsi"/>
          <w:color w:val="000000" w:themeColor="text1"/>
          <w:sz w:val="22"/>
          <w:szCs w:val="22"/>
        </w:rPr>
        <w:t>Specyfikacja Istotnych Warunków Zamówienia</w:t>
      </w:r>
      <w:r w:rsidRPr="00675970">
        <w:rPr>
          <w:rFonts w:ascii="Franklin Gothic Book" w:hAnsi="Franklin Gothic Book" w:cs="Arial"/>
          <w:sz w:val="22"/>
          <w:szCs w:val="22"/>
        </w:rPr>
        <w:t xml:space="preserve"> (SIWZ) stanowiąca Załącznik nr 1 do Ogłoszenia.</w:t>
      </w:r>
    </w:p>
    <w:p w14:paraId="53DCFDA8" w14:textId="118D1DCD" w:rsidR="0003781E" w:rsidRPr="00675970" w:rsidRDefault="0003781E" w:rsidP="0003781E">
      <w:pPr>
        <w:numPr>
          <w:ilvl w:val="0"/>
          <w:numId w:val="2"/>
        </w:numPr>
        <w:spacing w:line="320" w:lineRule="atLeast"/>
        <w:jc w:val="both"/>
        <w:rPr>
          <w:rFonts w:ascii="Franklin Gothic Book" w:hAnsi="Franklin Gothic Book" w:cs="Arial"/>
          <w:sz w:val="22"/>
          <w:szCs w:val="22"/>
        </w:rPr>
      </w:pPr>
      <w:r w:rsidRPr="00675970">
        <w:rPr>
          <w:rFonts w:ascii="Franklin Gothic Book" w:eastAsia="Calibri" w:hAnsi="Franklin Gothic Book" w:cs="Arial"/>
          <w:sz w:val="22"/>
          <w:szCs w:val="22"/>
        </w:rPr>
        <w:t xml:space="preserve">Termin realizacji </w:t>
      </w:r>
      <w:r w:rsidR="003424FF" w:rsidRPr="00675970">
        <w:rPr>
          <w:rFonts w:ascii="Franklin Gothic Book" w:eastAsia="Calibri" w:hAnsi="Franklin Gothic Book" w:cs="Arial"/>
          <w:sz w:val="22"/>
          <w:szCs w:val="22"/>
        </w:rPr>
        <w:t>Usługi</w:t>
      </w:r>
      <w:r w:rsidRPr="00675970">
        <w:rPr>
          <w:rFonts w:ascii="Franklin Gothic Book" w:eastAsia="Calibri" w:hAnsi="Franklin Gothic Book" w:cs="Arial"/>
          <w:sz w:val="22"/>
          <w:szCs w:val="22"/>
        </w:rPr>
        <w:t xml:space="preserve">: </w:t>
      </w:r>
      <w:r w:rsidR="0034776C" w:rsidRPr="00675970">
        <w:rPr>
          <w:rFonts w:ascii="Franklin Gothic Book" w:eastAsia="Calibri" w:hAnsi="Franklin Gothic Book" w:cs="Arial"/>
          <w:b/>
          <w:sz w:val="22"/>
          <w:szCs w:val="22"/>
        </w:rPr>
        <w:t>od 01.</w:t>
      </w:r>
      <w:r w:rsidR="00F60BF3">
        <w:rPr>
          <w:rFonts w:ascii="Franklin Gothic Book" w:eastAsia="Calibri" w:hAnsi="Franklin Gothic Book" w:cs="Arial"/>
          <w:b/>
          <w:sz w:val="22"/>
          <w:szCs w:val="22"/>
        </w:rPr>
        <w:t>01</w:t>
      </w:r>
      <w:r w:rsidR="0034776C" w:rsidRPr="00675970">
        <w:rPr>
          <w:rFonts w:ascii="Franklin Gothic Book" w:eastAsia="Calibri" w:hAnsi="Franklin Gothic Book" w:cs="Arial"/>
          <w:b/>
          <w:sz w:val="22"/>
          <w:szCs w:val="22"/>
        </w:rPr>
        <w:t>.202</w:t>
      </w:r>
      <w:r w:rsidR="00F60BF3">
        <w:rPr>
          <w:rFonts w:ascii="Franklin Gothic Book" w:eastAsia="Calibri" w:hAnsi="Franklin Gothic Book" w:cs="Arial"/>
          <w:b/>
          <w:sz w:val="22"/>
          <w:szCs w:val="22"/>
        </w:rPr>
        <w:t>1</w:t>
      </w:r>
      <w:r w:rsidR="0034776C" w:rsidRPr="00675970">
        <w:rPr>
          <w:rFonts w:ascii="Franklin Gothic Book" w:eastAsia="Calibri" w:hAnsi="Franklin Gothic Book" w:cs="Arial"/>
          <w:b/>
          <w:sz w:val="22"/>
          <w:szCs w:val="22"/>
        </w:rPr>
        <w:t xml:space="preserve"> roku do 3</w:t>
      </w:r>
      <w:r w:rsidR="00F60BF3">
        <w:rPr>
          <w:rFonts w:ascii="Franklin Gothic Book" w:eastAsia="Calibri" w:hAnsi="Franklin Gothic Book" w:cs="Arial"/>
          <w:b/>
          <w:sz w:val="22"/>
          <w:szCs w:val="22"/>
        </w:rPr>
        <w:t>0.06</w:t>
      </w:r>
      <w:r w:rsidR="0034776C" w:rsidRPr="00675970">
        <w:rPr>
          <w:rFonts w:ascii="Franklin Gothic Book" w:eastAsia="Calibri" w:hAnsi="Franklin Gothic Book" w:cs="Arial"/>
          <w:b/>
          <w:sz w:val="22"/>
          <w:szCs w:val="22"/>
        </w:rPr>
        <w:t>.2021 roku</w:t>
      </w:r>
      <w:r w:rsidR="000837E9" w:rsidRPr="00675970">
        <w:rPr>
          <w:rFonts w:ascii="Franklin Gothic Book" w:hAnsi="Franklin Gothic Book"/>
          <w:color w:val="000000" w:themeColor="text1"/>
          <w:sz w:val="22"/>
          <w:szCs w:val="22"/>
        </w:rPr>
        <w:t>.</w:t>
      </w:r>
    </w:p>
    <w:p w14:paraId="5FFBF663" w14:textId="77777777" w:rsidR="006B0EE9" w:rsidRPr="00675970" w:rsidRDefault="006B0EE9" w:rsidP="0003781E">
      <w:pPr>
        <w:numPr>
          <w:ilvl w:val="0"/>
          <w:numId w:val="2"/>
        </w:numPr>
        <w:spacing w:line="320" w:lineRule="atLeast"/>
        <w:jc w:val="both"/>
        <w:rPr>
          <w:rFonts w:ascii="Franklin Gothic Book" w:hAnsi="Franklin Gothic Book" w:cs="Arial"/>
          <w:sz w:val="22"/>
          <w:szCs w:val="22"/>
        </w:rPr>
      </w:pPr>
      <w:r w:rsidRPr="00675970">
        <w:rPr>
          <w:rFonts w:ascii="Franklin Gothic Book" w:hAnsi="Franklin Gothic Book" w:cstheme="minorHAnsi"/>
          <w:color w:val="000000" w:themeColor="text1"/>
          <w:sz w:val="22"/>
          <w:szCs w:val="22"/>
        </w:rPr>
        <w:t>Zamawiający nie dopuszcza ofert częściowych i wariantowych.</w:t>
      </w:r>
    </w:p>
    <w:p w14:paraId="6028246E" w14:textId="77777777" w:rsidR="0003781E" w:rsidRPr="00675970"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675970">
        <w:rPr>
          <w:rFonts w:ascii="Franklin Gothic Book" w:eastAsia="Times New Roman" w:hAnsi="Franklin Gothic Book" w:cs="Arial"/>
          <w:lang w:eastAsia="pl-PL"/>
        </w:rPr>
        <w:t>Opis przygotowania oferty.</w:t>
      </w:r>
    </w:p>
    <w:p w14:paraId="7F0A8273" w14:textId="77777777" w:rsidR="0003781E" w:rsidRPr="00675970"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675970">
        <w:rPr>
          <w:rFonts w:ascii="Franklin Gothic Book" w:eastAsia="Times New Roman" w:hAnsi="Franklin Gothic Book" w:cs="Arial"/>
          <w:lang w:eastAsia="pl-PL"/>
        </w:rPr>
        <w:t>Ofertę należy złożyć na Formularzu Oferty – Załącznik nr 2 do Ogłoszenia.</w:t>
      </w:r>
    </w:p>
    <w:p w14:paraId="513B6498" w14:textId="77777777" w:rsidR="0003781E" w:rsidRPr="00675970"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675970">
        <w:rPr>
          <w:rFonts w:ascii="Franklin Gothic Book" w:eastAsia="Times New Roman" w:hAnsi="Franklin Gothic Book" w:cs="Arial"/>
          <w:lang w:eastAsia="pl-PL"/>
        </w:rPr>
        <w:t>Złożona oferta powinna być opatrzona pieczątką firmową oraz podpisana przez podmiot uprawniony do reprezentacji oferenta.</w:t>
      </w:r>
    </w:p>
    <w:p w14:paraId="6E8F0DEE" w14:textId="13B30B70" w:rsidR="00363F29" w:rsidRPr="00675970" w:rsidRDefault="00363F29" w:rsidP="00363F29">
      <w:pPr>
        <w:numPr>
          <w:ilvl w:val="0"/>
          <w:numId w:val="2"/>
        </w:numPr>
        <w:spacing w:after="120"/>
        <w:jc w:val="both"/>
        <w:rPr>
          <w:rFonts w:ascii="Franklin Gothic Book" w:hAnsi="Franklin Gothic Book" w:cs="Arial"/>
          <w:sz w:val="22"/>
          <w:szCs w:val="22"/>
        </w:rPr>
      </w:pPr>
      <w:r w:rsidRPr="00675970">
        <w:rPr>
          <w:rFonts w:ascii="Franklin Gothic Book" w:hAnsi="Franklin Gothic Book" w:cs="Arial"/>
          <w:sz w:val="22"/>
          <w:szCs w:val="22"/>
        </w:rPr>
        <w:t xml:space="preserve">Ofertę należy przesłać w formie pliku pdf </w:t>
      </w:r>
      <w:r w:rsidR="00AB7DDB" w:rsidRPr="00675970">
        <w:rPr>
          <w:rFonts w:ascii="Franklin Gothic Book" w:hAnsi="Franklin Gothic Book" w:cs="Arial"/>
          <w:sz w:val="22"/>
          <w:szCs w:val="22"/>
        </w:rPr>
        <w:t>w dniu</w:t>
      </w:r>
      <w:r w:rsidRPr="00675970">
        <w:rPr>
          <w:rFonts w:ascii="Franklin Gothic Book" w:hAnsi="Franklin Gothic Book" w:cs="Arial"/>
          <w:sz w:val="22"/>
          <w:szCs w:val="22"/>
        </w:rPr>
        <w:t xml:space="preserve"> </w:t>
      </w:r>
      <w:r w:rsidR="00583521">
        <w:rPr>
          <w:rFonts w:ascii="Franklin Gothic Book" w:hAnsi="Franklin Gothic Book" w:cs="Arial"/>
          <w:b/>
          <w:sz w:val="22"/>
          <w:szCs w:val="22"/>
        </w:rPr>
        <w:t>19</w:t>
      </w:r>
      <w:r w:rsidR="00CD68F1" w:rsidRPr="006606B2">
        <w:rPr>
          <w:rFonts w:ascii="Franklin Gothic Book" w:hAnsi="Franklin Gothic Book" w:cs="Arial"/>
          <w:b/>
          <w:sz w:val="22"/>
          <w:szCs w:val="22"/>
        </w:rPr>
        <w:t>.11</w:t>
      </w:r>
      <w:r w:rsidR="00EE3CF2" w:rsidRPr="006606B2">
        <w:rPr>
          <w:rFonts w:ascii="Franklin Gothic Book" w:hAnsi="Franklin Gothic Book" w:cs="Arial"/>
          <w:b/>
          <w:sz w:val="22"/>
          <w:szCs w:val="22"/>
        </w:rPr>
        <w:t>.</w:t>
      </w:r>
      <w:r w:rsidR="00520229" w:rsidRPr="006606B2">
        <w:rPr>
          <w:rFonts w:ascii="Franklin Gothic Book" w:hAnsi="Franklin Gothic Book" w:cs="Arial"/>
          <w:b/>
          <w:sz w:val="22"/>
          <w:szCs w:val="22"/>
        </w:rPr>
        <w:t>2020</w:t>
      </w:r>
      <w:r w:rsidR="000837E9" w:rsidRPr="00675970">
        <w:rPr>
          <w:rFonts w:ascii="Franklin Gothic Book" w:hAnsi="Franklin Gothic Book" w:cs="Arial"/>
          <w:b/>
          <w:sz w:val="22"/>
          <w:szCs w:val="22"/>
        </w:rPr>
        <w:t xml:space="preserve"> </w:t>
      </w:r>
      <w:r w:rsidRPr="00675970">
        <w:rPr>
          <w:rFonts w:ascii="Franklin Gothic Book" w:hAnsi="Franklin Gothic Book" w:cs="Arial"/>
          <w:b/>
          <w:sz w:val="22"/>
          <w:szCs w:val="22"/>
        </w:rPr>
        <w:t>r</w:t>
      </w:r>
      <w:r w:rsidRPr="00675970">
        <w:rPr>
          <w:rFonts w:ascii="Franklin Gothic Book" w:hAnsi="Franklin Gothic Book" w:cs="Arial"/>
          <w:sz w:val="22"/>
          <w:szCs w:val="22"/>
        </w:rPr>
        <w:t xml:space="preserve">. </w:t>
      </w:r>
      <w:r w:rsidR="00E551A8" w:rsidRPr="00675970">
        <w:rPr>
          <w:rFonts w:ascii="Franklin Gothic Book" w:hAnsi="Franklin Gothic Book" w:cs="Arial"/>
          <w:sz w:val="22"/>
          <w:szCs w:val="22"/>
        </w:rPr>
        <w:t xml:space="preserve">od godz. </w:t>
      </w:r>
      <w:r w:rsidR="00E551A8" w:rsidRPr="00675970">
        <w:rPr>
          <w:rFonts w:ascii="Franklin Gothic Book" w:hAnsi="Franklin Gothic Book" w:cs="Arial"/>
          <w:b/>
          <w:sz w:val="22"/>
          <w:szCs w:val="22"/>
        </w:rPr>
        <w:t>10:00</w:t>
      </w:r>
      <w:r w:rsidR="00E551A8" w:rsidRPr="00675970">
        <w:rPr>
          <w:rFonts w:ascii="Franklin Gothic Book" w:hAnsi="Franklin Gothic Book" w:cs="Arial"/>
          <w:sz w:val="22"/>
          <w:szCs w:val="22"/>
        </w:rPr>
        <w:t xml:space="preserve"> </w:t>
      </w:r>
      <w:r w:rsidRPr="00675970">
        <w:rPr>
          <w:rFonts w:ascii="Franklin Gothic Book" w:hAnsi="Franklin Gothic Book" w:cs="Arial"/>
          <w:sz w:val="22"/>
          <w:szCs w:val="22"/>
        </w:rPr>
        <w:t xml:space="preserve">do godz. </w:t>
      </w:r>
      <w:r w:rsidR="00A33011" w:rsidRPr="00675970">
        <w:rPr>
          <w:rFonts w:ascii="Franklin Gothic Book" w:hAnsi="Franklin Gothic Book" w:cs="Arial"/>
          <w:b/>
          <w:sz w:val="22"/>
          <w:szCs w:val="22"/>
        </w:rPr>
        <w:t>1</w:t>
      </w:r>
      <w:r w:rsidR="00E551A8" w:rsidRPr="00675970">
        <w:rPr>
          <w:rFonts w:ascii="Franklin Gothic Book" w:hAnsi="Franklin Gothic Book" w:cs="Arial"/>
          <w:b/>
          <w:sz w:val="22"/>
          <w:szCs w:val="22"/>
        </w:rPr>
        <w:t>0:3</w:t>
      </w:r>
      <w:r w:rsidR="00A33011" w:rsidRPr="00675970">
        <w:rPr>
          <w:rFonts w:ascii="Franklin Gothic Book" w:hAnsi="Franklin Gothic Book" w:cs="Arial"/>
          <w:b/>
          <w:sz w:val="22"/>
          <w:szCs w:val="22"/>
        </w:rPr>
        <w:t>0</w:t>
      </w:r>
      <w:r w:rsidRPr="00675970">
        <w:rPr>
          <w:rFonts w:ascii="Franklin Gothic Book" w:hAnsi="Franklin Gothic Book" w:cs="Arial"/>
          <w:sz w:val="22"/>
          <w:szCs w:val="22"/>
        </w:rPr>
        <w:t xml:space="preserve"> na poniższe adresy:</w:t>
      </w:r>
    </w:p>
    <w:p w14:paraId="53815C80" w14:textId="77777777" w:rsidR="00F92F7A" w:rsidRPr="00675970" w:rsidRDefault="00F92F7A" w:rsidP="009661B6">
      <w:pPr>
        <w:pStyle w:val="Akapitzlist"/>
        <w:ind w:left="360"/>
        <w:jc w:val="both"/>
        <w:rPr>
          <w:rStyle w:val="Hipercze"/>
          <w:rFonts w:ascii="Franklin Gothic Book" w:eastAsia="Times New Roman" w:hAnsi="Franklin Gothic Book"/>
          <w:lang w:eastAsia="pl-PL"/>
        </w:rPr>
      </w:pPr>
    </w:p>
    <w:p w14:paraId="24C67FF5" w14:textId="77777777" w:rsidR="00363F29" w:rsidRPr="00675970" w:rsidRDefault="009661B6" w:rsidP="009661B6">
      <w:pPr>
        <w:pStyle w:val="Akapitzlist"/>
        <w:ind w:left="360"/>
        <w:jc w:val="both"/>
        <w:rPr>
          <w:rStyle w:val="Hipercze"/>
          <w:rFonts w:ascii="Franklin Gothic Book" w:hAnsi="Franklin Gothic Book"/>
        </w:rPr>
      </w:pPr>
      <w:r w:rsidRPr="00675970">
        <w:rPr>
          <w:rStyle w:val="Hipercze"/>
          <w:rFonts w:ascii="Franklin Gothic Book" w:eastAsia="Times New Roman" w:hAnsi="Franklin Gothic Book"/>
          <w:lang w:eastAsia="pl-PL"/>
        </w:rPr>
        <w:t>lukasz.kosik@enea.pl</w:t>
      </w:r>
    </w:p>
    <w:p w14:paraId="6E2796B1" w14:textId="77777777" w:rsidR="00AB7C3D" w:rsidRPr="00675970" w:rsidRDefault="009661B6" w:rsidP="00363F29">
      <w:pPr>
        <w:ind w:left="360"/>
        <w:jc w:val="both"/>
        <w:rPr>
          <w:rFonts w:ascii="Franklin Gothic Book" w:hAnsi="Franklin Gothic Book"/>
          <w:sz w:val="22"/>
          <w:szCs w:val="22"/>
        </w:rPr>
      </w:pPr>
      <w:r w:rsidRPr="00675970">
        <w:rPr>
          <w:rStyle w:val="Hipercze"/>
          <w:rFonts w:ascii="Franklin Gothic Book" w:hAnsi="Franklin Gothic Book"/>
          <w:sz w:val="22"/>
          <w:szCs w:val="22"/>
        </w:rPr>
        <w:t>zdzislaw.skorupa@enea.pl</w:t>
      </w:r>
      <w:r w:rsidR="00AB7C3D" w:rsidRPr="00675970">
        <w:rPr>
          <w:rFonts w:ascii="Franklin Gothic Book" w:hAnsi="Franklin Gothic Book"/>
          <w:sz w:val="22"/>
          <w:szCs w:val="22"/>
        </w:rPr>
        <w:t xml:space="preserve"> </w:t>
      </w:r>
    </w:p>
    <w:p w14:paraId="7FCD0972" w14:textId="77777777" w:rsidR="00363F29" w:rsidRPr="00675970" w:rsidRDefault="00363F29" w:rsidP="00363F29">
      <w:pPr>
        <w:ind w:left="360"/>
        <w:jc w:val="both"/>
        <w:rPr>
          <w:rFonts w:ascii="Franklin Gothic Book" w:hAnsi="Franklin Gothic Book"/>
          <w:sz w:val="22"/>
          <w:szCs w:val="22"/>
          <w:u w:val="single"/>
        </w:rPr>
      </w:pPr>
      <w:r w:rsidRPr="00675970">
        <w:rPr>
          <w:rFonts w:ascii="Franklin Gothic Book" w:hAnsi="Franklin Gothic Book"/>
          <w:sz w:val="22"/>
          <w:szCs w:val="22"/>
        </w:rPr>
        <w:t>oraz</w:t>
      </w:r>
      <w:r w:rsidR="006A5E5C" w:rsidRPr="00675970">
        <w:rPr>
          <w:rFonts w:ascii="Franklin Gothic Book" w:hAnsi="Franklin Gothic Book"/>
          <w:sz w:val="22"/>
          <w:szCs w:val="22"/>
        </w:rPr>
        <w:t xml:space="preserve"> </w:t>
      </w:r>
    </w:p>
    <w:p w14:paraId="77F05212" w14:textId="77777777" w:rsidR="00363F29" w:rsidRPr="00675970" w:rsidRDefault="006606B2" w:rsidP="00363F29">
      <w:pPr>
        <w:spacing w:line="320" w:lineRule="atLeast"/>
        <w:ind w:left="360"/>
        <w:jc w:val="both"/>
        <w:rPr>
          <w:rStyle w:val="Hipercze"/>
          <w:rFonts w:ascii="Franklin Gothic Book" w:hAnsi="Franklin Gothic Book" w:cs="Arial"/>
          <w:color w:val="auto"/>
          <w:sz w:val="22"/>
          <w:szCs w:val="22"/>
          <w:u w:val="none"/>
        </w:rPr>
      </w:pPr>
      <w:hyperlink r:id="rId9" w:history="1">
        <w:r w:rsidR="00363F29" w:rsidRPr="00675970">
          <w:rPr>
            <w:rStyle w:val="Hipercze"/>
            <w:rFonts w:ascii="Franklin Gothic Book" w:hAnsi="Franklin Gothic Book"/>
            <w:sz w:val="22"/>
            <w:szCs w:val="22"/>
          </w:rPr>
          <w:t>jozef.pietras@enea.pl</w:t>
        </w:r>
      </w:hyperlink>
    </w:p>
    <w:p w14:paraId="59897FE3" w14:textId="77777777" w:rsidR="00980D94" w:rsidRPr="00675970" w:rsidRDefault="00980D94" w:rsidP="00D42E5C">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675970">
        <w:rPr>
          <w:rFonts w:ascii="Franklin Gothic Book" w:hAnsi="Franklin Gothic Book"/>
        </w:rPr>
        <w:t>Zamawiający uzna Ofertę za prawidłowo złożoną pod warunkiem przesłania jej przez Wykonawcę we wskazanym przez Zamawiającego terminie i na wskazane przez Zamawiającego adresy.</w:t>
      </w:r>
    </w:p>
    <w:p w14:paraId="0AFC1158" w14:textId="77777777" w:rsidR="0050299D" w:rsidRPr="00675970" w:rsidRDefault="0050299D" w:rsidP="0050299D">
      <w:pPr>
        <w:pStyle w:val="Akapitzlist"/>
        <w:numPr>
          <w:ilvl w:val="0"/>
          <w:numId w:val="2"/>
        </w:numPr>
        <w:rPr>
          <w:rFonts w:ascii="Franklin Gothic Book" w:hAnsi="Franklin Gothic Book"/>
        </w:rPr>
      </w:pPr>
      <w:r w:rsidRPr="00675970">
        <w:rPr>
          <w:rFonts w:ascii="Franklin Gothic Book" w:hAnsi="Franklin Gothic Book"/>
        </w:rPr>
        <w:t>Oferta musi być sporządzona w języku polskim, na maszynie do pisania, komputerze, ręcznie długopisem lub nieścieralnym atramentem. Oferty nieczytelne zostaną odrzucone.</w:t>
      </w:r>
    </w:p>
    <w:p w14:paraId="03320356" w14:textId="77777777" w:rsidR="0050299D" w:rsidRPr="00675970" w:rsidRDefault="0050299D" w:rsidP="0050299D">
      <w:pPr>
        <w:pStyle w:val="Akapitzlist"/>
        <w:numPr>
          <w:ilvl w:val="0"/>
          <w:numId w:val="2"/>
        </w:numPr>
        <w:rPr>
          <w:rFonts w:ascii="Franklin Gothic Book" w:hAnsi="Franklin Gothic Book" w:cstheme="minorHAnsi"/>
        </w:rPr>
      </w:pPr>
      <w:r w:rsidRPr="00675970">
        <w:rPr>
          <w:rFonts w:ascii="Franklin Gothic Book" w:hAnsi="Franklin Gothic Book"/>
        </w:rPr>
        <w:t>Dokumenty sporządzone w języku obcym są składane wraz z tłumaczeniem na język polski, dokonanym przez właściwego tłumacza przysięgłego.</w:t>
      </w:r>
    </w:p>
    <w:p w14:paraId="30B6ADB8" w14:textId="77777777" w:rsidR="0050299D" w:rsidRPr="00675970" w:rsidRDefault="0050299D" w:rsidP="0050299D">
      <w:pPr>
        <w:pStyle w:val="Akapitzlist"/>
        <w:numPr>
          <w:ilvl w:val="0"/>
          <w:numId w:val="2"/>
        </w:numPr>
        <w:rPr>
          <w:rFonts w:ascii="Franklin Gothic Book" w:hAnsi="Franklin Gothic Book" w:cstheme="minorHAnsi"/>
        </w:rPr>
      </w:pPr>
      <w:r w:rsidRPr="00675970">
        <w:rPr>
          <w:rFonts w:ascii="Franklin Gothic Book" w:hAnsi="Franklin Gothic Book"/>
        </w:rPr>
        <w:t xml:space="preserve">Cena Oferty musi być podana w złotych polskich. </w:t>
      </w:r>
    </w:p>
    <w:p w14:paraId="6B333D84" w14:textId="77777777" w:rsidR="00B33977" w:rsidRPr="00675970" w:rsidRDefault="0050299D" w:rsidP="0050299D">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675970">
        <w:rPr>
          <w:rFonts w:ascii="Franklin Gothic Book" w:hAnsi="Franklin Gothic Book"/>
        </w:rPr>
        <w:t>Rozliczenie między Zamawiającym a Wykonawcą będzie prowadzone w walucie złoty polski</w:t>
      </w:r>
    </w:p>
    <w:p w14:paraId="27CBE159" w14:textId="77777777" w:rsidR="0003781E" w:rsidRPr="00675970" w:rsidRDefault="0003781E" w:rsidP="0050299D">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675970">
        <w:rPr>
          <w:rFonts w:ascii="Franklin Gothic Book" w:eastAsia="Times New Roman" w:hAnsi="Franklin Gothic Book" w:cs="Arial"/>
          <w:lang w:eastAsia="ja-JP"/>
        </w:rPr>
        <w:t>Oferent może zadawać pytania odnośnie Ogłoszenia najpóźniej na 4 dni robocze przed terminem otwarcia ofert.</w:t>
      </w:r>
    </w:p>
    <w:p w14:paraId="5390D87D" w14:textId="77777777" w:rsidR="0003781E" w:rsidRPr="00675970"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675970">
        <w:rPr>
          <w:rFonts w:ascii="Franklin Gothic Book" w:hAnsi="Franklin Gothic Book" w:cs="Arial"/>
        </w:rPr>
        <w:t>Oferent ponosi wszelkie koszty związane ze sporządzeniem i przedłożeniem oferty.</w:t>
      </w:r>
    </w:p>
    <w:p w14:paraId="76CE2659" w14:textId="77777777" w:rsidR="0003781E" w:rsidRPr="00675970"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675970">
        <w:rPr>
          <w:rFonts w:ascii="Franklin Gothic Book" w:hAnsi="Franklin Gothic Book" w:cs="Arial"/>
        </w:rPr>
        <w:t>Oferent zobowiązany jest do zachowania w tajemnicy wszelkich poufnych informacji, które uzyskał od Zamawiającego w trakcie opracowywania oferty.</w:t>
      </w:r>
    </w:p>
    <w:p w14:paraId="5DA21699" w14:textId="77777777" w:rsidR="0003781E" w:rsidRPr="00675970" w:rsidRDefault="0003781E" w:rsidP="0003781E">
      <w:pPr>
        <w:pStyle w:val="Akapitzlist"/>
        <w:numPr>
          <w:ilvl w:val="0"/>
          <w:numId w:val="2"/>
        </w:numPr>
        <w:shd w:val="clear" w:color="auto" w:fill="FFFFFF" w:themeFill="background1"/>
        <w:spacing w:after="0" w:line="320" w:lineRule="atLeast"/>
        <w:jc w:val="both"/>
        <w:rPr>
          <w:rFonts w:ascii="Franklin Gothic Book" w:hAnsi="Franklin Gothic Book" w:cs="Arial"/>
          <w:lang w:eastAsia="ja-JP"/>
        </w:rPr>
      </w:pPr>
      <w:r w:rsidRPr="00675970">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14:paraId="2E49C593" w14:textId="77777777" w:rsidR="0003781E" w:rsidRPr="00675970"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675970">
        <w:rPr>
          <w:rFonts w:ascii="Franklin Gothic Book" w:hAnsi="Franklin Gothic Book" w:cs="Arial"/>
          <w:color w:val="000000" w:themeColor="text1"/>
          <w:lang w:eastAsia="ja-JP"/>
        </w:rPr>
        <w:t xml:space="preserve">Zamawiający udzieli zamówienia wybranemu oferentowi, zgodnie z </w:t>
      </w:r>
      <w:r w:rsidR="0096439D" w:rsidRPr="00675970">
        <w:rPr>
          <w:rFonts w:ascii="Franklin Gothic Book" w:hAnsi="Franklin Gothic Book" w:cs="Arial"/>
          <w:color w:val="000000" w:themeColor="text1"/>
          <w:lang w:eastAsia="ja-JP"/>
        </w:rPr>
        <w:t>Ogłoszeniem</w:t>
      </w:r>
      <w:r w:rsidRPr="00675970">
        <w:rPr>
          <w:rFonts w:ascii="Franklin Gothic Book" w:hAnsi="Franklin Gothic Book" w:cs="Arial"/>
          <w:color w:val="000000" w:themeColor="text1"/>
          <w:lang w:eastAsia="ja-JP"/>
        </w:rPr>
        <w:t xml:space="preserve"> i warunkami ustalonymi podczas ewentualnych negocjacji.</w:t>
      </w:r>
    </w:p>
    <w:p w14:paraId="5F2D51A5" w14:textId="77777777" w:rsidR="004F5130" w:rsidRPr="00675970" w:rsidRDefault="00496204" w:rsidP="004A2D4A">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675970">
        <w:rPr>
          <w:rFonts w:ascii="Franklin Gothic Book" w:hAnsi="Franklin Gothic Book" w:cstheme="minorHAnsi"/>
          <w:color w:val="000000" w:themeColor="text1"/>
        </w:rPr>
        <w:t>Zamawiający przewiduje możliwość zorganizowania wizji lokalnej na prośbę oferenta</w:t>
      </w:r>
      <w:r w:rsidR="00F574C5" w:rsidRPr="00675970">
        <w:rPr>
          <w:rFonts w:ascii="Franklin Gothic Book" w:hAnsi="Franklin Gothic Book" w:cstheme="minorHAnsi"/>
          <w:color w:val="000000" w:themeColor="text1"/>
        </w:rPr>
        <w:t>.</w:t>
      </w:r>
      <w:r w:rsidRPr="00675970">
        <w:rPr>
          <w:rFonts w:ascii="Franklin Gothic Book" w:hAnsi="Franklin Gothic Book" w:cstheme="minorHAnsi"/>
          <w:color w:val="000000" w:themeColor="text1"/>
        </w:rPr>
        <w:t xml:space="preserve"> </w:t>
      </w:r>
      <w:r w:rsidR="009D484F" w:rsidRPr="00675970">
        <w:rPr>
          <w:rFonts w:ascii="Franklin Gothic Book" w:hAnsi="Franklin Gothic Book" w:cstheme="minorHAnsi"/>
          <w:color w:val="000000" w:themeColor="text1"/>
        </w:rPr>
        <w:t xml:space="preserve">Uczestnictwo w wizji lokalnej </w:t>
      </w:r>
      <w:r w:rsidR="009D484F" w:rsidRPr="00675970">
        <w:rPr>
          <w:rFonts w:ascii="Franklin Gothic Book" w:hAnsi="Franklin Gothic Book" w:cstheme="minorHAnsi"/>
          <w:color w:val="000000" w:themeColor="text1"/>
          <w:highlight w:val="yellow"/>
        </w:rPr>
        <w:t>nie</w:t>
      </w:r>
      <w:r w:rsidR="009D484F" w:rsidRPr="00675970">
        <w:rPr>
          <w:rFonts w:ascii="Franklin Gothic Book" w:hAnsi="Franklin Gothic Book" w:cstheme="minorHAnsi"/>
          <w:color w:val="000000" w:themeColor="text1"/>
        </w:rPr>
        <w:t xml:space="preserve"> jest warunkiem koniecznym do złożenia oferty</w:t>
      </w:r>
      <w:r w:rsidR="004F5130" w:rsidRPr="00675970">
        <w:rPr>
          <w:rFonts w:ascii="Franklin Gothic Book" w:hAnsi="Franklin Gothic Book" w:cs="Arial"/>
          <w:color w:val="000000" w:themeColor="text1"/>
          <w:lang w:eastAsia="ja-JP"/>
        </w:rPr>
        <w:t>.</w:t>
      </w:r>
      <w:r w:rsidR="00BE5E88" w:rsidRPr="00675970">
        <w:rPr>
          <w:rFonts w:ascii="Franklin Gothic Book" w:hAnsi="Franklin Gothic Book" w:cs="Arial"/>
          <w:color w:val="000000" w:themeColor="text1"/>
          <w:lang w:eastAsia="ja-JP"/>
        </w:rPr>
        <w:t xml:space="preserve"> </w:t>
      </w:r>
    </w:p>
    <w:p w14:paraId="68A21E73" w14:textId="77777777" w:rsidR="0003781E" w:rsidRPr="00675970"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675970">
        <w:rPr>
          <w:rFonts w:ascii="Franklin Gothic Book" w:hAnsi="Franklin Gothic Book" w:cs="Arial"/>
          <w:color w:val="000000" w:themeColor="text1"/>
          <w:lang w:eastAsia="ja-JP"/>
        </w:rPr>
        <w:t>Kryterium oceny ofert:</w:t>
      </w:r>
    </w:p>
    <w:p w14:paraId="2E77171E" w14:textId="77777777" w:rsidR="00F574C5" w:rsidRPr="00675970" w:rsidRDefault="0003781E" w:rsidP="0003781E">
      <w:pPr>
        <w:pStyle w:val="Akapitzlist"/>
        <w:shd w:val="clear" w:color="auto" w:fill="FFFFFF" w:themeFill="background1"/>
        <w:spacing w:after="0" w:line="320" w:lineRule="atLeast"/>
        <w:ind w:left="360"/>
        <w:jc w:val="both"/>
        <w:rPr>
          <w:rFonts w:ascii="Franklin Gothic Book" w:hAnsi="Franklin Gothic Book" w:cs="Arial"/>
          <w:color w:val="000000" w:themeColor="text1"/>
        </w:rPr>
      </w:pPr>
      <w:r w:rsidRPr="00675970">
        <w:rPr>
          <w:rFonts w:ascii="Franklin Gothic Book" w:hAnsi="Franklin Gothic Book" w:cs="Arial"/>
          <w:color w:val="000000" w:themeColor="text1"/>
        </w:rPr>
        <w:lastRenderedPageBreak/>
        <w:t>Oferty zostaną ocenione przez Zamawiającego w oparciu o następujące kryterium oceny</w:t>
      </w:r>
      <w:r w:rsidR="00F574C5" w:rsidRPr="00675970">
        <w:rPr>
          <w:rFonts w:ascii="Franklin Gothic Book" w:hAnsi="Franklin Gothic Book" w:cs="Arial"/>
          <w:color w:val="000000" w:themeColor="text1"/>
        </w:rPr>
        <w:t>:</w:t>
      </w:r>
    </w:p>
    <w:p w14:paraId="29BE9E9C" w14:textId="77777777" w:rsidR="00F574C5" w:rsidRPr="00675970" w:rsidRDefault="00F574C5">
      <w:pPr>
        <w:spacing w:after="160" w:line="259" w:lineRule="auto"/>
        <w:rPr>
          <w:rFonts w:ascii="Franklin Gothic Book" w:eastAsia="Calibri" w:hAnsi="Franklin Gothic Book" w:cs="Arial"/>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675970" w14:paraId="02090D1E" w14:textId="77777777" w:rsidTr="00566147">
        <w:trPr>
          <w:trHeight w:val="489"/>
        </w:trPr>
        <w:tc>
          <w:tcPr>
            <w:tcW w:w="4394" w:type="dxa"/>
            <w:tcMar>
              <w:top w:w="0" w:type="dxa"/>
              <w:left w:w="108" w:type="dxa"/>
              <w:bottom w:w="0" w:type="dxa"/>
              <w:right w:w="108" w:type="dxa"/>
            </w:tcMar>
            <w:vAlign w:val="center"/>
            <w:hideMark/>
          </w:tcPr>
          <w:p w14:paraId="10D78FCE" w14:textId="77777777" w:rsidR="0003781E" w:rsidRPr="00675970"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675970">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38B4901A" w14:textId="77777777" w:rsidR="0003781E" w:rsidRPr="00675970"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675970">
              <w:rPr>
                <w:rFonts w:ascii="Franklin Gothic Book" w:hAnsi="Franklin Gothic Book" w:cs="Arial"/>
                <w:bCs/>
                <w:iCs/>
              </w:rPr>
              <w:t>WAGA (udział procentowy)</w:t>
            </w:r>
          </w:p>
        </w:tc>
      </w:tr>
      <w:tr w:rsidR="0003781E" w:rsidRPr="00675970" w14:paraId="19D19127" w14:textId="77777777" w:rsidTr="00566147">
        <w:trPr>
          <w:trHeight w:val="489"/>
        </w:trPr>
        <w:tc>
          <w:tcPr>
            <w:tcW w:w="4394" w:type="dxa"/>
            <w:tcMar>
              <w:top w:w="0" w:type="dxa"/>
              <w:left w:w="108" w:type="dxa"/>
              <w:bottom w:w="0" w:type="dxa"/>
              <w:right w:w="108" w:type="dxa"/>
            </w:tcMar>
            <w:vAlign w:val="center"/>
          </w:tcPr>
          <w:p w14:paraId="3048D8F1" w14:textId="77777777" w:rsidR="0003781E" w:rsidRPr="00675970" w:rsidRDefault="0003781E" w:rsidP="00566147">
            <w:pPr>
              <w:spacing w:before="120" w:after="120"/>
              <w:rPr>
                <w:rFonts w:ascii="Franklin Gothic Book" w:hAnsi="Franklin Gothic Book" w:cs="Arial"/>
                <w:sz w:val="22"/>
                <w:szCs w:val="22"/>
              </w:rPr>
            </w:pPr>
            <w:r w:rsidRPr="00675970">
              <w:rPr>
                <w:rFonts w:ascii="Franklin Gothic Book" w:hAnsi="Franklin Gothic Book" w:cs="Arial"/>
                <w:sz w:val="22"/>
                <w:szCs w:val="22"/>
              </w:rPr>
              <w:t>K1 -</w:t>
            </w:r>
            <w:r w:rsidR="005867C6" w:rsidRPr="00675970">
              <w:rPr>
                <w:rFonts w:ascii="Franklin Gothic Book" w:hAnsi="Franklin Gothic Book" w:cs="Arial"/>
                <w:sz w:val="22"/>
                <w:szCs w:val="22"/>
              </w:rPr>
              <w:t xml:space="preserve">  </w:t>
            </w:r>
            <w:r w:rsidRPr="00675970">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14:paraId="75B7735C" w14:textId="77777777" w:rsidR="0003781E" w:rsidRPr="00675970"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675970">
              <w:rPr>
                <w:rFonts w:ascii="Franklin Gothic Book" w:hAnsi="Franklin Gothic Book" w:cs="Arial"/>
                <w:bCs/>
              </w:rPr>
              <w:t>100%</w:t>
            </w:r>
          </w:p>
        </w:tc>
      </w:tr>
    </w:tbl>
    <w:p w14:paraId="17BA3B0B" w14:textId="77777777" w:rsidR="0003781E" w:rsidRPr="00675970" w:rsidRDefault="0003781E" w:rsidP="0003781E">
      <w:pPr>
        <w:spacing w:line="300" w:lineRule="auto"/>
        <w:rPr>
          <w:rFonts w:ascii="Franklin Gothic Book" w:hAnsi="Franklin Gothic Book" w:cs="Arial"/>
          <w:bCs/>
          <w:sz w:val="22"/>
          <w:szCs w:val="22"/>
        </w:rPr>
      </w:pPr>
    </w:p>
    <w:p w14:paraId="5E77DF79" w14:textId="77777777" w:rsidR="0003781E" w:rsidRPr="00675970" w:rsidRDefault="0003781E" w:rsidP="0003781E">
      <w:pPr>
        <w:spacing w:line="300" w:lineRule="auto"/>
        <w:rPr>
          <w:rFonts w:ascii="Franklin Gothic Book" w:eastAsiaTheme="minorHAnsi" w:hAnsi="Franklin Gothic Book" w:cs="Arial"/>
          <w:bCs/>
          <w:sz w:val="22"/>
          <w:szCs w:val="22"/>
        </w:rPr>
      </w:pPr>
      <w:r w:rsidRPr="00675970">
        <w:rPr>
          <w:rFonts w:ascii="Franklin Gothic Book" w:hAnsi="Franklin Gothic Book" w:cs="Arial"/>
          <w:bCs/>
          <w:sz w:val="22"/>
          <w:szCs w:val="22"/>
        </w:rPr>
        <w:t>K1</w:t>
      </w:r>
      <w:r w:rsidR="005867C6" w:rsidRPr="00675970">
        <w:rPr>
          <w:rFonts w:ascii="Franklin Gothic Book" w:hAnsi="Franklin Gothic Book" w:cs="Arial"/>
          <w:bCs/>
          <w:sz w:val="22"/>
          <w:szCs w:val="22"/>
        </w:rPr>
        <w:t xml:space="preserve"> </w:t>
      </w:r>
      <w:r w:rsidRPr="00675970">
        <w:rPr>
          <w:rFonts w:ascii="Franklin Gothic Book" w:hAnsi="Franklin Gothic Book" w:cs="Arial"/>
          <w:bCs/>
          <w:sz w:val="22"/>
          <w:szCs w:val="22"/>
        </w:rPr>
        <w:t>-</w:t>
      </w:r>
      <w:r w:rsidR="005867C6" w:rsidRPr="00675970">
        <w:rPr>
          <w:rFonts w:ascii="Franklin Gothic Book" w:hAnsi="Franklin Gothic Book" w:cs="Arial"/>
          <w:bCs/>
          <w:sz w:val="22"/>
          <w:szCs w:val="22"/>
        </w:rPr>
        <w:t xml:space="preserve">  </w:t>
      </w:r>
      <w:r w:rsidRPr="00675970">
        <w:rPr>
          <w:rFonts w:ascii="Franklin Gothic Book" w:hAnsi="Franklin Gothic Book" w:cs="Arial"/>
          <w:bCs/>
          <w:sz w:val="22"/>
          <w:szCs w:val="22"/>
        </w:rPr>
        <w:t>Wynagrodzenie Ofertowe netto - znaczenie (waga) /100%/</w:t>
      </w:r>
    </w:p>
    <w:p w14:paraId="37C513ED" w14:textId="77777777" w:rsidR="0003781E" w:rsidRPr="00675970" w:rsidRDefault="0003781E" w:rsidP="0003781E">
      <w:pPr>
        <w:spacing w:line="300" w:lineRule="auto"/>
        <w:ind w:left="720"/>
        <w:rPr>
          <w:rFonts w:ascii="Franklin Gothic Book" w:hAnsi="Franklin Gothic Book" w:cs="Arial"/>
          <w:sz w:val="22"/>
          <w:szCs w:val="22"/>
          <w:lang w:eastAsia="en-US"/>
        </w:rPr>
      </w:pPr>
      <w:r w:rsidRPr="00675970">
        <w:rPr>
          <w:rFonts w:ascii="Franklin Gothic Book" w:hAnsi="Franklin Gothic Book" w:cs="Arial"/>
          <w:sz w:val="22"/>
          <w:szCs w:val="22"/>
        </w:rPr>
        <w:t>(porównywana będzie Cena netto nie zawierająca podatku VAT)</w:t>
      </w:r>
    </w:p>
    <w:p w14:paraId="1E9A4550" w14:textId="77777777" w:rsidR="0003781E" w:rsidRPr="00675970"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1F61DC37" w14:textId="77777777" w:rsidR="0003781E" w:rsidRPr="00675970" w:rsidRDefault="0003781E" w:rsidP="0003781E">
      <w:pPr>
        <w:spacing w:line="300" w:lineRule="auto"/>
        <w:ind w:left="720"/>
        <w:rPr>
          <w:rFonts w:ascii="Franklin Gothic Book" w:hAnsi="Franklin Gothic Book" w:cs="Arial"/>
          <w:iCs/>
          <w:sz w:val="22"/>
          <w:szCs w:val="22"/>
        </w:rPr>
      </w:pPr>
      <w:r w:rsidRPr="00675970">
        <w:rPr>
          <w:rFonts w:ascii="Franklin Gothic Book" w:hAnsi="Franklin Gothic Book" w:cs="Arial"/>
          <w:iCs/>
          <w:sz w:val="22"/>
          <w:szCs w:val="22"/>
        </w:rPr>
        <w:t>gdzie:</w:t>
      </w:r>
    </w:p>
    <w:p w14:paraId="0849EEC5" w14:textId="77777777" w:rsidR="0003781E" w:rsidRPr="00675970" w:rsidRDefault="0003781E" w:rsidP="0003781E">
      <w:pPr>
        <w:spacing w:line="300" w:lineRule="auto"/>
        <w:jc w:val="both"/>
        <w:rPr>
          <w:rFonts w:ascii="Franklin Gothic Book" w:hAnsi="Franklin Gothic Book" w:cs="Arial"/>
          <w:iCs/>
          <w:sz w:val="22"/>
          <w:szCs w:val="22"/>
        </w:rPr>
      </w:pPr>
      <w:r w:rsidRPr="00675970">
        <w:rPr>
          <w:rFonts w:ascii="Franklin Gothic Book" w:hAnsi="Franklin Gothic Book" w:cs="Arial"/>
          <w:iCs/>
          <w:sz w:val="22"/>
          <w:szCs w:val="22"/>
        </w:rPr>
        <w:t>Cn – wynagrodzenie najniższe z ocenianych Ofert/najniższa wartość oferty (netto),</w:t>
      </w:r>
    </w:p>
    <w:p w14:paraId="1759A54E" w14:textId="77777777" w:rsidR="0003781E" w:rsidRPr="00675970" w:rsidRDefault="0003781E" w:rsidP="0003781E">
      <w:pPr>
        <w:spacing w:line="300" w:lineRule="auto"/>
        <w:rPr>
          <w:rFonts w:ascii="Franklin Gothic Book" w:hAnsi="Franklin Gothic Book" w:cs="Arial"/>
          <w:iCs/>
          <w:sz w:val="22"/>
          <w:szCs w:val="22"/>
        </w:rPr>
      </w:pPr>
      <w:r w:rsidRPr="00675970">
        <w:rPr>
          <w:rFonts w:ascii="Franklin Gothic Book" w:hAnsi="Franklin Gothic Book" w:cs="Arial"/>
          <w:iCs/>
          <w:sz w:val="22"/>
          <w:szCs w:val="22"/>
        </w:rPr>
        <w:t>Co – wynagrodzenie ocenianej Oferty/wartość ocenianej oferty (netto).</w:t>
      </w:r>
    </w:p>
    <w:p w14:paraId="65275B7A" w14:textId="77777777" w:rsidR="0003781E" w:rsidRPr="00675970" w:rsidRDefault="0003781E" w:rsidP="0003781E">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75970">
        <w:rPr>
          <w:rFonts w:ascii="Franklin Gothic Book" w:hAnsi="Franklin Gothic Book" w:cs="Arial"/>
          <w:color w:val="000000"/>
          <w:lang w:eastAsia="ja-JP"/>
        </w:rPr>
        <w:t>AUKCJA ELEKTRONICZNA</w:t>
      </w:r>
    </w:p>
    <w:p w14:paraId="31ED55BA"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675970">
        <w:rPr>
          <w:rFonts w:ascii="Franklin Gothic Book" w:hAnsi="Franklin Gothic Book"/>
          <w:color w:val="000000"/>
          <w:sz w:val="22"/>
          <w:szCs w:val="22"/>
        </w:rPr>
        <w:t>Po</w:t>
      </w:r>
      <w:r w:rsidRPr="00675970">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78FE8474"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Aukcja elektroniczna przeprowadzona zostanie zgodnie z warunkami określonymi w Załączniku Nr </w:t>
      </w:r>
      <w:r w:rsidR="00CF0442" w:rsidRPr="00675970">
        <w:rPr>
          <w:rFonts w:ascii="Franklin Gothic Book" w:hAnsi="Franklin Gothic Book"/>
          <w:color w:val="000000"/>
          <w:sz w:val="22"/>
          <w:szCs w:val="22"/>
        </w:rPr>
        <w:t xml:space="preserve">4 </w:t>
      </w:r>
      <w:r w:rsidRPr="00675970">
        <w:rPr>
          <w:rFonts w:ascii="Franklin Gothic Book" w:hAnsi="Franklin Gothic Book"/>
          <w:color w:val="000000"/>
          <w:sz w:val="22"/>
          <w:szCs w:val="22"/>
        </w:rPr>
        <w:t>do Ogłoszenia na platformie zakupowej eB2B.</w:t>
      </w:r>
    </w:p>
    <w:p w14:paraId="572C45B5"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Aukcja elektroniczna jest jednoetapowa.</w:t>
      </w:r>
    </w:p>
    <w:p w14:paraId="587B1C6D"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5FE5C1D"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W zaproszeniu do wzięcia udziału w aukcji elektronicznej Zamawiający poinformuje Wykonawców min. o:</w:t>
      </w:r>
    </w:p>
    <w:p w14:paraId="0A208833"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pozycji złożonych przez nich ofert i otrzymanej punktacji; zgodnie z warunkami określonymi w Załączniku nr </w:t>
      </w:r>
      <w:r w:rsidR="00CF0442" w:rsidRPr="00675970">
        <w:rPr>
          <w:rFonts w:ascii="Franklin Gothic Book" w:hAnsi="Franklin Gothic Book"/>
          <w:color w:val="000000"/>
          <w:sz w:val="22"/>
          <w:szCs w:val="22"/>
        </w:rPr>
        <w:t xml:space="preserve">4 </w:t>
      </w:r>
      <w:r w:rsidRPr="00675970">
        <w:rPr>
          <w:rFonts w:ascii="Franklin Gothic Book" w:hAnsi="Franklin Gothic Book"/>
          <w:color w:val="000000"/>
          <w:sz w:val="22"/>
          <w:szCs w:val="22"/>
        </w:rPr>
        <w:t>do Ogłoszenia;</w:t>
      </w:r>
    </w:p>
    <w:p w14:paraId="1D15C0D4"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minimalnych wartościach postąpień składanych w toku aukcji elektronicznej;</w:t>
      </w:r>
    </w:p>
    <w:p w14:paraId="6693569C"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terminie otwarcia aukcji elektronicznej, </w:t>
      </w:r>
    </w:p>
    <w:p w14:paraId="3D6E9775"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terminie i warunkach zamknięcia aukcji elektronicznej;</w:t>
      </w:r>
    </w:p>
    <w:p w14:paraId="56B535D9"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sposobie oceny ofert w toku aukcji elektronicznej; </w:t>
      </w:r>
    </w:p>
    <w:p w14:paraId="00DFB794" w14:textId="77777777" w:rsidR="0003781E" w:rsidRPr="00675970" w:rsidRDefault="0003781E" w:rsidP="00B65B67">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14:paraId="219251E7"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Termin otwarcia aukcji elektronicznej nie może być krótszy niż 2 dni robocze od dnia przekazania zaproszenia.</w:t>
      </w:r>
    </w:p>
    <w:p w14:paraId="055CDA0C"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Aukcja elektroniczna może rozpocząć się dopiero po dokonaniu oceny ofert złożonych </w:t>
      </w:r>
      <w:r w:rsidRPr="00675970">
        <w:rPr>
          <w:rFonts w:ascii="Franklin Gothic Book" w:hAnsi="Franklin Gothic Book"/>
          <w:color w:val="000000"/>
          <w:sz w:val="22"/>
          <w:szCs w:val="22"/>
        </w:rPr>
        <w:br/>
        <w:t xml:space="preserve">w postępowaniu w zakresie ich zgodności z treścią Załącznika nr </w:t>
      </w:r>
      <w:r w:rsidR="00CF0442" w:rsidRPr="00675970">
        <w:rPr>
          <w:rFonts w:ascii="Franklin Gothic Book" w:hAnsi="Franklin Gothic Book"/>
          <w:color w:val="000000"/>
          <w:sz w:val="22"/>
          <w:szCs w:val="22"/>
        </w:rPr>
        <w:t xml:space="preserve">4 </w:t>
      </w:r>
      <w:r w:rsidRPr="00675970">
        <w:rPr>
          <w:rFonts w:ascii="Franklin Gothic Book" w:hAnsi="Franklin Gothic Book"/>
          <w:color w:val="000000"/>
          <w:sz w:val="22"/>
          <w:szCs w:val="22"/>
        </w:rPr>
        <w:t xml:space="preserve">do Ogłoszenia oraz oceny punktowej dokonanej na podstawie kryteriów oceny ofert. </w:t>
      </w:r>
    </w:p>
    <w:p w14:paraId="5625B624"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14:paraId="7FC978F9"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W toku aukcji elektronicznej wykonawcy za pomocą formularza umieszczonego na stronie internetowej </w:t>
      </w:r>
      <w:hyperlink r:id="rId10" w:history="1">
        <w:r w:rsidRPr="00675970">
          <w:rPr>
            <w:rStyle w:val="Hipercze"/>
            <w:rFonts w:ascii="Franklin Gothic Book" w:hAnsi="Franklin Gothic Book"/>
            <w:sz w:val="22"/>
            <w:szCs w:val="22"/>
          </w:rPr>
          <w:t>https://aukcje.eb2b.com.pl</w:t>
        </w:r>
      </w:hyperlink>
      <w:r w:rsidRPr="00675970">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14:paraId="6F32F492"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System nie przyjmie postąpień niespełniających warunków określonych w niniejszym rozdziale, lub warunków określonych w Załączniku Nr </w:t>
      </w:r>
      <w:r w:rsidR="00CF0442" w:rsidRPr="00675970">
        <w:rPr>
          <w:rFonts w:ascii="Franklin Gothic Book" w:hAnsi="Franklin Gothic Book"/>
          <w:color w:val="000000"/>
          <w:sz w:val="22"/>
          <w:szCs w:val="22"/>
        </w:rPr>
        <w:t xml:space="preserve">4 </w:t>
      </w:r>
      <w:r w:rsidRPr="00675970">
        <w:rPr>
          <w:rFonts w:ascii="Franklin Gothic Book" w:hAnsi="Franklin Gothic Book"/>
          <w:color w:val="000000"/>
          <w:sz w:val="22"/>
          <w:szCs w:val="22"/>
        </w:rPr>
        <w:t>do Ogłoszenia oraz złożonych po terminie zamknięcia aukcji.</w:t>
      </w:r>
    </w:p>
    <w:p w14:paraId="10DD78A8"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w:t>
      </w:r>
      <w:r w:rsidRPr="00675970">
        <w:rPr>
          <w:rFonts w:ascii="Franklin Gothic Book" w:hAnsi="Franklin Gothic Book"/>
          <w:color w:val="000000"/>
          <w:sz w:val="22"/>
          <w:szCs w:val="22"/>
        </w:rPr>
        <w:lastRenderedPageBreak/>
        <w:t xml:space="preserve">serwerze i zarejestrowania przez System eB2B. </w:t>
      </w:r>
    </w:p>
    <w:p w14:paraId="1B6A8300"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03052CB"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8E50DA3"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6490287"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Zamawiający po zamknięciu aukcji wybiera najkorzystniejszą ofertę w oparciu o kryteria oceny ofert wskazanych w ogłoszeniu o zamówieniu, z uwzględnieniem wyników aukcji elektronicznej. </w:t>
      </w:r>
    </w:p>
    <w:p w14:paraId="79F2C67D"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Zamawiający zamyka aukcję elektroniczną: </w:t>
      </w:r>
    </w:p>
    <w:p w14:paraId="71B59441" w14:textId="77777777" w:rsidR="0003781E" w:rsidRPr="00675970" w:rsidRDefault="0003781E" w:rsidP="00B65B67">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w terminie określonym w zaproszeniu do udziału w aukcji elektronicznej;</w:t>
      </w:r>
    </w:p>
    <w:p w14:paraId="5E0582B7" w14:textId="77777777" w:rsidR="0003781E" w:rsidRPr="00675970" w:rsidRDefault="0003781E" w:rsidP="00B65B67">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jeżeli w ustalonym terminie nie zostaną zgłoszone nowe postąpienia;</w:t>
      </w:r>
    </w:p>
    <w:p w14:paraId="14747F20" w14:textId="77777777" w:rsidR="0003781E" w:rsidRPr="00675970" w:rsidRDefault="0003781E" w:rsidP="00B65B67">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po zakończeniu ostatniego, ustalonego etapu.</w:t>
      </w:r>
    </w:p>
    <w:p w14:paraId="543D9D87" w14:textId="77777777" w:rsidR="0003781E" w:rsidRPr="00675970"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675970">
        <w:rPr>
          <w:rFonts w:ascii="Franklin Gothic Book" w:hAnsi="Franklin Gothic Book"/>
          <w:color w:val="000000"/>
          <w:sz w:val="22"/>
          <w:szCs w:val="22"/>
        </w:rPr>
        <w:t xml:space="preserve">Po zamknięciu aukcji elektronicznej Wykonawcy muszą ponownie złożyć </w:t>
      </w:r>
      <w:r w:rsidR="0018126A" w:rsidRPr="00675970">
        <w:rPr>
          <w:rFonts w:ascii="Franklin Gothic Book" w:hAnsi="Franklin Gothic Book"/>
          <w:color w:val="000000"/>
          <w:sz w:val="22"/>
          <w:szCs w:val="22"/>
        </w:rPr>
        <w:t>FORMULARZ OFERTY</w:t>
      </w:r>
      <w:r w:rsidRPr="00675970">
        <w:rPr>
          <w:rFonts w:ascii="Franklin Gothic Book" w:hAnsi="Franklin Gothic Book"/>
          <w:color w:val="000000"/>
          <w:sz w:val="22"/>
          <w:szCs w:val="22"/>
        </w:rPr>
        <w:t xml:space="preserve">, stanowiący Załącznik nr 2 do </w:t>
      </w:r>
      <w:r w:rsidR="00755124" w:rsidRPr="00675970">
        <w:rPr>
          <w:rFonts w:ascii="Franklin Gothic Book" w:hAnsi="Franklin Gothic Book"/>
          <w:color w:val="000000"/>
          <w:sz w:val="22"/>
          <w:szCs w:val="22"/>
        </w:rPr>
        <w:t>Ogłoszenia</w:t>
      </w:r>
      <w:r w:rsidRPr="00675970">
        <w:rPr>
          <w:rFonts w:ascii="Franklin Gothic Book" w:hAnsi="Franklin Gothic Book"/>
          <w:color w:val="000000"/>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AD13901" w14:textId="77777777" w:rsidR="0003781E" w:rsidRPr="00675970"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675970">
        <w:rPr>
          <w:rFonts w:ascii="Franklin Gothic Book" w:hAnsi="Franklin Gothic Book"/>
          <w:color w:val="000000"/>
        </w:rPr>
        <w:t>Jeżeli żaden z Wykonawców, których oferty nie podlegały odrzuceniu</w:t>
      </w:r>
      <w:r w:rsidR="0018126A" w:rsidRPr="00675970">
        <w:rPr>
          <w:rFonts w:ascii="Franklin Gothic Book" w:hAnsi="Franklin Gothic Book"/>
          <w:color w:val="000000"/>
        </w:rPr>
        <w:t>,</w:t>
      </w:r>
      <w:r w:rsidRPr="00675970">
        <w:rPr>
          <w:rFonts w:ascii="Franklin Gothic Book" w:hAnsi="Franklin Gothic Book"/>
          <w:color w:val="000000"/>
        </w:rPr>
        <w:t xml:space="preserve"> nie wziął udziału w aukcji elektronicznej, to Zamawiający przeprowadzi post</w:t>
      </w:r>
      <w:r w:rsidR="0018126A" w:rsidRPr="00675970">
        <w:rPr>
          <w:rFonts w:ascii="Franklin Gothic Book" w:hAnsi="Franklin Gothic Book"/>
          <w:color w:val="000000"/>
        </w:rPr>
        <w:t>ę</w:t>
      </w:r>
      <w:r w:rsidRPr="00675970">
        <w:rPr>
          <w:rFonts w:ascii="Franklin Gothic Book" w:hAnsi="Franklin Gothic Book"/>
          <w:color w:val="000000"/>
        </w:rPr>
        <w:t xml:space="preserve">powanie i wybierze Wykonawcę na podstawie ofert złożonych w terminie określonym w pkt </w:t>
      </w:r>
      <w:r w:rsidR="0018126A" w:rsidRPr="00675970">
        <w:rPr>
          <w:rFonts w:ascii="Franklin Gothic Book" w:hAnsi="Franklin Gothic Book"/>
          <w:color w:val="000000"/>
        </w:rPr>
        <w:t>6</w:t>
      </w:r>
      <w:r w:rsidRPr="00675970">
        <w:rPr>
          <w:rFonts w:ascii="Franklin Gothic Book" w:hAnsi="Franklin Gothic Book"/>
          <w:color w:val="000000"/>
        </w:rPr>
        <w:t xml:space="preserve"> Ogłoszenia.</w:t>
      </w:r>
    </w:p>
    <w:p w14:paraId="2784C9F6" w14:textId="77777777" w:rsidR="0003781E" w:rsidRPr="00675970"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675970">
        <w:rPr>
          <w:rFonts w:ascii="Franklin Gothic Book" w:hAnsi="Franklin Gothic Book" w:cs="Arial"/>
          <w:lang w:eastAsia="ja-JP"/>
        </w:rPr>
        <w:t>Umowa będzie zawarta zgodnie ze wzorem stanowiącym Załącznik nr 3 do Ogłoszenia oraz Ogóln</w:t>
      </w:r>
      <w:r w:rsidR="00C145AA" w:rsidRPr="00675970">
        <w:rPr>
          <w:rFonts w:ascii="Franklin Gothic Book" w:hAnsi="Franklin Gothic Book" w:cs="Arial"/>
          <w:lang w:eastAsia="ja-JP"/>
        </w:rPr>
        <w:t>e</w:t>
      </w:r>
      <w:r w:rsidRPr="00675970">
        <w:rPr>
          <w:rFonts w:ascii="Franklin Gothic Book" w:hAnsi="Franklin Gothic Book" w:cs="Arial"/>
          <w:lang w:eastAsia="ja-JP"/>
        </w:rPr>
        <w:t xml:space="preserve"> Warunk</w:t>
      </w:r>
      <w:r w:rsidR="00C145AA" w:rsidRPr="00675970">
        <w:rPr>
          <w:rFonts w:ascii="Franklin Gothic Book" w:hAnsi="Franklin Gothic Book" w:cs="Arial"/>
          <w:lang w:eastAsia="ja-JP"/>
        </w:rPr>
        <w:t>i</w:t>
      </w:r>
      <w:r w:rsidRPr="00675970">
        <w:rPr>
          <w:rFonts w:ascii="Franklin Gothic Book" w:hAnsi="Franklin Gothic Book" w:cs="Arial"/>
          <w:lang w:eastAsia="ja-JP"/>
        </w:rPr>
        <w:t xml:space="preserve"> Zakupu Usług (OWZU) w </w:t>
      </w:r>
      <w:r w:rsidR="00601BBC" w:rsidRPr="00675970">
        <w:rPr>
          <w:rFonts w:ascii="Franklin Gothic Book" w:hAnsi="Franklin Gothic Book" w:cs="Arial"/>
          <w:lang w:eastAsia="ja-JP"/>
        </w:rPr>
        <w:t>Enea Elektrownia Połaniec</w:t>
      </w:r>
      <w:r w:rsidRPr="00675970">
        <w:rPr>
          <w:rFonts w:ascii="Franklin Gothic Book" w:hAnsi="Franklin Gothic Book" w:cs="Arial"/>
          <w:lang w:eastAsia="ja-JP"/>
        </w:rPr>
        <w:t xml:space="preserve"> S.A. umieszczon</w:t>
      </w:r>
      <w:r w:rsidR="00FD0D51" w:rsidRPr="00675970">
        <w:rPr>
          <w:rFonts w:ascii="Franklin Gothic Book" w:hAnsi="Franklin Gothic Book" w:cs="Arial"/>
          <w:lang w:eastAsia="ja-JP"/>
        </w:rPr>
        <w:t>e</w:t>
      </w:r>
      <w:r w:rsidRPr="00675970">
        <w:rPr>
          <w:rFonts w:ascii="Franklin Gothic Book" w:hAnsi="Franklin Gothic Book" w:cs="Arial"/>
          <w:lang w:eastAsia="ja-JP"/>
        </w:rPr>
        <w:t xml:space="preserve"> na stronie:</w:t>
      </w:r>
    </w:p>
    <w:p w14:paraId="2C4499BE" w14:textId="77777777" w:rsidR="0003781E" w:rsidRPr="00675970" w:rsidRDefault="006606B2" w:rsidP="0003781E">
      <w:pPr>
        <w:pStyle w:val="Akapitzlist"/>
        <w:autoSpaceDE w:val="0"/>
        <w:autoSpaceDN w:val="0"/>
        <w:adjustRightInd w:val="0"/>
        <w:ind w:left="360"/>
        <w:rPr>
          <w:rFonts w:ascii="Franklin Gothic Book" w:eastAsiaTheme="minorHAnsi" w:hAnsi="Franklin Gothic Book" w:cs="Arial"/>
          <w:bCs/>
        </w:rPr>
      </w:pPr>
      <w:hyperlink r:id="rId11" w:history="1">
        <w:r w:rsidR="0003781E" w:rsidRPr="00675970">
          <w:rPr>
            <w:rStyle w:val="Hipercze"/>
            <w:rFonts w:ascii="Franklin Gothic Book" w:hAnsi="Franklin Gothic Book"/>
          </w:rPr>
          <w:t>https://www.enea.pl/grupaenea/o_grupie/enea-polaniec/zamowienia/dokumenty-dla-wykonawcow/owzu-wersja-nz-4-2018.pdf?t=1543920231</w:t>
        </w:r>
      </w:hyperlink>
      <w:r w:rsidR="0003781E" w:rsidRPr="00675970">
        <w:rPr>
          <w:rStyle w:val="Hipercze"/>
          <w:rFonts w:ascii="Franklin Gothic Book" w:hAnsi="Franklin Gothic Book"/>
        </w:rPr>
        <w:t xml:space="preserve"> </w:t>
      </w:r>
      <w:r w:rsidR="0003781E" w:rsidRPr="00675970">
        <w:rPr>
          <w:rStyle w:val="Hipercze"/>
          <w:rFonts w:ascii="Franklin Gothic Book" w:eastAsiaTheme="minorHAnsi" w:hAnsi="Franklin Gothic Book" w:cs="Arial"/>
          <w:bCs/>
          <w:color w:val="auto"/>
          <w:u w:val="none"/>
        </w:rPr>
        <w:t xml:space="preserve">w wersji </w:t>
      </w:r>
      <w:r w:rsidR="0003781E" w:rsidRPr="00675970">
        <w:rPr>
          <w:rFonts w:ascii="Franklin Gothic Book" w:hAnsi="Franklin Gothic Book" w:cs="Arial"/>
          <w:lang w:eastAsia="ja-JP"/>
        </w:rPr>
        <w:t>obowiązującej na dzień publikacji Ogłoszenia.</w:t>
      </w:r>
    </w:p>
    <w:p w14:paraId="5ECACA6A" w14:textId="77777777" w:rsidR="0003781E" w:rsidRPr="00675970" w:rsidRDefault="0003781E" w:rsidP="0003781E">
      <w:pPr>
        <w:pStyle w:val="Akapitzlist"/>
        <w:numPr>
          <w:ilvl w:val="0"/>
          <w:numId w:val="2"/>
        </w:numPr>
        <w:shd w:val="clear" w:color="auto" w:fill="FFFFFF" w:themeFill="background1"/>
        <w:jc w:val="both"/>
        <w:rPr>
          <w:rFonts w:ascii="Franklin Gothic Book" w:hAnsi="Franklin Gothic Book" w:cs="Arial"/>
        </w:rPr>
      </w:pPr>
      <w:r w:rsidRPr="00675970">
        <w:rPr>
          <w:rFonts w:ascii="Franklin Gothic Book" w:hAnsi="Franklin Gothic Book" w:cs="Arial"/>
        </w:rPr>
        <w:t xml:space="preserve">Wymagania Zamawiającego w zakresie wykonywania prac na obiektach na terenie Zamawiającego zamieszczone są na stronie internetowej </w:t>
      </w:r>
      <w:hyperlink r:id="rId12" w:history="1">
        <w:r w:rsidRPr="00675970">
          <w:rPr>
            <w:rStyle w:val="Hipercze"/>
            <w:rFonts w:ascii="Franklin Gothic Book" w:hAnsi="Franklin Gothic Book" w:cs="Arial"/>
          </w:rPr>
          <w:t>https://www.enea.pl/pl/grupaenea/o-grupie/spolki-grupy-enea/polaniec/zamowienia/dokumenty-dla-wykonawcow-i-dostawcow</w:t>
        </w:r>
      </w:hyperlink>
      <w:r w:rsidRPr="00675970">
        <w:rPr>
          <w:rFonts w:ascii="Franklin Gothic Book" w:hAnsi="Franklin Gothic Book" w:cs="Arial"/>
        </w:rPr>
        <w:t xml:space="preserve">. Wykonawca zobowiązany jest do zapoznania się z tymi dokumentami. </w:t>
      </w:r>
    </w:p>
    <w:p w14:paraId="24C42DC9" w14:textId="77777777" w:rsidR="0003781E" w:rsidRPr="00675970"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675970">
        <w:rPr>
          <w:rFonts w:ascii="Franklin Gothic Book" w:hAnsi="Franklin Gothic Book" w:cs="Arial"/>
          <w:lang w:eastAsia="ja-JP"/>
        </w:rPr>
        <w:t>Osoby odpowiedzialne za kontakt z oferentami ze strony Zamawiającego:</w:t>
      </w:r>
    </w:p>
    <w:p w14:paraId="151D335E" w14:textId="77777777" w:rsidR="0003781E" w:rsidRPr="00675970" w:rsidRDefault="0003781E" w:rsidP="0003781E">
      <w:pPr>
        <w:pStyle w:val="Akapitzlist"/>
        <w:autoSpaceDE w:val="0"/>
        <w:autoSpaceDN w:val="0"/>
        <w:adjustRightInd w:val="0"/>
        <w:spacing w:line="300" w:lineRule="atLeast"/>
        <w:ind w:left="360"/>
        <w:rPr>
          <w:rFonts w:ascii="Franklin Gothic Book" w:hAnsi="Franklin Gothic Book" w:cs="Arial"/>
        </w:rPr>
      </w:pPr>
      <w:r w:rsidRPr="00675970">
        <w:rPr>
          <w:rFonts w:ascii="Franklin Gothic Book" w:hAnsi="Franklin Gothic Book" w:cs="Arial"/>
        </w:rPr>
        <w:t xml:space="preserve">w zakresie merytorycznym </w:t>
      </w:r>
      <w:r w:rsidRPr="00675970">
        <w:rPr>
          <w:rFonts w:ascii="Franklin Gothic Book" w:hAnsi="Franklin Gothic Book" w:cs="Arial"/>
          <w:b/>
          <w:color w:val="000000"/>
        </w:rPr>
        <w:t>(w tym w sprawie wizji lokalnej, jeśli dotyczy)</w:t>
      </w:r>
      <w:r w:rsidRPr="00675970">
        <w:rPr>
          <w:rFonts w:ascii="Franklin Gothic Book" w:hAnsi="Franklin Gothic Book" w:cs="Arial"/>
        </w:rPr>
        <w:t>:</w:t>
      </w:r>
    </w:p>
    <w:p w14:paraId="1C484B3B" w14:textId="77777777" w:rsidR="00AD527A" w:rsidRPr="00675970" w:rsidRDefault="00AD527A" w:rsidP="0003781E">
      <w:pPr>
        <w:pStyle w:val="Akapitzlist"/>
        <w:autoSpaceDE w:val="0"/>
        <w:autoSpaceDN w:val="0"/>
        <w:adjustRightInd w:val="0"/>
        <w:spacing w:line="300" w:lineRule="atLeast"/>
        <w:ind w:left="360"/>
        <w:rPr>
          <w:rFonts w:ascii="Franklin Gothic Book" w:hAnsi="Franklin Gothic Book" w:cs="Arial"/>
        </w:rPr>
      </w:pPr>
    </w:p>
    <w:p w14:paraId="1C7AE51C" w14:textId="2C5EA832" w:rsidR="00C67EFE" w:rsidRPr="006606B2" w:rsidRDefault="00CD68F1" w:rsidP="00AD527A">
      <w:pPr>
        <w:pStyle w:val="Akapitzlist"/>
        <w:spacing w:before="120" w:after="120"/>
        <w:ind w:left="360"/>
        <w:contextualSpacing w:val="0"/>
        <w:jc w:val="center"/>
        <w:rPr>
          <w:rFonts w:ascii="Franklin Gothic Book" w:hAnsi="Franklin Gothic Book" w:cs="Calibri"/>
        </w:rPr>
      </w:pPr>
      <w:r w:rsidRPr="006606B2">
        <w:rPr>
          <w:rFonts w:ascii="Franklin Gothic Book" w:hAnsi="Franklin Gothic Book"/>
          <w:bCs/>
          <w:lang w:eastAsia="pl-PL"/>
        </w:rPr>
        <w:t>Kosik Łukasz</w:t>
      </w:r>
    </w:p>
    <w:p w14:paraId="31B4325F" w14:textId="0CC4E031" w:rsidR="00AD527A" w:rsidRPr="006606B2" w:rsidRDefault="00AD527A" w:rsidP="00AD527A">
      <w:pPr>
        <w:pStyle w:val="Akapitzlist"/>
        <w:spacing w:before="120" w:after="120"/>
        <w:ind w:left="360"/>
        <w:contextualSpacing w:val="0"/>
        <w:jc w:val="center"/>
        <w:rPr>
          <w:rFonts w:ascii="Franklin Gothic Book" w:hAnsi="Franklin Gothic Book" w:cs="Arial"/>
        </w:rPr>
      </w:pPr>
      <w:r w:rsidRPr="006606B2">
        <w:rPr>
          <w:rFonts w:ascii="Franklin Gothic Book" w:hAnsi="Franklin Gothic Book" w:cs="Calibri"/>
        </w:rPr>
        <w:t>tel.</w:t>
      </w:r>
      <w:r w:rsidRPr="006606B2">
        <w:rPr>
          <w:rFonts w:ascii="Franklin Gothic Book" w:hAnsi="Franklin Gothic Book" w:cs="Arial"/>
        </w:rPr>
        <w:t xml:space="preserve">: +48 15 865 </w:t>
      </w:r>
      <w:r w:rsidR="00CD68F1" w:rsidRPr="006606B2">
        <w:rPr>
          <w:rFonts w:ascii="Franklin Gothic Book" w:hAnsi="Franklin Gothic Book" w:cs="Arial"/>
        </w:rPr>
        <w:t>6090</w:t>
      </w:r>
    </w:p>
    <w:p w14:paraId="68FD4020" w14:textId="77D980C7" w:rsidR="00F574C5" w:rsidRPr="006606B2" w:rsidRDefault="004E7765" w:rsidP="004E7765">
      <w:pPr>
        <w:pStyle w:val="Akapitzlist"/>
        <w:spacing w:before="120" w:after="120"/>
        <w:ind w:left="360"/>
        <w:contextualSpacing w:val="0"/>
        <w:jc w:val="center"/>
        <w:rPr>
          <w:rStyle w:val="Hipercze"/>
          <w:rFonts w:ascii="Franklin Gothic Book" w:hAnsi="Franklin Gothic Book" w:cs="Arial"/>
        </w:rPr>
      </w:pPr>
      <w:r w:rsidRPr="006606B2">
        <w:rPr>
          <w:rFonts w:ascii="Franklin Gothic Book" w:hAnsi="Franklin Gothic Book" w:cs="Arial"/>
        </w:rPr>
        <w:t xml:space="preserve">email: </w:t>
      </w:r>
      <w:hyperlink r:id="rId13" w:history="1">
        <w:r w:rsidR="00CD68F1" w:rsidRPr="006606B2">
          <w:rPr>
            <w:rStyle w:val="Hipercze"/>
            <w:rFonts w:ascii="Franklin Gothic Book" w:hAnsi="Franklin Gothic Book" w:cs="Arial"/>
          </w:rPr>
          <w:t>lukasz.kosik@enea.pl</w:t>
        </w:r>
      </w:hyperlink>
    </w:p>
    <w:p w14:paraId="5691EEC1" w14:textId="1F1C2E87" w:rsidR="00F532D2" w:rsidRPr="009301DD" w:rsidRDefault="00F532D2" w:rsidP="004E7765">
      <w:pPr>
        <w:pStyle w:val="Akapitzlist"/>
        <w:spacing w:before="120" w:after="120"/>
        <w:ind w:left="360"/>
        <w:contextualSpacing w:val="0"/>
        <w:jc w:val="center"/>
        <w:rPr>
          <w:rStyle w:val="Hipercze"/>
          <w:rFonts w:ascii="Franklin Gothic Book" w:hAnsi="Franklin Gothic Book" w:cs="Arial"/>
          <w:color w:val="auto"/>
          <w:u w:val="none"/>
        </w:rPr>
      </w:pPr>
      <w:r w:rsidRPr="009301DD">
        <w:rPr>
          <w:rStyle w:val="Hipercze"/>
          <w:rFonts w:ascii="Franklin Gothic Book" w:hAnsi="Franklin Gothic Book" w:cs="Arial"/>
          <w:color w:val="auto"/>
          <w:u w:val="none"/>
        </w:rPr>
        <w:t>Zdzisław Skorupa</w:t>
      </w:r>
      <w:r w:rsidR="009301DD">
        <w:rPr>
          <w:rStyle w:val="Hipercze"/>
          <w:rFonts w:ascii="Franklin Gothic Book" w:hAnsi="Franklin Gothic Book" w:cs="Arial"/>
          <w:color w:val="auto"/>
          <w:u w:val="none"/>
        </w:rPr>
        <w:t>,</w:t>
      </w:r>
      <w:r w:rsidRPr="009301DD">
        <w:rPr>
          <w:rStyle w:val="Hipercze"/>
          <w:rFonts w:ascii="Franklin Gothic Book" w:hAnsi="Franklin Gothic Book" w:cs="Arial"/>
          <w:color w:val="auto"/>
          <w:u w:val="none"/>
        </w:rPr>
        <w:t xml:space="preserve"> tel. </w:t>
      </w:r>
      <w:r w:rsidR="009301DD">
        <w:rPr>
          <w:rStyle w:val="Hipercze"/>
          <w:rFonts w:ascii="Franklin Gothic Book" w:hAnsi="Franklin Gothic Book" w:cs="Arial"/>
          <w:color w:val="auto"/>
          <w:u w:val="none"/>
        </w:rPr>
        <w:t xml:space="preserve">+48 </w:t>
      </w:r>
      <w:r w:rsidRPr="009301DD">
        <w:rPr>
          <w:rStyle w:val="Hipercze"/>
          <w:rFonts w:ascii="Franklin Gothic Book" w:hAnsi="Franklin Gothic Book" w:cs="Arial"/>
          <w:color w:val="auto"/>
          <w:u w:val="none"/>
        </w:rPr>
        <w:t>691</w:t>
      </w:r>
      <w:r w:rsidR="009301DD">
        <w:rPr>
          <w:rStyle w:val="Hipercze"/>
          <w:rFonts w:ascii="Franklin Gothic Book" w:hAnsi="Franklin Gothic Book" w:cs="Arial"/>
          <w:color w:val="auto"/>
          <w:u w:val="none"/>
        </w:rPr>
        <w:t> </w:t>
      </w:r>
      <w:r w:rsidRPr="009301DD">
        <w:rPr>
          <w:rStyle w:val="Hipercze"/>
          <w:rFonts w:ascii="Franklin Gothic Book" w:hAnsi="Franklin Gothic Book" w:cs="Arial"/>
          <w:color w:val="auto"/>
          <w:u w:val="none"/>
        </w:rPr>
        <w:t>513</w:t>
      </w:r>
      <w:r w:rsidR="009301DD">
        <w:rPr>
          <w:rStyle w:val="Hipercze"/>
          <w:rFonts w:ascii="Franklin Gothic Book" w:hAnsi="Franklin Gothic Book" w:cs="Arial"/>
          <w:color w:val="auto"/>
          <w:u w:val="none"/>
        </w:rPr>
        <w:t xml:space="preserve"> </w:t>
      </w:r>
      <w:r w:rsidRPr="009301DD">
        <w:rPr>
          <w:rStyle w:val="Hipercze"/>
          <w:rFonts w:ascii="Franklin Gothic Book" w:hAnsi="Franklin Gothic Book" w:cs="Arial"/>
          <w:color w:val="auto"/>
          <w:u w:val="none"/>
        </w:rPr>
        <w:t>587</w:t>
      </w:r>
    </w:p>
    <w:p w14:paraId="378147DE" w14:textId="67A686CB" w:rsidR="00F532D2" w:rsidRPr="006606B2" w:rsidRDefault="009301DD" w:rsidP="004E7765">
      <w:pPr>
        <w:pStyle w:val="Akapitzlist"/>
        <w:spacing w:before="120" w:after="120"/>
        <w:ind w:left="360"/>
        <w:contextualSpacing w:val="0"/>
        <w:jc w:val="center"/>
        <w:rPr>
          <w:rFonts w:ascii="Franklin Gothic Book" w:hAnsi="Franklin Gothic Book"/>
          <w:color w:val="000000" w:themeColor="text1"/>
        </w:rPr>
      </w:pPr>
      <w:r>
        <w:rPr>
          <w:rStyle w:val="Hipercze"/>
          <w:rFonts w:ascii="Franklin Gothic Book" w:hAnsi="Franklin Gothic Book" w:cs="Arial"/>
          <w:color w:val="auto"/>
          <w:u w:val="none"/>
        </w:rPr>
        <w:t>e</w:t>
      </w:r>
      <w:r w:rsidR="00F532D2" w:rsidRPr="009301DD">
        <w:rPr>
          <w:rStyle w:val="Hipercze"/>
          <w:rFonts w:ascii="Franklin Gothic Book" w:hAnsi="Franklin Gothic Book" w:cs="Arial"/>
          <w:color w:val="auto"/>
          <w:u w:val="none"/>
        </w:rPr>
        <w:t>mail:</w:t>
      </w:r>
      <w:r w:rsidR="00F532D2" w:rsidRPr="009301DD">
        <w:rPr>
          <w:rStyle w:val="Hipercze"/>
          <w:rFonts w:ascii="Franklin Gothic Book" w:hAnsi="Franklin Gothic Book" w:cs="Arial"/>
          <w:color w:val="auto"/>
        </w:rPr>
        <w:t xml:space="preserve"> </w:t>
      </w:r>
      <w:r w:rsidR="00F532D2" w:rsidRPr="006606B2">
        <w:rPr>
          <w:rStyle w:val="Hipercze"/>
          <w:rFonts w:ascii="Franklin Gothic Book" w:hAnsi="Franklin Gothic Book" w:cs="Arial"/>
        </w:rPr>
        <w:t>zdzislaw.skorupa@enea.pl</w:t>
      </w:r>
    </w:p>
    <w:p w14:paraId="75AEDCBF" w14:textId="77777777" w:rsidR="0003781E" w:rsidRPr="006606B2" w:rsidRDefault="0003781E" w:rsidP="0096439D">
      <w:pPr>
        <w:pStyle w:val="Akapitzlist"/>
        <w:ind w:left="360"/>
        <w:jc w:val="center"/>
        <w:rPr>
          <w:rStyle w:val="Hipercze"/>
          <w:rFonts w:ascii="Franklin Gothic Book" w:hAnsi="Franklin Gothic Book"/>
        </w:rPr>
      </w:pPr>
    </w:p>
    <w:p w14:paraId="50578811" w14:textId="77777777" w:rsidR="0003781E" w:rsidRPr="00675970"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675970">
        <w:rPr>
          <w:rFonts w:ascii="Franklin Gothic Book" w:hAnsi="Franklin Gothic Book" w:cs="Arial"/>
        </w:rPr>
        <w:t>oraz</w:t>
      </w:r>
      <w:r w:rsidR="0041352C" w:rsidRPr="00675970">
        <w:rPr>
          <w:rFonts w:ascii="Franklin Gothic Book" w:hAnsi="Franklin Gothic Book" w:cs="Arial"/>
        </w:rPr>
        <w:t xml:space="preserve"> </w:t>
      </w:r>
      <w:r w:rsidR="0003781E" w:rsidRPr="00675970">
        <w:rPr>
          <w:rFonts w:ascii="Franklin Gothic Book" w:hAnsi="Franklin Gothic Book" w:cs="Arial"/>
        </w:rPr>
        <w:t>w zakresie formalnym:</w:t>
      </w:r>
    </w:p>
    <w:p w14:paraId="490BD79B" w14:textId="77777777" w:rsidR="0003781E" w:rsidRPr="00675970" w:rsidRDefault="0003781E" w:rsidP="0003781E">
      <w:pPr>
        <w:pStyle w:val="Akapitzlist"/>
        <w:ind w:left="360"/>
        <w:jc w:val="center"/>
        <w:rPr>
          <w:rFonts w:ascii="Franklin Gothic Book" w:eastAsia="Times" w:hAnsi="Franklin Gothic Book" w:cs="Arial"/>
        </w:rPr>
      </w:pPr>
      <w:r w:rsidRPr="00675970">
        <w:rPr>
          <w:rFonts w:ascii="Franklin Gothic Book" w:eastAsia="Times" w:hAnsi="Franklin Gothic Book" w:cs="Arial"/>
        </w:rPr>
        <w:t>Józef Pietras</w:t>
      </w:r>
    </w:p>
    <w:p w14:paraId="665B3092" w14:textId="77777777" w:rsidR="0003781E" w:rsidRPr="00675970" w:rsidRDefault="0003781E" w:rsidP="0003781E">
      <w:pPr>
        <w:jc w:val="center"/>
        <w:rPr>
          <w:rFonts w:ascii="Franklin Gothic Book" w:hAnsi="Franklin Gothic Book" w:cs="Arial"/>
          <w:sz w:val="22"/>
          <w:szCs w:val="22"/>
          <w:lang w:val="en-US"/>
        </w:rPr>
      </w:pPr>
      <w:r w:rsidRPr="00675970">
        <w:rPr>
          <w:rFonts w:ascii="Franklin Gothic Book" w:hAnsi="Franklin Gothic Book" w:cs="Arial"/>
          <w:sz w:val="22"/>
          <w:szCs w:val="22"/>
          <w:lang w:val="en-US"/>
        </w:rPr>
        <w:lastRenderedPageBreak/>
        <w:t>tel.</w:t>
      </w:r>
      <w:r w:rsidR="00FA67A9" w:rsidRPr="00675970">
        <w:rPr>
          <w:rFonts w:ascii="Franklin Gothic Book" w:hAnsi="Franklin Gothic Book" w:cs="Arial"/>
          <w:sz w:val="22"/>
          <w:szCs w:val="22"/>
          <w:lang w:val="en-US"/>
        </w:rPr>
        <w:t>:</w:t>
      </w:r>
      <w:r w:rsidR="00363F29" w:rsidRPr="00675970">
        <w:rPr>
          <w:rFonts w:ascii="Franklin Gothic Book" w:hAnsi="Franklin Gothic Book" w:cs="Arial"/>
          <w:sz w:val="22"/>
          <w:szCs w:val="22"/>
          <w:lang w:val="en-US"/>
        </w:rPr>
        <w:t xml:space="preserve"> +48 15 865 62 39</w:t>
      </w:r>
      <w:r w:rsidR="00C3179A" w:rsidRPr="00675970">
        <w:rPr>
          <w:rFonts w:ascii="Franklin Gothic Book" w:hAnsi="Franklin Gothic Book" w:cs="Arial"/>
          <w:sz w:val="22"/>
          <w:szCs w:val="22"/>
          <w:lang w:val="en-US"/>
        </w:rPr>
        <w:t>, kom.: +48 728 417 481</w:t>
      </w:r>
    </w:p>
    <w:p w14:paraId="53633405" w14:textId="77777777" w:rsidR="0003781E" w:rsidRPr="00675970" w:rsidRDefault="0003781E" w:rsidP="0003781E">
      <w:pPr>
        <w:jc w:val="center"/>
        <w:rPr>
          <w:rFonts w:ascii="Franklin Gothic Book" w:hAnsi="Franklin Gothic Book" w:cs="Arial"/>
          <w:sz w:val="22"/>
          <w:szCs w:val="22"/>
          <w:lang w:val="en-US"/>
        </w:rPr>
      </w:pPr>
      <w:r w:rsidRPr="00675970">
        <w:rPr>
          <w:rFonts w:ascii="Franklin Gothic Book" w:hAnsi="Franklin Gothic Book" w:cs="Arial"/>
          <w:sz w:val="22"/>
          <w:szCs w:val="22"/>
          <w:lang w:val="en-US"/>
        </w:rPr>
        <w:t xml:space="preserve">email: </w:t>
      </w:r>
      <w:hyperlink r:id="rId14" w:history="1">
        <w:r w:rsidRPr="00675970">
          <w:rPr>
            <w:rStyle w:val="Hipercze"/>
            <w:rFonts w:ascii="Franklin Gothic Book" w:hAnsi="Franklin Gothic Book" w:cs="Arial"/>
            <w:sz w:val="22"/>
            <w:szCs w:val="22"/>
            <w:lang w:val="en-US"/>
          </w:rPr>
          <w:t>jozef.pietras@enea.pl</w:t>
        </w:r>
      </w:hyperlink>
    </w:p>
    <w:p w14:paraId="1FCF7BA2" w14:textId="77777777" w:rsidR="0003781E" w:rsidRPr="00675970" w:rsidRDefault="0003781E" w:rsidP="0003781E">
      <w:pPr>
        <w:jc w:val="center"/>
        <w:rPr>
          <w:rStyle w:val="Hipercze"/>
          <w:rFonts w:ascii="Franklin Gothic Book" w:hAnsi="Franklin Gothic Book" w:cs="Arial"/>
          <w:color w:val="auto"/>
          <w:sz w:val="22"/>
          <w:szCs w:val="22"/>
          <w:lang w:val="en-US"/>
        </w:rPr>
      </w:pPr>
    </w:p>
    <w:p w14:paraId="75C6CB31" w14:textId="77777777" w:rsidR="0003781E" w:rsidRPr="00675970"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675970">
        <w:rPr>
          <w:rFonts w:ascii="Franklin Gothic Book" w:hAnsi="Franklin Gothic Book" w:cs="Arial"/>
          <w:lang w:eastAsia="ja-JP"/>
        </w:rPr>
        <w:t xml:space="preserve">Przetarg prowadzony będzie na zasadach określonych w regulaminie wewnętrznym Enea </w:t>
      </w:r>
      <w:r w:rsidRPr="00675970">
        <w:rPr>
          <w:rFonts w:ascii="Franklin Gothic Book" w:hAnsi="Franklin Gothic Book" w:cs="Arial"/>
          <w:lang w:eastAsia="ja-JP"/>
        </w:rPr>
        <w:br/>
      </w:r>
      <w:r w:rsidR="004D7585" w:rsidRPr="00675970">
        <w:rPr>
          <w:rFonts w:ascii="Franklin Gothic Book" w:hAnsi="Franklin Gothic Book" w:cs="Arial"/>
          <w:lang w:eastAsia="ja-JP"/>
        </w:rPr>
        <w:t xml:space="preserve">Elektrownia </w:t>
      </w:r>
      <w:r w:rsidRPr="00675970">
        <w:rPr>
          <w:rFonts w:ascii="Franklin Gothic Book" w:hAnsi="Franklin Gothic Book" w:cs="Arial"/>
          <w:lang w:eastAsia="ja-JP"/>
        </w:rPr>
        <w:t>Połaniec S.A.</w:t>
      </w:r>
    </w:p>
    <w:p w14:paraId="666E12BB" w14:textId="77777777" w:rsidR="0003781E" w:rsidRPr="00675970"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675970">
        <w:rPr>
          <w:rFonts w:ascii="Franklin Gothic Book" w:hAnsi="Franklin Gothic Book" w:cs="Arial"/>
          <w:lang w:eastAsia="ja-JP"/>
        </w:rPr>
        <w:t>Zamawiający zastrzega sobie możliwość zmiany warunków przetargu określonych w niniejszym ogłoszeniu lub odwołania przetargu bez podania przyczyn.</w:t>
      </w:r>
    </w:p>
    <w:p w14:paraId="27D17A8F" w14:textId="77777777" w:rsidR="0003781E" w:rsidRPr="00675970" w:rsidRDefault="0003781E" w:rsidP="0003781E">
      <w:pPr>
        <w:pStyle w:val="Akapitzlist"/>
        <w:spacing w:line="300" w:lineRule="atLeast"/>
        <w:ind w:left="0"/>
        <w:jc w:val="both"/>
        <w:rPr>
          <w:rFonts w:ascii="Franklin Gothic Book" w:hAnsi="Franklin Gothic Book" w:cs="Arial"/>
        </w:rPr>
      </w:pPr>
    </w:p>
    <w:p w14:paraId="2A5785A2" w14:textId="77777777" w:rsidR="0003781E" w:rsidRPr="00675970" w:rsidRDefault="0003781E" w:rsidP="0003781E">
      <w:pPr>
        <w:pStyle w:val="Akapitzlist"/>
        <w:spacing w:line="300" w:lineRule="atLeast"/>
        <w:ind w:left="0"/>
        <w:jc w:val="both"/>
        <w:rPr>
          <w:rFonts w:ascii="Franklin Gothic Book" w:hAnsi="Franklin Gothic Book" w:cs="Arial"/>
        </w:rPr>
      </w:pPr>
      <w:r w:rsidRPr="00675970">
        <w:rPr>
          <w:rFonts w:ascii="Franklin Gothic Book" w:hAnsi="Franklin Gothic Book" w:cs="Arial"/>
          <w:u w:val="single"/>
        </w:rPr>
        <w:t>Załączniki</w:t>
      </w:r>
      <w:r w:rsidRPr="00675970">
        <w:rPr>
          <w:rFonts w:ascii="Franklin Gothic Book" w:hAnsi="Franklin Gothic Book" w:cs="Arial"/>
        </w:rPr>
        <w:t xml:space="preserve">: </w:t>
      </w:r>
    </w:p>
    <w:p w14:paraId="7AAE6ED7" w14:textId="77777777" w:rsidR="00BD302A" w:rsidRPr="00675970" w:rsidRDefault="0003781E" w:rsidP="00B65B67">
      <w:pPr>
        <w:pStyle w:val="Akapitzlist"/>
        <w:numPr>
          <w:ilvl w:val="0"/>
          <w:numId w:val="12"/>
        </w:numPr>
        <w:spacing w:after="0" w:line="300" w:lineRule="atLeast"/>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Załącznik nr 1 do Ogłoszenia -  </w:t>
      </w:r>
      <w:r w:rsidR="00FE57E9" w:rsidRPr="00675970">
        <w:rPr>
          <w:rFonts w:ascii="Franklin Gothic Book" w:hAnsi="Franklin Gothic Book" w:cs="Arial"/>
        </w:rPr>
        <w:t>Specyfikacja Istotnych Warunków Zamówienia (SIWZ)</w:t>
      </w:r>
      <w:r w:rsidRPr="00675970">
        <w:rPr>
          <w:rFonts w:ascii="Franklin Gothic Book" w:hAnsi="Franklin Gothic Book" w:cs="Arial"/>
        </w:rPr>
        <w:t>,</w:t>
      </w:r>
    </w:p>
    <w:p w14:paraId="10DF29E4" w14:textId="77777777" w:rsidR="0003781E" w:rsidRPr="00675970" w:rsidRDefault="0003781E" w:rsidP="00B65B67">
      <w:pPr>
        <w:pStyle w:val="Akapitzlist"/>
        <w:numPr>
          <w:ilvl w:val="0"/>
          <w:numId w:val="12"/>
        </w:numPr>
        <w:spacing w:after="0" w:line="300" w:lineRule="atLeast"/>
        <w:jc w:val="both"/>
        <w:rPr>
          <w:rFonts w:ascii="Franklin Gothic Book" w:hAnsi="Franklin Gothic Book" w:cs="Arial"/>
          <w:color w:val="000000" w:themeColor="text1"/>
        </w:rPr>
      </w:pPr>
      <w:r w:rsidRPr="00675970">
        <w:rPr>
          <w:rFonts w:ascii="Franklin Gothic Book" w:hAnsi="Franklin Gothic Book" w:cs="Arial"/>
          <w:color w:val="000000" w:themeColor="text1"/>
        </w:rPr>
        <w:t>Załącznik nr 2 do Ogłoszenia – Formularz Oferty,</w:t>
      </w:r>
    </w:p>
    <w:p w14:paraId="5C56C600" w14:textId="77777777" w:rsidR="0003781E" w:rsidRPr="00675970" w:rsidRDefault="0003781E" w:rsidP="00B65B67">
      <w:pPr>
        <w:pStyle w:val="Akapitzlist"/>
        <w:numPr>
          <w:ilvl w:val="0"/>
          <w:numId w:val="12"/>
        </w:numPr>
        <w:spacing w:after="0" w:line="300" w:lineRule="atLeast"/>
        <w:jc w:val="both"/>
        <w:rPr>
          <w:rFonts w:ascii="Franklin Gothic Book" w:hAnsi="Franklin Gothic Book" w:cs="Arial"/>
          <w:color w:val="000000" w:themeColor="text1"/>
        </w:rPr>
      </w:pPr>
      <w:r w:rsidRPr="00675970">
        <w:rPr>
          <w:rFonts w:ascii="Franklin Gothic Book" w:hAnsi="Franklin Gothic Book" w:cs="Arial"/>
          <w:color w:val="000000" w:themeColor="text1"/>
        </w:rPr>
        <w:t>Załącznik nr 3 do Ogłoszenia -  Wzór umowy,</w:t>
      </w:r>
    </w:p>
    <w:p w14:paraId="07F6D45B" w14:textId="77777777" w:rsidR="00517D17" w:rsidRPr="00675970" w:rsidRDefault="0003781E" w:rsidP="00B65B67">
      <w:pPr>
        <w:pStyle w:val="Akapitzlist"/>
        <w:numPr>
          <w:ilvl w:val="0"/>
          <w:numId w:val="12"/>
        </w:numPr>
        <w:spacing w:after="0" w:line="300" w:lineRule="atLeast"/>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Załącznik nr </w:t>
      </w:r>
      <w:r w:rsidR="008C7548" w:rsidRPr="00675970">
        <w:rPr>
          <w:rFonts w:ascii="Franklin Gothic Book" w:hAnsi="Franklin Gothic Book" w:cs="Arial"/>
          <w:color w:val="000000" w:themeColor="text1"/>
        </w:rPr>
        <w:t xml:space="preserve">4 </w:t>
      </w:r>
      <w:r w:rsidRPr="00675970">
        <w:rPr>
          <w:rFonts w:ascii="Franklin Gothic Book" w:hAnsi="Franklin Gothic Book" w:cs="Arial"/>
          <w:color w:val="000000" w:themeColor="text1"/>
        </w:rPr>
        <w:t>do Og</w:t>
      </w:r>
      <w:r w:rsidR="00FC1DBE" w:rsidRPr="00675970">
        <w:rPr>
          <w:rFonts w:ascii="Franklin Gothic Book" w:hAnsi="Franklin Gothic Book" w:cs="Arial"/>
          <w:color w:val="000000" w:themeColor="text1"/>
        </w:rPr>
        <w:t>łoszenia – Aukcja elektroniczna,</w:t>
      </w:r>
    </w:p>
    <w:p w14:paraId="233D5F2F" w14:textId="77777777" w:rsidR="00EF3765" w:rsidRPr="00675970" w:rsidRDefault="00EF3765" w:rsidP="00B65B67">
      <w:pPr>
        <w:pStyle w:val="Akapitzlist"/>
        <w:numPr>
          <w:ilvl w:val="0"/>
          <w:numId w:val="12"/>
        </w:numPr>
        <w:spacing w:after="0" w:line="300" w:lineRule="atLeast"/>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Załącznik nr 5 do </w:t>
      </w:r>
      <w:r w:rsidRPr="00675970">
        <w:rPr>
          <w:rFonts w:ascii="Franklin Gothic Book" w:hAnsi="Franklin Gothic Book" w:cs="Arial"/>
          <w:color w:val="000000"/>
        </w:rPr>
        <w:t xml:space="preserve">Ogłoszenia </w:t>
      </w:r>
      <w:r w:rsidRPr="00675970">
        <w:rPr>
          <w:rFonts w:ascii="Franklin Gothic Book" w:hAnsi="Franklin Gothic Book" w:cs="Arial"/>
          <w:color w:val="000000" w:themeColor="text1"/>
        </w:rPr>
        <w:t>-  Wizja Lokalna</w:t>
      </w:r>
      <w:r w:rsidR="002A41AA" w:rsidRPr="00675970">
        <w:rPr>
          <w:rFonts w:ascii="Franklin Gothic Book" w:hAnsi="Franklin Gothic Book" w:cs="Arial"/>
          <w:color w:val="000000" w:themeColor="text1"/>
        </w:rPr>
        <w:t>.</w:t>
      </w:r>
    </w:p>
    <w:p w14:paraId="0479436D" w14:textId="77777777" w:rsidR="00517D17" w:rsidRPr="00675970" w:rsidRDefault="00517D17" w:rsidP="00B10282">
      <w:pPr>
        <w:pStyle w:val="Akapitzlist"/>
        <w:spacing w:after="0"/>
        <w:ind w:left="0"/>
        <w:jc w:val="right"/>
        <w:rPr>
          <w:rFonts w:ascii="Franklin Gothic Book" w:hAnsi="Franklin Gothic Book" w:cstheme="minorHAnsi"/>
          <w:color w:val="000000" w:themeColor="text1"/>
        </w:rPr>
      </w:pPr>
    </w:p>
    <w:p w14:paraId="3B1C6CA9" w14:textId="77777777" w:rsidR="00517D17" w:rsidRPr="00675970" w:rsidRDefault="00517D17" w:rsidP="00B10282">
      <w:pPr>
        <w:pStyle w:val="Akapitzlist"/>
        <w:spacing w:after="0"/>
        <w:ind w:left="0"/>
        <w:jc w:val="right"/>
        <w:rPr>
          <w:rFonts w:ascii="Franklin Gothic Book" w:hAnsi="Franklin Gothic Book" w:cstheme="minorHAnsi"/>
          <w:color w:val="000000" w:themeColor="text1"/>
        </w:rPr>
      </w:pPr>
    </w:p>
    <w:p w14:paraId="4C8174D9" w14:textId="77777777" w:rsidR="00DE3A1A" w:rsidRPr="00675970" w:rsidRDefault="00DE3A1A">
      <w:pPr>
        <w:spacing w:after="160" w:line="259" w:lineRule="auto"/>
        <w:rPr>
          <w:rFonts w:ascii="Franklin Gothic Book" w:hAnsi="Franklin Gothic Book"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675970">
        <w:rPr>
          <w:rFonts w:ascii="Franklin Gothic Book" w:hAnsi="Franklin Gothic Book" w:cstheme="minorHAnsi"/>
          <w:b/>
          <w:color w:val="000000" w:themeColor="text1"/>
          <w:sz w:val="22"/>
          <w:szCs w:val="22"/>
        </w:rPr>
        <w:br w:type="page"/>
      </w:r>
    </w:p>
    <w:p w14:paraId="1D6C806D" w14:textId="77777777" w:rsidR="00047558" w:rsidRPr="00675970" w:rsidRDefault="00047558" w:rsidP="00D534A0">
      <w:pPr>
        <w:jc w:val="right"/>
        <w:outlineLvl w:val="0"/>
        <w:rPr>
          <w:rFonts w:ascii="Franklin Gothic Book" w:hAnsi="Franklin Gothic Book" w:cstheme="minorHAnsi"/>
          <w:b/>
          <w:color w:val="000000" w:themeColor="text1"/>
          <w:sz w:val="22"/>
          <w:szCs w:val="22"/>
        </w:rPr>
      </w:pPr>
      <w:r w:rsidRPr="00675970">
        <w:rPr>
          <w:rFonts w:ascii="Franklin Gothic Book" w:hAnsi="Franklin Gothic Book" w:cstheme="minorHAnsi"/>
          <w:b/>
          <w:color w:val="000000" w:themeColor="text1"/>
          <w:sz w:val="22"/>
          <w:szCs w:val="22"/>
        </w:rPr>
        <w:lastRenderedPageBreak/>
        <w:t>Zał</w:t>
      </w:r>
      <w:r w:rsidR="002D74B8" w:rsidRPr="00675970">
        <w:rPr>
          <w:rFonts w:ascii="Franklin Gothic Book" w:hAnsi="Franklin Gothic Book" w:cstheme="minorHAnsi"/>
          <w:b/>
          <w:color w:val="000000" w:themeColor="text1"/>
          <w:sz w:val="22"/>
          <w:szCs w:val="22"/>
        </w:rPr>
        <w:t>ą</w:t>
      </w:r>
      <w:r w:rsidR="008F5F73" w:rsidRPr="00675970">
        <w:rPr>
          <w:rFonts w:ascii="Franklin Gothic Book" w:hAnsi="Franklin Gothic Book" w:cstheme="minorHAnsi"/>
          <w:b/>
          <w:color w:val="000000" w:themeColor="text1"/>
          <w:sz w:val="22"/>
          <w:szCs w:val="22"/>
        </w:rPr>
        <w:t xml:space="preserve">cznik nr </w:t>
      </w:r>
      <w:r w:rsidR="00397AE7" w:rsidRPr="00675970">
        <w:rPr>
          <w:rFonts w:ascii="Franklin Gothic Book" w:hAnsi="Franklin Gothic Book" w:cstheme="minorHAnsi"/>
          <w:b/>
          <w:color w:val="000000" w:themeColor="text1"/>
          <w:sz w:val="22"/>
          <w:szCs w:val="22"/>
        </w:rPr>
        <w:t>1</w:t>
      </w:r>
      <w:r w:rsidR="008F5F73" w:rsidRPr="00675970">
        <w:rPr>
          <w:rFonts w:ascii="Franklin Gothic Book" w:hAnsi="Franklin Gothic Book" w:cstheme="minorHAnsi"/>
          <w:b/>
          <w:color w:val="000000" w:themeColor="text1"/>
          <w:sz w:val="22"/>
          <w:szCs w:val="22"/>
        </w:rPr>
        <w:t xml:space="preserve"> </w:t>
      </w:r>
      <w:r w:rsidRPr="00675970">
        <w:rPr>
          <w:rFonts w:ascii="Franklin Gothic Book" w:hAnsi="Franklin Gothic Book" w:cstheme="minorHAnsi"/>
          <w:b/>
          <w:color w:val="000000" w:themeColor="text1"/>
          <w:sz w:val="22"/>
          <w:szCs w:val="22"/>
        </w:rPr>
        <w:t xml:space="preserve">do </w:t>
      </w:r>
      <w:r w:rsidR="00AC501C" w:rsidRPr="00675970">
        <w:rPr>
          <w:rFonts w:ascii="Franklin Gothic Book" w:hAnsi="Franklin Gothic Book" w:cstheme="minorHAnsi"/>
          <w:b/>
          <w:color w:val="000000" w:themeColor="text1"/>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6879609" w14:textId="77777777" w:rsidR="00D15250" w:rsidRPr="00675970" w:rsidRDefault="00D15250">
      <w:pPr>
        <w:spacing w:after="160" w:line="259" w:lineRule="auto"/>
        <w:rPr>
          <w:rFonts w:ascii="Franklin Gothic Book" w:hAnsi="Franklin Gothic Book" w:cstheme="minorHAnsi"/>
          <w:b/>
          <w:color w:val="000000" w:themeColor="text1"/>
          <w:sz w:val="22"/>
          <w:szCs w:val="22"/>
        </w:rPr>
      </w:pPr>
    </w:p>
    <w:p w14:paraId="7A93B933" w14:textId="77777777" w:rsidR="000C69CB" w:rsidRPr="00675970" w:rsidRDefault="000C69CB" w:rsidP="000C69CB">
      <w:pPr>
        <w:jc w:val="center"/>
        <w:rPr>
          <w:rFonts w:ascii="Franklin Gothic Book" w:hAnsi="Franklin Gothic Book" w:cs="Arial"/>
          <w:b/>
          <w:color w:val="000000" w:themeColor="text1"/>
          <w:sz w:val="22"/>
          <w:szCs w:val="22"/>
        </w:rPr>
      </w:pPr>
      <w:r w:rsidRPr="00675970">
        <w:rPr>
          <w:rFonts w:ascii="Franklin Gothic Book" w:hAnsi="Franklin Gothic Book" w:cs="Arial"/>
          <w:color w:val="000000" w:themeColor="text1"/>
          <w:sz w:val="22"/>
          <w:szCs w:val="22"/>
        </w:rPr>
        <w:t>SPECYFIKACJA ISTOTNYCH WARUNKÓW ZAMÓWIENIA</w:t>
      </w:r>
      <w:r w:rsidRPr="00675970">
        <w:rPr>
          <w:rFonts w:ascii="Franklin Gothic Book" w:hAnsi="Franklin Gothic Book" w:cs="Arial"/>
          <w:b/>
          <w:color w:val="000000" w:themeColor="text1"/>
          <w:sz w:val="22"/>
          <w:szCs w:val="22"/>
        </w:rPr>
        <w:t xml:space="preserve"> (SIWZ)</w:t>
      </w:r>
    </w:p>
    <w:p w14:paraId="1034C2E1" w14:textId="77777777" w:rsidR="000C69CB" w:rsidRPr="00675970" w:rsidRDefault="000C69CB" w:rsidP="000C69CB">
      <w:pPr>
        <w:jc w:val="center"/>
        <w:outlineLvl w:val="0"/>
        <w:rPr>
          <w:rFonts w:ascii="Franklin Gothic Book" w:hAnsi="Franklin Gothic Book" w:cs="Arial"/>
          <w:b/>
          <w:color w:val="000000" w:themeColor="text1"/>
          <w:sz w:val="22"/>
          <w:szCs w:val="22"/>
        </w:rPr>
      </w:pPr>
      <w:r w:rsidRPr="00675970">
        <w:rPr>
          <w:rFonts w:ascii="Franklin Gothic Book" w:hAnsi="Franklin Gothic Book" w:cs="Arial"/>
          <w:b/>
          <w:color w:val="000000" w:themeColor="text1"/>
          <w:sz w:val="22"/>
          <w:szCs w:val="22"/>
        </w:rPr>
        <w:t>na</w:t>
      </w:r>
    </w:p>
    <w:p w14:paraId="5324F433" w14:textId="77777777" w:rsidR="000C69CB" w:rsidRPr="00675970" w:rsidRDefault="000C69CB" w:rsidP="000C69CB">
      <w:pPr>
        <w:pStyle w:val="Akapitzlist"/>
        <w:spacing w:after="0" w:line="320" w:lineRule="atLeast"/>
        <w:ind w:left="360"/>
        <w:jc w:val="both"/>
        <w:rPr>
          <w:rFonts w:ascii="Franklin Gothic Book" w:hAnsi="Franklin Gothic Book" w:cs="Arial"/>
          <w:b/>
          <w:color w:val="000000" w:themeColor="text1"/>
        </w:rPr>
      </w:pPr>
      <w:r w:rsidRPr="00675970">
        <w:rPr>
          <w:rFonts w:ascii="Franklin Gothic Book" w:hAnsi="Franklin Gothic Book" w:cs="Arial"/>
          <w:b/>
          <w:color w:val="000000" w:themeColor="text1"/>
        </w:rPr>
        <w:t>„</w:t>
      </w:r>
      <w:r w:rsidR="009D4315" w:rsidRPr="00675970">
        <w:rPr>
          <w:rFonts w:ascii="Franklin Gothic Book" w:hAnsi="Franklin Gothic Book" w:cs="Tahoma"/>
          <w:b/>
        </w:rPr>
        <w:t>Nadzór inspektorski w branży instalacyjnej w związku z realizacją rozbudowy i modernizacji istniejącej oczyszczalni ścieków Instalacji Odsiarczania Spalin w Enea Elektrownia Połaniec S.A.</w:t>
      </w:r>
      <w:r w:rsidR="00B97E29" w:rsidRPr="00675970">
        <w:rPr>
          <w:rFonts w:ascii="Franklin Gothic Book" w:hAnsi="Franklin Gothic Book" w:cs="Arial"/>
          <w:b/>
          <w:color w:val="000000" w:themeColor="text1"/>
        </w:rPr>
        <w:t>”</w:t>
      </w:r>
    </w:p>
    <w:p w14:paraId="4BB926C9" w14:textId="77777777" w:rsidR="005849B5" w:rsidRPr="00675970" w:rsidRDefault="005849B5" w:rsidP="005849B5">
      <w:pPr>
        <w:ind w:left="792"/>
        <w:jc w:val="both"/>
        <w:rPr>
          <w:rFonts w:ascii="Franklin Gothic Book" w:hAnsi="Franklin Gothic Book" w:cstheme="minorHAnsi"/>
          <w:sz w:val="22"/>
          <w:szCs w:val="22"/>
        </w:rPr>
      </w:pPr>
    </w:p>
    <w:p w14:paraId="5CB5601D" w14:textId="4C9BD2A3" w:rsidR="00BA0244" w:rsidRPr="0058138F" w:rsidRDefault="00BA0244" w:rsidP="00BA0244">
      <w:pPr>
        <w:pStyle w:val="Akapitzlist"/>
        <w:numPr>
          <w:ilvl w:val="0"/>
          <w:numId w:val="66"/>
        </w:numPr>
        <w:spacing w:after="0" w:line="320" w:lineRule="atLeast"/>
        <w:jc w:val="both"/>
        <w:rPr>
          <w:rFonts w:ascii="Franklin Gothic Book" w:hAnsi="Franklin Gothic Book" w:cs="Tahoma"/>
          <w:b/>
        </w:rPr>
      </w:pPr>
      <w:bookmarkStart w:id="15" w:name="_Hlk52181904"/>
      <w:r>
        <w:rPr>
          <w:rFonts w:cs="Arial"/>
          <w:b/>
          <w:color w:val="000000" w:themeColor="text1"/>
        </w:rPr>
        <w:t>PRZEDMIOT ZAMÓWIENIA:</w:t>
      </w:r>
      <w:r w:rsidRPr="00BA0244">
        <w:rPr>
          <w:rFonts w:ascii="Franklin Gothic Book" w:hAnsi="Franklin Gothic Book" w:cs="Tahoma"/>
          <w:b/>
        </w:rPr>
        <w:t xml:space="preserve"> </w:t>
      </w:r>
      <w:r w:rsidRPr="0058138F">
        <w:rPr>
          <w:rFonts w:ascii="Franklin Gothic Book" w:hAnsi="Franklin Gothic Book" w:cs="Tahoma"/>
          <w:b/>
        </w:rPr>
        <w:t>Obowiązki inspektora nadzoru inwestorskiego</w:t>
      </w:r>
    </w:p>
    <w:p w14:paraId="7FF8E704" w14:textId="1CF3EE75" w:rsidR="00BA0244" w:rsidRDefault="00CD5BE4" w:rsidP="006606B2">
      <w:pPr>
        <w:pStyle w:val="Akapitzlist"/>
        <w:numPr>
          <w:ilvl w:val="0"/>
          <w:numId w:val="67"/>
        </w:numPr>
        <w:jc w:val="both"/>
        <w:rPr>
          <w:rFonts w:ascii="Franklin Gothic Book" w:hAnsi="Franklin Gothic Book" w:cs="Arial"/>
          <w:color w:val="000000" w:themeColor="text1"/>
        </w:rPr>
      </w:pPr>
      <w:r w:rsidRPr="006606B2">
        <w:rPr>
          <w:rFonts w:cs="Arial"/>
          <w:b/>
          <w:color w:val="000000" w:themeColor="text1"/>
        </w:rPr>
        <w:t>Wykonanie usługi wsparcia inżynieryjno-technicznego w zakresie sprawowania funkcji inspektora nadzoru budowlanego, posiadającego uprawnienia o specjalności instalacyjnej, zgodnie z</w:t>
      </w:r>
      <w:r w:rsidR="00BA0244">
        <w:rPr>
          <w:rFonts w:cs="Arial"/>
          <w:b/>
          <w:color w:val="000000" w:themeColor="text1"/>
        </w:rPr>
        <w:t> </w:t>
      </w:r>
      <w:r w:rsidRPr="006606B2">
        <w:rPr>
          <w:rFonts w:cs="Arial"/>
          <w:b/>
          <w:color w:val="000000" w:themeColor="text1"/>
        </w:rPr>
        <w:t>zakresem czynności, jaki dla inspektora nadzoru przewiduje Ustawa z 7 lipca 1994 r. – Prawo budowlane (Dz.U. z 22.06.2018</w:t>
      </w:r>
      <w:r w:rsidRPr="00CD5BE4">
        <w:rPr>
          <w:rFonts w:ascii="Franklin Gothic Book" w:hAnsi="Franklin Gothic Book" w:cs="Arial"/>
          <w:color w:val="000000" w:themeColor="text1"/>
        </w:rPr>
        <w:t xml:space="preserve"> r. , poz. 1202, wraz z późn. zm.), przez cały czas trwania procesu inwestycyjnego w zakresie wykonania</w:t>
      </w:r>
      <w:r w:rsidR="00583416">
        <w:rPr>
          <w:rFonts w:ascii="Franklin Gothic Book" w:hAnsi="Franklin Gothic Book" w:cs="Arial"/>
          <w:color w:val="000000" w:themeColor="text1"/>
        </w:rPr>
        <w:t>:</w:t>
      </w:r>
    </w:p>
    <w:p w14:paraId="0AC38003" w14:textId="59FA3003" w:rsidR="00583416" w:rsidRPr="006606B2" w:rsidRDefault="00583416" w:rsidP="006606B2">
      <w:pPr>
        <w:pStyle w:val="Akapitzlist"/>
        <w:numPr>
          <w:ilvl w:val="1"/>
          <w:numId w:val="67"/>
        </w:numPr>
        <w:rPr>
          <w:rFonts w:ascii="Franklin Gothic Book" w:hAnsi="Franklin Gothic Book"/>
        </w:rPr>
      </w:pPr>
      <w:r w:rsidRPr="006606B2">
        <w:rPr>
          <w:rFonts w:ascii="Franklin Gothic Book" w:hAnsi="Franklin Gothic Book" w:cs="Arial"/>
          <w:iCs/>
        </w:rPr>
        <w:t>B</w:t>
      </w:r>
      <w:r w:rsidRPr="006606B2">
        <w:rPr>
          <w:rFonts w:ascii="Franklin Gothic Book" w:hAnsi="Franklin Gothic Book"/>
        </w:rPr>
        <w:t>udowa kanalizacji deszczowej z odwodnienia dachów i z placu manewrowego oraz przebudowa:</w:t>
      </w:r>
    </w:p>
    <w:p w14:paraId="0912BACD" w14:textId="77777777" w:rsidR="00583416" w:rsidRPr="00624DA1" w:rsidRDefault="00583416" w:rsidP="006606B2">
      <w:pPr>
        <w:pStyle w:val="Akapitzlist"/>
        <w:numPr>
          <w:ilvl w:val="1"/>
          <w:numId w:val="67"/>
        </w:numPr>
        <w:rPr>
          <w:rFonts w:ascii="Franklin Gothic Book" w:hAnsi="Franklin Gothic Book" w:cs="Arial"/>
          <w:iCs/>
        </w:rPr>
      </w:pPr>
      <w:r w:rsidRPr="00624DA1">
        <w:rPr>
          <w:rFonts w:ascii="Franklin Gothic Book" w:hAnsi="Franklin Gothic Book" w:cs="Arial"/>
          <w:iCs/>
        </w:rPr>
        <w:t>sieci wodociągowej</w:t>
      </w:r>
    </w:p>
    <w:p w14:paraId="2E94F76E" w14:textId="77777777" w:rsidR="00583416" w:rsidRPr="00624DA1" w:rsidRDefault="00583416" w:rsidP="006606B2">
      <w:pPr>
        <w:pStyle w:val="Akapitzlist"/>
        <w:numPr>
          <w:ilvl w:val="1"/>
          <w:numId w:val="67"/>
        </w:numPr>
        <w:rPr>
          <w:rFonts w:ascii="Franklin Gothic Book" w:hAnsi="Franklin Gothic Book" w:cs="Arial"/>
          <w:iCs/>
        </w:rPr>
      </w:pPr>
      <w:r w:rsidRPr="00624DA1">
        <w:rPr>
          <w:rFonts w:ascii="Franklin Gothic Book" w:hAnsi="Franklin Gothic Book" w:cs="Arial"/>
          <w:iCs/>
        </w:rPr>
        <w:t>sieci kanalizacyjnej deszczowej</w:t>
      </w:r>
    </w:p>
    <w:p w14:paraId="23E51034" w14:textId="77777777" w:rsidR="00583416" w:rsidRPr="006606B2" w:rsidRDefault="00583416" w:rsidP="006606B2">
      <w:pPr>
        <w:pStyle w:val="Akapitzlist"/>
        <w:numPr>
          <w:ilvl w:val="1"/>
          <w:numId w:val="67"/>
        </w:numPr>
        <w:rPr>
          <w:rFonts w:ascii="Franklin Gothic Book" w:hAnsi="Franklin Gothic Book" w:cs="Arial"/>
          <w:iCs/>
        </w:rPr>
      </w:pPr>
      <w:r w:rsidRPr="006606B2">
        <w:rPr>
          <w:rFonts w:ascii="Franklin Gothic Book" w:hAnsi="Franklin Gothic Book" w:cs="Arial"/>
          <w:iCs/>
        </w:rPr>
        <w:t>instalacji HCl.</w:t>
      </w:r>
    </w:p>
    <w:p w14:paraId="25AB5B2E" w14:textId="77777777" w:rsidR="00583416" w:rsidRPr="006606B2" w:rsidRDefault="00583416" w:rsidP="006606B2">
      <w:pPr>
        <w:pStyle w:val="Akapitzlist"/>
        <w:numPr>
          <w:ilvl w:val="1"/>
          <w:numId w:val="67"/>
        </w:numPr>
        <w:spacing w:after="0"/>
        <w:ind w:left="1434" w:hanging="357"/>
        <w:rPr>
          <w:rFonts w:ascii="Franklin Gothic Book" w:hAnsi="Franklin Gothic Book" w:cs="Arial"/>
          <w:iCs/>
        </w:rPr>
      </w:pPr>
      <w:r w:rsidRPr="006606B2">
        <w:rPr>
          <w:rFonts w:ascii="Franklin Gothic Book" w:hAnsi="Franklin Gothic Book" w:cs="Arial"/>
          <w:iCs/>
        </w:rPr>
        <w:t>rozbiórkę zewnętrznego hydrantu ppoż</w:t>
      </w:r>
    </w:p>
    <w:p w14:paraId="39D5C7B5" w14:textId="6E10D2E1" w:rsidR="00CD5BE4" w:rsidRPr="00CD5BE4" w:rsidRDefault="00CD5BE4" w:rsidP="006606B2">
      <w:pPr>
        <w:spacing w:after="120" w:line="276" w:lineRule="auto"/>
        <w:ind w:left="720"/>
        <w:jc w:val="both"/>
        <w:rPr>
          <w:rFonts w:ascii="Franklin Gothic Book" w:eastAsia="Calibri" w:hAnsi="Franklin Gothic Book" w:cs="Arial"/>
          <w:sz w:val="22"/>
          <w:szCs w:val="22"/>
          <w:lang w:eastAsia="en-US"/>
        </w:rPr>
      </w:pPr>
      <w:r w:rsidRPr="00CD5BE4">
        <w:rPr>
          <w:rFonts w:ascii="Franklin Gothic Book" w:eastAsia="Calibri" w:hAnsi="Franklin Gothic Book" w:cs="Arial"/>
          <w:i/>
          <w:iCs/>
          <w:sz w:val="22"/>
          <w:szCs w:val="22"/>
          <w:lang w:eastAsia="en-US"/>
        </w:rPr>
        <w:t>w Enea Elektrownia Połaniec S.A</w:t>
      </w:r>
      <w:r w:rsidRPr="00CD5BE4">
        <w:rPr>
          <w:rFonts w:ascii="Franklin Gothic Book" w:eastAsia="Calibri" w:hAnsi="Franklin Gothic Book" w:cs="Arial"/>
          <w:iCs/>
          <w:sz w:val="22"/>
          <w:szCs w:val="22"/>
          <w:lang w:eastAsia="en-US"/>
        </w:rPr>
        <w:t>.</w:t>
      </w:r>
    </w:p>
    <w:p w14:paraId="595B35FB" w14:textId="77777777" w:rsidR="00CD5BE4" w:rsidRPr="006606B2" w:rsidRDefault="00CD5BE4" w:rsidP="006606B2">
      <w:pPr>
        <w:pStyle w:val="Akapitzlist"/>
        <w:numPr>
          <w:ilvl w:val="0"/>
          <w:numId w:val="67"/>
        </w:numPr>
        <w:rPr>
          <w:rFonts w:cs="Arial"/>
          <w:b/>
          <w:color w:val="000000" w:themeColor="text1"/>
        </w:rPr>
      </w:pPr>
      <w:r w:rsidRPr="006606B2">
        <w:rPr>
          <w:rFonts w:cs="Arial"/>
          <w:b/>
          <w:color w:val="000000" w:themeColor="text1"/>
        </w:rPr>
        <w:t>Szczegółowy zakres obowiązków Inspektora nadzoru inwestorskiego o specjalności instalacyjnej obejmuje:</w:t>
      </w:r>
    </w:p>
    <w:p w14:paraId="1B32C61D"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Reprezentowanie inwestora (Zamawiającego) na budowie przez cały czas trwania budowy,</w:t>
      </w:r>
    </w:p>
    <w:p w14:paraId="05E6F78B"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Kontrola zgodności realizacji robót z pozwoleniem na budowę, projektem budowlanym, dokumentacją wykonawczą, obowiązującymi przepisami szczegółowymi oraz zasadami wiedzy technicznej,</w:t>
      </w:r>
    </w:p>
    <w:p w14:paraId="08B33B08"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Bieżące nadzorowanie postępu robót w celu ich rozliczania przez Zamawiającego</w:t>
      </w:r>
    </w:p>
    <w:p w14:paraId="5EEC69D6"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 xml:space="preserve">Bieżąca ocena zgodności realizacji robót z przyjętym harmonogramem, udział w uzgodnieniach pomiędzy Zamawiającym, a Wykonawcą robót, </w:t>
      </w:r>
    </w:p>
    <w:p w14:paraId="2EA51EF8"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Bieżące sprawdzanie realizacji robót, odbiór robót budowlanych ulegających zakryciu lub zanikających,</w:t>
      </w:r>
    </w:p>
    <w:p w14:paraId="0FA1DCF9"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Sprawdzenie jakości wykonywanych robót oraz jakości wbudowywanych wyrobów budowlanych, zapobieganie zastosowaniu wyrobów budowlanych wadliwych i niedopuszczonych do stosowania w budownictwie,</w:t>
      </w:r>
    </w:p>
    <w:p w14:paraId="4FA6FDDE"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Potwierdzenie jakości i zgodności z projektem budowlanym, faktycznie wykonanych robót w dzienniku budowy, prowadzonym przez Kierownika budowy,</w:t>
      </w:r>
    </w:p>
    <w:p w14:paraId="54661D71"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Wydawanie </w:t>
      </w:r>
      <w:hyperlink r:id="rId15" w:tgtFrame="_blank" w:history="1">
        <w:r w:rsidRPr="006606B2">
          <w:rPr>
            <w:rFonts w:cs="Arial"/>
            <w:color w:val="000000" w:themeColor="text1"/>
          </w:rPr>
          <w:t>Kierownikowi budowy</w:t>
        </w:r>
      </w:hyperlink>
      <w:r w:rsidRPr="006606B2">
        <w:rPr>
          <w:rFonts w:cs="Arial"/>
          <w:color w:val="000000" w:themeColor="text1"/>
        </w:rPr>
        <w:t> lub kierownikowi robót poleceń, potwierdzonych wpisem do dziennika budowy, dotyczących: usunięcia nieprawidłowości lub zagrożeń, wykonania prób lub badań, także wymagających odkrycia robót lub elementów zakrytych, oraz przedstawienia ekspertyz dotyczących prowadzonych </w:t>
      </w:r>
      <w:hyperlink r:id="rId16" w:tgtFrame="_blank" w:history="1">
        <w:r w:rsidRPr="006606B2">
          <w:rPr>
            <w:rFonts w:cs="Arial"/>
            <w:color w:val="000000" w:themeColor="text1"/>
          </w:rPr>
          <w:t>robót budowlanych </w:t>
        </w:r>
      </w:hyperlink>
      <w:r w:rsidRPr="006606B2">
        <w:rPr>
          <w:rFonts w:cs="Arial"/>
          <w:color w:val="000000" w:themeColor="text1"/>
        </w:rPr>
        <w:t>oraz informacji i dokumentów potwierdzających zastosowanie przy wykonywaniu robót budowlanych wyrobów, zgodnie z art. 10, a także informacji i dokumentów potwierdzających i dowodów dopuszczenia do stosowania urządzeń technicznych,</w:t>
      </w:r>
    </w:p>
    <w:p w14:paraId="6C845230"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hyperlink r:id="rId17" w:tgtFrame="_blank" w:history="1">
        <w:r w:rsidRPr="006606B2">
          <w:rPr>
            <w:rFonts w:cs="Arial"/>
            <w:color w:val="000000" w:themeColor="text1"/>
          </w:rPr>
          <w:t>pozwoleniem na budowę</w:t>
        </w:r>
      </w:hyperlink>
      <w:r w:rsidRPr="006606B2">
        <w:rPr>
          <w:rFonts w:cs="Arial"/>
          <w:color w:val="000000" w:themeColor="text1"/>
        </w:rPr>
        <w:t>,</w:t>
      </w:r>
    </w:p>
    <w:p w14:paraId="2B51E8FC"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Potwierdzanie w dzienniku budowy realizacji wydanych zaleceń co do prawidłowego wykonania robót,</w:t>
      </w:r>
    </w:p>
    <w:p w14:paraId="0063D49B"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lastRenderedPageBreak/>
        <w:t>Uczestniczenie w próbach i odbiorach technicznych poszczególnych etapów realizacyjnych przedsięwzięcia,</w:t>
      </w:r>
    </w:p>
    <w:p w14:paraId="10DFF59C"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Udział w komisjach Zamawiającego, związanych z realizacją zadania inwestycyjnego (np. przekazania terenu budowy, opracowywaniu regulaminów, odbiorach robót, przeglądach, itp.)</w:t>
      </w:r>
    </w:p>
    <w:p w14:paraId="7ADE1718"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Udział w sporządzaniu dokumentów potwierdzających zakres i jakość wykonanych robót w tym: obmiarów, protokołów odbioru robót w celu wystawienia dokumentów rozliczeniowych,</w:t>
      </w:r>
    </w:p>
    <w:p w14:paraId="3528EF7C"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Udział w czynnościach odbioru gotowych obiektów budowlanych, etapów realizacyjnych i przekazywania ich do użytkowania,</w:t>
      </w:r>
    </w:p>
    <w:p w14:paraId="7E782629" w14:textId="77777777" w:rsidR="00CD5BE4" w:rsidRPr="006606B2" w:rsidRDefault="00CD5BE4" w:rsidP="006606B2">
      <w:pPr>
        <w:pStyle w:val="Akapitzlist"/>
        <w:numPr>
          <w:ilvl w:val="1"/>
          <w:numId w:val="67"/>
        </w:numPr>
        <w:spacing w:after="0"/>
        <w:ind w:left="1434" w:hanging="357"/>
        <w:rPr>
          <w:rFonts w:cs="Arial"/>
          <w:color w:val="000000" w:themeColor="text1"/>
        </w:rPr>
      </w:pPr>
      <w:r w:rsidRPr="006606B2">
        <w:rPr>
          <w:rFonts w:cs="Arial"/>
          <w:color w:val="000000" w:themeColor="text1"/>
        </w:rPr>
        <w:t>Udział w przygotowaniu do odbioru końcowego realizowanego przedsięwzięcia oraz  uzyskania prawomocnego pozwolenia jego użytkowania.</w:t>
      </w:r>
    </w:p>
    <w:p w14:paraId="14411E5F" w14:textId="6E9DCBC7" w:rsidR="00560362" w:rsidRPr="006606B2" w:rsidRDefault="00560362" w:rsidP="006606B2">
      <w:pPr>
        <w:pStyle w:val="Akapitzlist"/>
        <w:numPr>
          <w:ilvl w:val="0"/>
          <w:numId w:val="67"/>
        </w:numPr>
      </w:pPr>
      <w:r w:rsidRPr="006606B2">
        <w:rPr>
          <w:rFonts w:cs="Arial"/>
          <w:color w:val="000000" w:themeColor="text1"/>
        </w:rPr>
        <w:t xml:space="preserve">Wyniki badań </w:t>
      </w:r>
      <w:r w:rsidR="008964D1" w:rsidRPr="006606B2">
        <w:rPr>
          <w:rFonts w:cs="Arial"/>
          <w:color w:val="000000" w:themeColor="text1"/>
        </w:rPr>
        <w:t xml:space="preserve">z przeprowadzonej Usługi </w:t>
      </w:r>
      <w:r w:rsidRPr="006606B2">
        <w:rPr>
          <w:rFonts w:cs="Arial"/>
          <w:color w:val="000000" w:themeColor="text1"/>
        </w:rPr>
        <w:t>będą przedstawione w formie protokołów w plikach formatu pdf oraz w wersji papierowej (2 egz.).</w:t>
      </w:r>
      <w:bookmarkEnd w:id="15"/>
    </w:p>
    <w:p w14:paraId="2136EB45" w14:textId="369F8788" w:rsidR="00560362" w:rsidRPr="006606B2" w:rsidRDefault="00560362" w:rsidP="006606B2">
      <w:pPr>
        <w:pStyle w:val="Akapitzlist"/>
        <w:numPr>
          <w:ilvl w:val="0"/>
          <w:numId w:val="67"/>
        </w:numPr>
        <w:rPr>
          <w:rFonts w:cs="Arial"/>
          <w:color w:val="000000" w:themeColor="text1"/>
        </w:rPr>
      </w:pPr>
      <w:r w:rsidRPr="006606B2">
        <w:rPr>
          <w:rFonts w:cs="Arial"/>
          <w:color w:val="000000" w:themeColor="text1"/>
        </w:rPr>
        <w:t>W</w:t>
      </w:r>
      <w:r w:rsidR="00BA0244" w:rsidRPr="006606B2">
        <w:rPr>
          <w:rFonts w:cs="Arial"/>
          <w:color w:val="000000" w:themeColor="text1"/>
        </w:rPr>
        <w:t xml:space="preserve">ymagania zamawiającego w zakresie wykonywania prac na obiektach na terenie </w:t>
      </w:r>
      <w:r w:rsidR="00BA0244">
        <w:rPr>
          <w:rFonts w:cs="Arial"/>
          <w:color w:val="000000" w:themeColor="text1"/>
        </w:rPr>
        <w:t>Z</w:t>
      </w:r>
      <w:r w:rsidR="00BA0244" w:rsidRPr="006606B2">
        <w:rPr>
          <w:rFonts w:cs="Arial"/>
          <w:color w:val="000000" w:themeColor="text1"/>
        </w:rPr>
        <w:t>amawiającego:</w:t>
      </w:r>
    </w:p>
    <w:p w14:paraId="54BED277" w14:textId="77777777" w:rsidR="00560362" w:rsidRPr="006606B2" w:rsidRDefault="00560362" w:rsidP="006606B2">
      <w:pPr>
        <w:pStyle w:val="Akapitzlist"/>
        <w:rPr>
          <w:rFonts w:asciiTheme="minorHAnsi" w:hAnsiTheme="minorHAnsi" w:cstheme="minorHAnsi"/>
        </w:rPr>
      </w:pPr>
      <w:r w:rsidRPr="006606B2">
        <w:rPr>
          <w:rFonts w:asciiTheme="minorHAnsi" w:hAnsiTheme="minorHAnsi" w:cstheme="minorHAnsi"/>
        </w:rPr>
        <w:t xml:space="preserve">Wymagania </w:t>
      </w:r>
      <w:r w:rsidRPr="006606B2">
        <w:rPr>
          <w:rFonts w:asciiTheme="minorHAnsi" w:hAnsiTheme="minorHAnsi" w:cstheme="minorHAnsi"/>
          <w:color w:val="000000" w:themeColor="text1"/>
        </w:rPr>
        <w:t>Zamawiającego</w:t>
      </w:r>
      <w:r w:rsidRPr="006606B2">
        <w:rPr>
          <w:rFonts w:asciiTheme="minorHAnsi" w:hAnsiTheme="minorHAnsi" w:cstheme="minorHAnsi"/>
        </w:rPr>
        <w:t xml:space="preserve"> w zakresie wykonywania prac na obiektach na terenie Zamawiającego zamieszczone są na stronie internetowej </w:t>
      </w:r>
      <w:hyperlink r:id="rId18" w:history="1">
        <w:r w:rsidRPr="006606B2">
          <w:rPr>
            <w:rStyle w:val="Hipercze"/>
            <w:rFonts w:asciiTheme="minorHAnsi" w:hAnsiTheme="minorHAnsi" w:cstheme="minorHAnsi"/>
          </w:rPr>
          <w:t>https://www.enea.pl/pl/grupaenea/o-grupie/spolki-grupy-enea/polaniec/zamowienia/dokumenty-dla-wykonawcow-i-dostawcow</w:t>
        </w:r>
      </w:hyperlink>
      <w:r w:rsidRPr="006606B2">
        <w:rPr>
          <w:rFonts w:asciiTheme="minorHAnsi" w:hAnsiTheme="minorHAnsi" w:cstheme="minorHAnsi"/>
        </w:rPr>
        <w:t>. Wykonawca zobowiązany jest do zapoznania się z tymi dokumentami</w:t>
      </w:r>
      <w:r w:rsidR="005E0F97" w:rsidRPr="006606B2">
        <w:rPr>
          <w:rFonts w:asciiTheme="minorHAnsi" w:hAnsiTheme="minorHAnsi" w:cstheme="minorHAnsi"/>
        </w:rPr>
        <w:t>.</w:t>
      </w:r>
    </w:p>
    <w:p w14:paraId="62AE15A8" w14:textId="77777777" w:rsidR="006C292E" w:rsidRPr="006606B2" w:rsidRDefault="006C292E" w:rsidP="006606B2">
      <w:pPr>
        <w:pStyle w:val="Akapitzlist"/>
        <w:numPr>
          <w:ilvl w:val="0"/>
          <w:numId w:val="66"/>
        </w:numPr>
        <w:spacing w:after="0" w:line="320" w:lineRule="atLeast"/>
        <w:jc w:val="both"/>
        <w:rPr>
          <w:rFonts w:cs="Arial"/>
          <w:b/>
          <w:color w:val="000000" w:themeColor="text1"/>
        </w:rPr>
      </w:pPr>
      <w:r w:rsidRPr="006606B2">
        <w:rPr>
          <w:rFonts w:cs="Arial"/>
          <w:b/>
          <w:color w:val="000000" w:themeColor="text1"/>
        </w:rPr>
        <w:t>OPIS BUDOWY STANOWIĄCEJ PRZEDMIOT NADZORU INWESTORESKIEGO</w:t>
      </w:r>
    </w:p>
    <w:p w14:paraId="4B81A9D1" w14:textId="77777777" w:rsidR="006C292E" w:rsidRPr="00675970" w:rsidRDefault="006C292E" w:rsidP="006C292E">
      <w:pPr>
        <w:tabs>
          <w:tab w:val="left" w:pos="5018"/>
        </w:tabs>
        <w:ind w:left="-567"/>
        <w:jc w:val="both"/>
        <w:rPr>
          <w:rFonts w:ascii="Franklin Gothic Book" w:hAnsi="Franklin Gothic Book" w:cs="Tahoma"/>
          <w:b/>
          <w:sz w:val="22"/>
          <w:szCs w:val="22"/>
        </w:rPr>
      </w:pPr>
    </w:p>
    <w:p w14:paraId="485CA452" w14:textId="168A73E6" w:rsidR="006C292E" w:rsidRPr="00675970" w:rsidRDefault="006C292E" w:rsidP="006C292E">
      <w:pPr>
        <w:tabs>
          <w:tab w:val="num" w:pos="360"/>
        </w:tabs>
        <w:rPr>
          <w:rFonts w:ascii="Franklin Gothic Book" w:hAnsi="Franklin Gothic Book"/>
          <w:sz w:val="22"/>
          <w:szCs w:val="22"/>
        </w:rPr>
      </w:pPr>
      <w:r w:rsidRPr="00A07EF8">
        <w:rPr>
          <w:rFonts w:ascii="Franklin Gothic Book" w:hAnsi="Franklin Gothic Book"/>
          <w:b/>
          <w:sz w:val="22"/>
          <w:szCs w:val="22"/>
        </w:rPr>
        <w:t>Zakres prac wynikający z projektu budowlanego</w:t>
      </w:r>
      <w:r w:rsidRPr="00675970">
        <w:rPr>
          <w:rFonts w:ascii="Franklin Gothic Book" w:hAnsi="Franklin Gothic Book"/>
          <w:sz w:val="22"/>
          <w:szCs w:val="22"/>
        </w:rPr>
        <w:t>:</w:t>
      </w:r>
    </w:p>
    <w:p w14:paraId="2518BF1F" w14:textId="77777777" w:rsidR="006C292E" w:rsidRPr="00675970" w:rsidRDefault="006C292E" w:rsidP="006C292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t>Zakres projektu</w:t>
      </w:r>
    </w:p>
    <w:p w14:paraId="4168E03A"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Projekt swym zakresem obejmuje budowę kanalizacji deszczowej z odwodnienia dachów i z placu manewrowego oraz przebudowę</w:t>
      </w:r>
    </w:p>
    <w:p w14:paraId="6F6EF459"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sieci wodociągowej</w:t>
      </w:r>
    </w:p>
    <w:p w14:paraId="0EA0EE06"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sieci kanalizacyjnej deszczowej</w:t>
      </w:r>
    </w:p>
    <w:p w14:paraId="4ED8210A"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 xml:space="preserve">instalacji </w:t>
      </w:r>
      <w:r>
        <w:rPr>
          <w:rFonts w:ascii="Franklin Gothic Book" w:hAnsi="Franklin Gothic Book"/>
          <w:lang w:val="pl-PL"/>
        </w:rPr>
        <w:t>H</w:t>
      </w:r>
      <w:r w:rsidRPr="00675970">
        <w:rPr>
          <w:rFonts w:ascii="Franklin Gothic Book" w:hAnsi="Franklin Gothic Book"/>
          <w:lang w:val="pl-PL"/>
        </w:rPr>
        <w:t>Cl.</w:t>
      </w:r>
    </w:p>
    <w:p w14:paraId="547853B3"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rozbiórkę zewnętrznego hydrantu ppoż</w:t>
      </w:r>
    </w:p>
    <w:p w14:paraId="272FD66A" w14:textId="77777777" w:rsidR="006C292E" w:rsidRPr="00675970" w:rsidRDefault="006C292E" w:rsidP="006C292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t>Stan istniejący</w:t>
      </w:r>
      <w:r w:rsidR="004E1573">
        <w:rPr>
          <w:rFonts w:ascii="Franklin Gothic Book" w:hAnsi="Franklin Gothic Book"/>
          <w:sz w:val="22"/>
          <w:szCs w:val="22"/>
          <w:lang w:val="pl-PL"/>
        </w:rPr>
        <w:t>:</w:t>
      </w:r>
    </w:p>
    <w:p w14:paraId="714178EC"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Sieci kanalizacji deszczowej</w:t>
      </w:r>
    </w:p>
    <w:p w14:paraId="77C8DC75"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infrastruktura kanalizacyjna  podziemna w postaci istniejących kolektorów, wpustów, przyłączy i sieci kanalizacji deszczowej.</w:t>
      </w:r>
    </w:p>
    <w:p w14:paraId="6FBE75E7"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Sieci wodociągowe</w:t>
      </w:r>
    </w:p>
    <w:p w14:paraId="78BE136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infrastruktura wodociągowa podziemna w postaci kolektorów i przyłączy wodociągowych. Istniejąca sieć wodociągowa zasila również hydranty zewnętrzne zlokalizowane na przebudowywanym terenie.</w:t>
      </w:r>
    </w:p>
    <w:p w14:paraId="2EFC4E2F"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ciepłownicza</w:t>
      </w:r>
    </w:p>
    <w:p w14:paraId="20503838"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sieć ciepłownicza ułożona w kanale technologicznym.</w:t>
      </w:r>
    </w:p>
    <w:p w14:paraId="40897956"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 technologiczna – kwas solny HCl</w:t>
      </w:r>
    </w:p>
    <w:p w14:paraId="7500AC89"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rurociąg kwasu solnego HCl.</w:t>
      </w:r>
    </w:p>
    <w:p w14:paraId="35E7EADF"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gazowa</w:t>
      </w:r>
    </w:p>
    <w:p w14:paraId="1D2A4475"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Na terenie objętym zadaniem inwestycyjnym nie występuje sieć gazowa.</w:t>
      </w:r>
    </w:p>
    <w:p w14:paraId="7990EF01"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Pozostałe uzbrojenie terenu</w:t>
      </w:r>
    </w:p>
    <w:p w14:paraId="482DE389"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Pozostałe niezidentyfikowane na mapie do celów projektowych w wywiadach branżowych </w:t>
      </w:r>
      <w:r w:rsidRPr="00675970">
        <w:rPr>
          <w:rFonts w:ascii="Franklin Gothic Book" w:hAnsi="Franklin Gothic Book"/>
          <w:sz w:val="22"/>
          <w:szCs w:val="22"/>
        </w:rPr>
        <w:br/>
        <w:t>kolidujące sieci podziemne – należy w ramach zadania przebudować.</w:t>
      </w:r>
    </w:p>
    <w:p w14:paraId="237EE772" w14:textId="77777777" w:rsidR="006C292E" w:rsidRPr="00675970" w:rsidRDefault="006C292E" w:rsidP="006C292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lastRenderedPageBreak/>
        <w:t>Projektowane rozwiązanie</w:t>
      </w:r>
    </w:p>
    <w:p w14:paraId="5681D0BC"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Przebudowa wodociągu</w:t>
      </w:r>
    </w:p>
    <w:p w14:paraId="4D31B1B6"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Trasę przebudowywanego wodociągu pokazano na planie zagospodarowania terenu. Istniejące odcinki sieci wodociągowej, które zostaną zastąpione nowymi, należy zlikwidować lub zamulić pianobetonem. Włączenie projektowanych przebudów sieci należy wykonać poprzez trójniki i złączki rurowe lub przez opaski (w zależności od średnic). Przebudowywany wodociąg należy wykonać z PVC PN10 o średnicy nominalnej jak istniejące tj. w250. Jeżeli w trakcie prowadzenia robót napotkane zostaną przyłącza wodociągowe nieujawnione na mapie należy je również przełączyć.</w:t>
      </w:r>
    </w:p>
    <w:p w14:paraId="067B5ECC"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Istniejące uzbrojenie sieci wodociągowej należy dostosować do wykonanej niwelety ulicy, poboczy, chodników. Trzpienie zasuw należy przedłużyć, skrzynki obudować, a zasuwy oznaczyć zgodnie z normą.</w:t>
      </w:r>
    </w:p>
    <w:p w14:paraId="45F07D1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Rurociągi układać na głębokości zapewniającej zabezpieczenie rury przed zamarzaniem. Jeśli wyniknie konieczność układania rurociągu płycej niż wymagana głębokość, należy rurociąg zabezpieczyć przez zamarzaniem odpowiednią izolacją ciepłochronną. Rurociągi układać w wykopach otwartych. Minimalna przestrzeń robocza między rurą a ścianą wykopu lub jego szalunku powinna wynosić 25cm.</w:t>
      </w:r>
    </w:p>
    <w:p w14:paraId="35FCCCE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Grunt użyty do zasypki wykopu może być rodzimy lub dostarczony z zewnątrz. Grunt stosowany do zasypki nie powinien zawierać materiałów mogących uszkodzić przewód. Zasypkę wykopu należy przeprowadzić zgodnie z pkt 8 normy PN-B-10736. Minimalna grubość zasypki 30 cm powyżej wierzchu rury. Spadek dna wykopu powinien być wykonany zgodnie  z profilem. Podczas montażu przewodu wykop powinien być odwodniony. Układając przewody należy zastosować 20cm podsypkę. Przy zmianie kierunku i na rozgałęzieniach należy stosować kształtki producenta rur. Należy stosować połączenia klejone. Na wysokości 30 cm nad rurą należy rozciągnąć na całej długości wodociągu taśmę PVC lokalizacyjną zieloną szerokości 20 cm z zatopioną wkładką metalową. Przejście przez przeszkody powinny być wykonane najkrótszą możliwie drogą, pod kątem prostym do przeszkody.</w:t>
      </w:r>
    </w:p>
    <w:p w14:paraId="3E4D8E10"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 i badania przy odbiorze.</w:t>
      </w:r>
    </w:p>
    <w:p w14:paraId="404FD4FA"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 wykonanie sieci wodociągowej polega na sprawdzeniu budowy z projektem:</w:t>
      </w:r>
    </w:p>
    <w:p w14:paraId="51AA5A81"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Wytyczenia osi przewodu</w:t>
      </w:r>
    </w:p>
    <w:p w14:paraId="0F5EDEFB"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Głębokość, szerokość wykopu</w:t>
      </w:r>
    </w:p>
    <w:p w14:paraId="459D0E09"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Podsypka, zasypka -  zagęszczenie</w:t>
      </w:r>
    </w:p>
    <w:p w14:paraId="35305AB8"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1B150A74"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Szczelność przewodu</w:t>
      </w:r>
    </w:p>
    <w:p w14:paraId="113ED42B"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Wyniki płukania i dezynfekcji</w:t>
      </w:r>
    </w:p>
    <w:p w14:paraId="325E28CC"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Próby ciśnieniowe</w:t>
      </w:r>
    </w:p>
    <w:p w14:paraId="614FF645"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przewodu powinna gwarantować otrzymanie ciśnienia próbnego przez okres  30 min podczas przeprowadzania próby hydraulicznej. Ciśnienie próbne powinno wynosić 1,5 ciśnienia roboczego, nie mniej niż 1 MPa (10bar).</w:t>
      </w:r>
    </w:p>
    <w:p w14:paraId="53A79EF0"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Płukanie sieci wodociągowej</w:t>
      </w:r>
    </w:p>
    <w:p w14:paraId="6089504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Po uzyskaniu pozytywnej próby szczelności odcinka sieci wodociągowej przewód należy poddać płukaniu używając w tym celu czystej wody wodociągowej. Prędkości przepływu </w:t>
      </w:r>
      <w:r w:rsidRPr="00675970">
        <w:rPr>
          <w:rFonts w:ascii="Franklin Gothic Book" w:hAnsi="Franklin Gothic Book"/>
          <w:sz w:val="22"/>
          <w:szCs w:val="22"/>
        </w:rPr>
        <w:br/>
        <w:t xml:space="preserve">wody w przewodzie powinna umożliwić usunięcie wszystkich zanieczyszczeń </w:t>
      </w:r>
      <w:r w:rsidRPr="00675970">
        <w:rPr>
          <w:rFonts w:ascii="Franklin Gothic Book" w:hAnsi="Franklin Gothic Book"/>
          <w:sz w:val="22"/>
          <w:szCs w:val="22"/>
        </w:rPr>
        <w:br/>
        <w:t>mechanicznych występujących w przewodzie. Protokolarnie odnotować wynik płukania.</w:t>
      </w:r>
    </w:p>
    <w:p w14:paraId="0ED98DA3"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Dezynfekcja przewodu</w:t>
      </w:r>
    </w:p>
    <w:p w14:paraId="4B1B5186"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Proces dezynfekcji przewodu powinien być prowadzony przy użyciu np. roztworów wodnych wapna chlorowanego lub roztworu podchlorynu sodu w czasie 24 godzin. Po tym okresie kontaktu, pozostałość chloru w wodzie powinna wynosić ok 10 mg Cl/dm3.Wyniki badań przedstawić protokolarnie.</w:t>
      </w:r>
    </w:p>
    <w:p w14:paraId="72135B11"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Kanalizacja deszczowa</w:t>
      </w:r>
    </w:p>
    <w:p w14:paraId="6B998FC3"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W zakresie projektu przewiduje się przebudowę kanalizacji deszczowej będącej w kolizji z projektowanym obiektem oraz budowę nowej sieci odwadniającej plac manewrowy.</w:t>
      </w:r>
    </w:p>
    <w:p w14:paraId="7D2D1DF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Woda deszczowa z  dachów ujmowana będzie w rury spustowe (wg wytycznych branży architektonicznej) i kierowana do nowoprojektowanej sieci deszczowej wg rysunku „Plan zagospodarowania terenu”.  Woda z obiektu A  będzie ujmowane do studni Kd5  a z budynku B do studni Kd6.</w:t>
      </w:r>
    </w:p>
    <w:p w14:paraId="46E30C0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Odwodnienie placu manewrowego realizowane będzie za pomocą koryta liniowego. Nowoprojektowana siec odprowadzać będzie ścieki do istniejącego kolektora zbiorczego biegnącego w drodze. Na czas tankowania zbiornika NaOCl zasuwa w komorze Kd1 musi zostać zamknięta, aby zapobiec przedostaniu się związków chemicznych do sieci deszczowej. Po zakończeniu tankowania, zasuwy należy otworzyć. W przypadku, gdy do studni pośredniej dostaną się chemikalia, należy je wypompować, studnie przepłukać, a nieliczne pozostałości związków chemicznych odprowadzić do neutralizatora. Wody te po oczyszczeniu zostaną odprowadzone do istniejącego odbiornika.</w:t>
      </w:r>
    </w:p>
    <w:p w14:paraId="0F525D0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lastRenderedPageBreak/>
        <w:t>Rurociągi sieci kanalizacyjnych zaprojektowano z rur kamionkowych kielichowych z uszczelką wargową o średnicy Dz160-200. Trasę zaprojektowano tak, aby przebiegała z najmniejszą ilością zmian kierunków. Przewody układać w ziemi. Zagłębienie przewodów w gruncie powinno być nie mniejsze niż głębokość przemarzania gruntu.</w:t>
      </w:r>
    </w:p>
    <w:p w14:paraId="65C7137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Wykop otwarty należy wykonać zgodnie z PN-B-10736 oraz PN-EN 1610.</w:t>
      </w:r>
    </w:p>
    <w:p w14:paraId="2142416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Minimalna przestrzeń robocza między rurą a ścianą wykopu lub jego szalunku powinna </w:t>
      </w:r>
      <w:r w:rsidRPr="00675970">
        <w:rPr>
          <w:rFonts w:ascii="Franklin Gothic Book" w:hAnsi="Franklin Gothic Book"/>
          <w:sz w:val="22"/>
          <w:szCs w:val="22"/>
        </w:rPr>
        <w:br/>
        <w:t>wynosić 0,25 m</w:t>
      </w:r>
    </w:p>
    <w:p w14:paraId="05D3D45A"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Minimalne spadki przewodów kanalizacyjnych dla zabezpieczenia odpowiednich prędkości przepływu nie powinny być mniejsze niż 1,0% dla przewodu DN200. Podsypka pod rurociągiem powinna wynosić 10 cm. Szerokości obsypki powinna być równa szerokości rowu i sięgać do wierzchu rury. Minimalna zasypka wstępna nad wierzchem rury powinna wynosić 30cm. Grunt do zasypki może być gruntem rodzimym. Nie powinien on zawierać materiałów mogących uszkodzić przewód. Rury kielichowe powinny być układane kielichami w stronę przeciwną niż kierunek przepływu ścieków.</w:t>
      </w:r>
    </w:p>
    <w:p w14:paraId="2A86428F"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Studzienki kanalizacyjne zaprojektowano przy każdej zmianie kierunku i przekroju w odległościach nie większych niż 60m. Przejścia kanałów przez przeszkody terenowe powinny przebiegać najkrótszą drogą, najlepiej pod kątem prostym.</w:t>
      </w:r>
    </w:p>
    <w:p w14:paraId="7BB434D3"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Studzienki</w:t>
      </w:r>
    </w:p>
    <w:p w14:paraId="4B5B6A6D" w14:textId="77777777" w:rsidR="006C292E" w:rsidRPr="00675970" w:rsidRDefault="006C292E" w:rsidP="006C292E">
      <w:pPr>
        <w:rPr>
          <w:rFonts w:ascii="Franklin Gothic Book" w:hAnsi="Franklin Gothic Book"/>
          <w:sz w:val="22"/>
          <w:szCs w:val="22"/>
        </w:rPr>
      </w:pPr>
      <w:r w:rsidRPr="00675970">
        <w:rPr>
          <w:rFonts w:ascii="Franklin Gothic Book" w:eastAsia="SimSun" w:hAnsi="Franklin Gothic Book"/>
          <w:sz w:val="22"/>
          <w:szCs w:val="22"/>
          <w:lang w:eastAsia="zh-CN" w:bidi="hi-IN"/>
        </w:rPr>
        <w:t>Do budowy kanalizacji deszczowej należy zastosować studzienki betonowe o średnicy 1000 mm. Studzienki zbiorcze oprócz przelotu powinny posiadać dopływ prawy i/lub lewy doprowadzone pod kątem 45º lub 90º. Kinety dodatkowo mogą być wyposażone w nasuwkę z uszczelką na stałe zamontowane w kielichu lub łącznik kulowy umożliwiający regulację kątów, w przypadku nasuwki ±7,5</w:t>
      </w:r>
      <w:r w:rsidRPr="00675970">
        <w:rPr>
          <w:rFonts w:ascii="Franklin Gothic Book" w:eastAsia="SimSun" w:hAnsi="Franklin Gothic Book"/>
          <w:sz w:val="22"/>
          <w:szCs w:val="22"/>
          <w:vertAlign w:val="superscript"/>
          <w:lang w:eastAsia="zh-CN" w:bidi="hi-IN"/>
        </w:rPr>
        <w:t>0</w:t>
      </w:r>
      <w:r w:rsidRPr="00675970">
        <w:rPr>
          <w:rFonts w:ascii="Franklin Gothic Book" w:eastAsia="SimSun" w:hAnsi="Franklin Gothic Book"/>
          <w:sz w:val="22"/>
          <w:szCs w:val="22"/>
          <w:lang w:eastAsia="zh-CN" w:bidi="hi-IN"/>
        </w:rPr>
        <w:t xml:space="preserve"> i w przypadku złączki kulowej ± 15</w:t>
      </w:r>
      <w:r w:rsidRPr="00675970">
        <w:rPr>
          <w:rFonts w:ascii="Franklin Gothic Book" w:eastAsia="SimSun" w:hAnsi="Franklin Gothic Book"/>
          <w:sz w:val="22"/>
          <w:szCs w:val="22"/>
          <w:vertAlign w:val="superscript"/>
          <w:lang w:eastAsia="zh-CN" w:bidi="hi-IN"/>
        </w:rPr>
        <w:t>0</w:t>
      </w:r>
      <w:r w:rsidRPr="00675970">
        <w:rPr>
          <w:rFonts w:ascii="Franklin Gothic Book" w:eastAsia="SimSun" w:hAnsi="Franklin Gothic Book"/>
          <w:sz w:val="22"/>
          <w:szCs w:val="22"/>
          <w:lang w:eastAsia="zh-CN" w:bidi="hi-IN"/>
        </w:rPr>
        <w:t>.</w:t>
      </w:r>
    </w:p>
    <w:p w14:paraId="0D0EC778"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Kontrola wykonania sieci kanalizacyjnej polega na sprawdzeniu zgodności budowy </w:t>
      </w:r>
      <w:r w:rsidRPr="00675970">
        <w:rPr>
          <w:rFonts w:ascii="Franklin Gothic Book" w:hAnsi="Franklin Gothic Book"/>
          <w:sz w:val="22"/>
          <w:szCs w:val="22"/>
        </w:rPr>
        <w:br/>
        <w:t>z projektem. Należy sprawdzić:</w:t>
      </w:r>
    </w:p>
    <w:p w14:paraId="0B070157"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Wytyczenie osi projektu</w:t>
      </w:r>
    </w:p>
    <w:p w14:paraId="26CB29AB"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Szerokość i głębokość wykopu</w:t>
      </w:r>
    </w:p>
    <w:p w14:paraId="5B0A4E66"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356E919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Zagęszczenie obsypki przewodu</w:t>
      </w:r>
    </w:p>
    <w:p w14:paraId="6DD5502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Studzienki kanalizacyjne</w:t>
      </w:r>
    </w:p>
    <w:p w14:paraId="2B720998"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Płukanie sieci kanalizacji</w:t>
      </w:r>
    </w:p>
    <w:p w14:paraId="50E6E30F"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Przewody kanalizacyjne należy przepłukać, aby pozbyć się ewentualnych części stałych</w:t>
      </w:r>
      <w:r w:rsidRPr="00675970">
        <w:rPr>
          <w:rFonts w:ascii="Franklin Gothic Book" w:hAnsi="Franklin Gothic Book"/>
          <w:sz w:val="22"/>
          <w:szCs w:val="22"/>
        </w:rPr>
        <w:br/>
        <w:t xml:space="preserve"> i innych pozostałych po montażu.</w:t>
      </w:r>
    </w:p>
    <w:p w14:paraId="44A1A44B"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Badanie szczelności przewodów grawitacyjnych.</w:t>
      </w:r>
    </w:p>
    <w:p w14:paraId="0828B60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Szczelność przewodów i studzienek kanalizacji grawitacyjnej powinna gwarantować </w:t>
      </w:r>
      <w:r w:rsidRPr="00675970">
        <w:rPr>
          <w:rFonts w:ascii="Franklin Gothic Book" w:hAnsi="Franklin Gothic Book"/>
          <w:sz w:val="22"/>
          <w:szCs w:val="22"/>
        </w:rPr>
        <w:br/>
        <w:t xml:space="preserve">utrzymanie przez okres 30 min ciśnienia próbnego, wywołanego wypełnieniem badanego odcinka przewodu wodą do poziomu terenu. Ciśnienie to nie może być mniejsze niż 10kPa </w:t>
      </w:r>
      <w:r w:rsidRPr="00675970">
        <w:rPr>
          <w:rFonts w:ascii="Franklin Gothic Book" w:hAnsi="Franklin Gothic Book"/>
          <w:sz w:val="22"/>
          <w:szCs w:val="22"/>
        </w:rPr>
        <w:br/>
        <w:t>i większe niż 50 kPa, licząc od poziomu wierzchu rury.</w:t>
      </w:r>
    </w:p>
    <w:p w14:paraId="1CDBE9C9"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Wymagania dotyczące szczelności przewodów są spełnione, jeżeli uzupełnienie wody</w:t>
      </w:r>
      <w:r w:rsidRPr="00675970">
        <w:rPr>
          <w:rFonts w:ascii="Franklin Gothic Book" w:hAnsi="Franklin Gothic Book"/>
          <w:sz w:val="22"/>
          <w:szCs w:val="22"/>
        </w:rPr>
        <w:br/>
        <w:t xml:space="preserve"> od początkowego jej poziomu nie przekracza dla powierzchni zwilżonej:</w:t>
      </w:r>
    </w:p>
    <w:p w14:paraId="3BA4832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0,15 l/m2 dla przewodów</w:t>
      </w:r>
    </w:p>
    <w:p w14:paraId="314980A3"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0,2 l/m dla przewodów wraz ze studzienkami</w:t>
      </w:r>
    </w:p>
    <w:p w14:paraId="6BD8A988"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0,4 l/m2 dla studzienek kanalizacyjnych.</w:t>
      </w:r>
    </w:p>
    <w:p w14:paraId="71ECA8B6"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Dopuszcza się wykonanie próby szczelności za pomocą powietrza wg normy PN-EN 1610.</w:t>
      </w:r>
    </w:p>
    <w:p w14:paraId="1F1133F2"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Przebudowa rurociągu kwasu solnego.</w:t>
      </w:r>
    </w:p>
    <w:p w14:paraId="72029F0E" w14:textId="77777777" w:rsidR="006C292E" w:rsidRPr="00675970" w:rsidRDefault="006C292E" w:rsidP="006C292E">
      <w:pPr>
        <w:rPr>
          <w:rFonts w:ascii="Franklin Gothic Book" w:hAnsi="Franklin Gothic Book"/>
          <w:sz w:val="22"/>
          <w:szCs w:val="22"/>
          <w:highlight w:val="yellow"/>
        </w:rPr>
      </w:pPr>
      <w:r w:rsidRPr="00675970">
        <w:rPr>
          <w:rFonts w:ascii="Franklin Gothic Book" w:hAnsi="Franklin Gothic Book"/>
          <w:sz w:val="22"/>
          <w:szCs w:val="22"/>
        </w:rPr>
        <w:t>Na terenie objętym zadaniem inwestycyjnym występuje rurociąg kwasu solnego HCl o średnicy 50mm wykonany z materiału PEM (wg dokumentacji archiwalnej), który koliduje z planowaną inwestycją. Rurociąg ten należy przebudować zgodnie z trasą pokazaną na planie zagospodarowania.  Od punkty A do B rurociąg należy wykonać z rur ze stali nierdzewnej lub tworzywowych odpornych na działanie czynnika w zakresie występujących stężeń i temperatur. Zastosowane materiały uszczelnieniowe i armatura musza być odporne na działanie transportowanego medium. Materiał i średnicę istniejącego rurociągu należy zweryfikować po wykonaniu odkrywki na etapie budowy.</w:t>
      </w:r>
    </w:p>
    <w:p w14:paraId="699CDB9D"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Skrzyżowanie z projektowanym uzbrojeniem</w:t>
      </w:r>
    </w:p>
    <w:p w14:paraId="41A1F5DE" w14:textId="77777777" w:rsidR="006C292E" w:rsidRPr="00675970" w:rsidRDefault="006C292E" w:rsidP="006C292E">
      <w:pPr>
        <w:rPr>
          <w:rFonts w:ascii="Franklin Gothic Book" w:eastAsia="Arial" w:hAnsi="Franklin Gothic Book"/>
          <w:sz w:val="22"/>
          <w:szCs w:val="22"/>
        </w:rPr>
      </w:pPr>
      <w:r w:rsidRPr="00675970">
        <w:rPr>
          <w:rFonts w:ascii="Franklin Gothic Book" w:eastAsia="Arial" w:hAnsi="Franklin Gothic Book"/>
          <w:sz w:val="22"/>
          <w:szCs w:val="22"/>
        </w:rPr>
        <w:t>Projektowane sieci nie kolidują z istniejącym uzbrojeniem terenu. Wszystkie skrzyżowania pomiędzy projektowanym uzbrojeniem podziemnym są uwzględnione.</w:t>
      </w:r>
    </w:p>
    <w:p w14:paraId="7D622BB3"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Wytyczne branżowe.</w:t>
      </w:r>
    </w:p>
    <w:p w14:paraId="3A335B01"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Branża budowlana</w:t>
      </w:r>
    </w:p>
    <w:p w14:paraId="5F36FB45"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Wykonać posadowienie neutralizatora wg wytycznych producenta</w:t>
      </w:r>
    </w:p>
    <w:p w14:paraId="5B5271F6" w14:textId="77777777" w:rsidR="006C292E" w:rsidRPr="00675970" w:rsidRDefault="006C292E" w:rsidP="006C292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lastRenderedPageBreak/>
        <w:t>Wymagania dotyczące wykonania sieci zewnętrznych</w:t>
      </w:r>
    </w:p>
    <w:p w14:paraId="04EAD9CA"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wodociągowa</w:t>
      </w:r>
    </w:p>
    <w:p w14:paraId="40B1D1A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 i badania przy odbiorze</w:t>
      </w:r>
    </w:p>
    <w:p w14:paraId="00C5DC01"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 wykonanie sieci wodociągowej polega na sprawdzeniu budowy z projektem:</w:t>
      </w:r>
    </w:p>
    <w:p w14:paraId="4195B308"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Wytyczenia osi przewodu</w:t>
      </w:r>
    </w:p>
    <w:p w14:paraId="27021B3E"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Głębokość, szerokość wykopu</w:t>
      </w:r>
    </w:p>
    <w:p w14:paraId="16DBD698"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Podsypka, zasypka -  zagęszczenie</w:t>
      </w:r>
    </w:p>
    <w:p w14:paraId="0AC43A1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24F673E1"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Szczelność przewodu</w:t>
      </w:r>
    </w:p>
    <w:p w14:paraId="1DC8568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Wyniki płukania i dezynfekcji</w:t>
      </w:r>
    </w:p>
    <w:p w14:paraId="29AD5AE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Prób ciśnieniowe</w:t>
      </w:r>
    </w:p>
    <w:p w14:paraId="7A86320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przewodu powinna gwarantować otrzymanie ciśnienia próbnego przez okres 30 min podczas przeprowadzania próby hydraulicznej. Ciśnienie próbne powinno wynosić 1,5 ciśnienia roboczego, nie mniej niż 1 MPa (10bar).</w:t>
      </w:r>
    </w:p>
    <w:p w14:paraId="093A2105"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Płukanie sieci wodociągowej</w:t>
      </w:r>
    </w:p>
    <w:p w14:paraId="161174A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Po uzyskaniu pozytywnej próby szczelności odcinka sieci wodociągowej przewód należy poddać płukaniu używając w tym celu czystej wody wodociągowej. Prędkości przepływu </w:t>
      </w:r>
      <w:r w:rsidRPr="00675970">
        <w:rPr>
          <w:rFonts w:ascii="Franklin Gothic Book" w:hAnsi="Franklin Gothic Book"/>
          <w:sz w:val="22"/>
          <w:szCs w:val="22"/>
        </w:rPr>
        <w:br/>
        <w:t xml:space="preserve">wody w przewodzie powinna umożliwić usunięcie wszystkich zanieczyszczeń </w:t>
      </w:r>
      <w:r w:rsidRPr="00675970">
        <w:rPr>
          <w:rFonts w:ascii="Franklin Gothic Book" w:hAnsi="Franklin Gothic Book"/>
          <w:sz w:val="22"/>
          <w:szCs w:val="22"/>
        </w:rPr>
        <w:br/>
        <w:t>mechanicznych występujących w przewodzie. Protokolarnie odnotować wynik płukania.</w:t>
      </w:r>
    </w:p>
    <w:p w14:paraId="36B4776B"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Dezynfekcja przewodu</w:t>
      </w:r>
    </w:p>
    <w:p w14:paraId="4456146B"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Proces dezynfekcji przewodu powinien być prowadzony przy użyciu np. roztworów wodnych wapna chlorowanego lub roztworu podchlorynu sodu w czasie 24 godzin. Po tym okresie kontaktu, pozostałość chloru w wodzie powinna wynosić ok 10 mg Cl/dm3.Wyniki badań przedstawić protokolarnie.</w:t>
      </w:r>
    </w:p>
    <w:p w14:paraId="355A30D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Odwodnienie wykopów</w:t>
      </w:r>
    </w:p>
    <w:p w14:paraId="600FF454"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Roboty związanie z wykonywaniem podłoża, montażem rurociągów oraz obsypki w granicach strefy ochronnej powinny być realizowane w wykopie o naturalnej wilgotności względnie w wykopie odwodnionym.  W przypadku wystąpienia w wykopie wód gruntowych lub napływu wód powierzchniowych utrudniających wykonywanie ww. robót należy wykop odwodnić stosując punktowe odpompowanie wód z wykopu przy użyciu pompy do niżej położonych odcinków czynnego kanału lub w przypadku ich braku do rowów przydrożnych nie naruszając interesów osób trzecich tj. właścicieli przyległych parcel prywatnych. W przypadku odwodnienia wykopu do kanalizacji należy ten fakt uzgodnić wcześniej z Użytkownikiem kanalizacji.</w:t>
      </w:r>
    </w:p>
    <w:p w14:paraId="5F1D2703"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Zasypka wykopu i pracy wykończeniowe</w:t>
      </w:r>
    </w:p>
    <w:p w14:paraId="7C6E7886"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 xml:space="preserve">Po odbiorze odcinków sieci wodociągowych, wykonaniu inwentaryzacji powykonawczej, </w:t>
      </w:r>
      <w:r w:rsidRPr="00675970">
        <w:rPr>
          <w:rFonts w:ascii="Franklin Gothic Book" w:hAnsi="Franklin Gothic Book"/>
          <w:sz w:val="22"/>
          <w:szCs w:val="22"/>
        </w:rPr>
        <w:br/>
        <w:t>obsypaniu kanałów piaskiem wraz z zagęszczeniem, należy przystąpić do zasypki wykopu. Zasypkę należy wykonać warstwami o grubości 0,15m, gruntem bez kamieni, następnie tłuczniem na warstwie piasku o grubości 0,50m. Równocześnie z zasypką należy równomiernie zagęszczać grunt do Sz = 95. Rury wodociągowe układać na głębokości jak na rysunkach profili podłużnych. Rurociągi należy zasypywać warstwami, zagęszczając grunt na mokro po obu stronach. Nad przewodami należy ułożyć taśmy lokalizacyjne odpowiednich kolorów. Zlokalizować je 30 cm ponad wierzchem rury. Wilgotność gruntu zagęszczonego powinna być zbliżona do wilgotności optymalnej dla danego gruntu. W przypadku, gdy wilgotność ta wynosi mniej niż 80% wilgotności optymalnej, zagęszczoną warstwę gruntu należy polewać wodą. Jeżeli wilgotność gruntu jest większa od optymalnej, grunt przed zagęszczeniem powinien być osuszony. Wilgotność optymalna i maksymalna gęstość objętościowa szkieletu gruntowego powinna być wyznaczona laboratoryjnie. Wilgotność optymalna gruntu – wilgotność odpowiadająca maksymalnej gęstości objętościowej szkieletu po jego zagęszczeniu wg PN-88/B-04481.</w:t>
      </w:r>
    </w:p>
    <w:p w14:paraId="3512B619" w14:textId="77777777" w:rsidR="006C292E" w:rsidRPr="00675970" w:rsidRDefault="006C292E" w:rsidP="006C292E">
      <w:pPr>
        <w:pStyle w:val="Nagwek3"/>
        <w:keepLines w:val="0"/>
        <w:numPr>
          <w:ilvl w:val="3"/>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Kanalizacja deszczowa</w:t>
      </w:r>
    </w:p>
    <w:p w14:paraId="29E0BC05"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w:t>
      </w:r>
    </w:p>
    <w:p w14:paraId="2D99C49D"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Kontrola wykonania sieci kanalizacyjnej polega na sprawdzeniu zgodności budowy z projektem. Należy sprowadzić:</w:t>
      </w:r>
    </w:p>
    <w:p w14:paraId="7F1888BB"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Wytyczenie osi projektu</w:t>
      </w:r>
    </w:p>
    <w:p w14:paraId="6B427BF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Szerokość i głębokość wykopu</w:t>
      </w:r>
    </w:p>
    <w:p w14:paraId="709BCE75"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244C6334"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Zagęszczenie obsypki przewodu</w:t>
      </w:r>
    </w:p>
    <w:p w14:paraId="21868FBE"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Studzienki kanalizacyjne</w:t>
      </w:r>
    </w:p>
    <w:p w14:paraId="42453B4C"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Przepompownie</w:t>
      </w:r>
    </w:p>
    <w:p w14:paraId="7500B330"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Badania przy odbiorze</w:t>
      </w:r>
    </w:p>
    <w:p w14:paraId="36E73DD0"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Płukanie</w:t>
      </w:r>
    </w:p>
    <w:p w14:paraId="603B1453"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lastRenderedPageBreak/>
        <w:t>Przewody kanalizacyjne należy przepłukać, aby pozbyć się ewentualnych części stały i innych pozostałych po montażu.</w:t>
      </w:r>
    </w:p>
    <w:p w14:paraId="5587A418"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przewodów grawitacyjnych</w:t>
      </w:r>
    </w:p>
    <w:p w14:paraId="4FAF14CB"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przewodów i studzienek kanalizacji grawitacyjnej powinna gwarantować utrzymanie przez okres 30 min ciśnienia próbnego, wywołanego wypełnieniem badanego odcinka przewoduwodą do poziomu terenu. Ciśnienie to nie może być mniejsze nie 10kPa i większe nieć 50 kPa, licząc od poziomu wierzchu rury.</w:t>
      </w:r>
    </w:p>
    <w:p w14:paraId="0ABD950D"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Wymagania dotyczące szczelności przewodów są spełnione, jeżeli uzupełnienie wody od początkowego jej poziomu nie przekracza dla powierzchni zwilżonej:</w:t>
      </w:r>
    </w:p>
    <w:p w14:paraId="260BDD61"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0,15 l/m2 dla przewodów</w:t>
      </w:r>
    </w:p>
    <w:p w14:paraId="30389AEC"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0,2 l/m dla przewodów wraz ze studzienkami</w:t>
      </w:r>
    </w:p>
    <w:p w14:paraId="069C0A8F" w14:textId="77777777" w:rsidR="006C292E" w:rsidRPr="00675970" w:rsidRDefault="006C292E" w:rsidP="006C292E">
      <w:pPr>
        <w:pStyle w:val="Mylniki"/>
        <w:jc w:val="left"/>
        <w:rPr>
          <w:rFonts w:ascii="Franklin Gothic Book" w:hAnsi="Franklin Gothic Book"/>
          <w:lang w:val="pl-PL"/>
        </w:rPr>
      </w:pPr>
      <w:r w:rsidRPr="00675970">
        <w:rPr>
          <w:rFonts w:ascii="Franklin Gothic Book" w:hAnsi="Franklin Gothic Book"/>
          <w:lang w:val="pl-PL"/>
        </w:rPr>
        <w:t>0,4 l/m2 dla studzienek kanalizacyjnych.</w:t>
      </w:r>
    </w:p>
    <w:p w14:paraId="2B4DB39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Dopuszcza się wykonanie próby szczelności za pomocą powietrza wg normy PN-EN 1610</w:t>
      </w:r>
    </w:p>
    <w:p w14:paraId="5EF0798E"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przewodów ciśnieniowych</w:t>
      </w:r>
    </w:p>
    <w:p w14:paraId="4A742F87" w14:textId="77777777" w:rsidR="006C292E" w:rsidRPr="00675970" w:rsidRDefault="006C292E" w:rsidP="006C292E">
      <w:pPr>
        <w:rPr>
          <w:rFonts w:ascii="Franklin Gothic Book" w:hAnsi="Franklin Gothic Book"/>
          <w:sz w:val="22"/>
          <w:szCs w:val="22"/>
        </w:rPr>
      </w:pPr>
      <w:r w:rsidRPr="00675970">
        <w:rPr>
          <w:rFonts w:ascii="Franklin Gothic Book" w:hAnsi="Franklin Gothic Book"/>
          <w:sz w:val="22"/>
          <w:szCs w:val="22"/>
        </w:rPr>
        <w:t>Szczelność przewodów tłocznych powinna zapewnić utrzymanie ciśnienie próbnego przez okres 30 min podczas przeprowadzenia próby hydraulicznej. Ciśnienie próbne powinno wynosić 1,5 ciśnienia roboczego, nie mniej niz1MPa (10 barów).</w:t>
      </w:r>
    </w:p>
    <w:p w14:paraId="665019F1" w14:textId="77777777" w:rsidR="006C292E" w:rsidRPr="00675970" w:rsidRDefault="006C292E" w:rsidP="006C292E">
      <w:pPr>
        <w:jc w:val="both"/>
        <w:rPr>
          <w:rFonts w:ascii="Franklin Gothic Book" w:hAnsi="Franklin Gothic Book"/>
          <w:sz w:val="22"/>
          <w:szCs w:val="22"/>
          <w:highlight w:val="yellow"/>
        </w:rPr>
      </w:pPr>
    </w:p>
    <w:p w14:paraId="2A0032D4" w14:textId="77777777" w:rsidR="006C292E" w:rsidRPr="00675970" w:rsidRDefault="006C292E" w:rsidP="005849B5">
      <w:pPr>
        <w:ind w:left="792"/>
        <w:jc w:val="both"/>
        <w:rPr>
          <w:rFonts w:ascii="Franklin Gothic Book" w:hAnsi="Franklin Gothic Book" w:cstheme="minorHAnsi"/>
          <w:sz w:val="22"/>
          <w:szCs w:val="22"/>
        </w:rPr>
      </w:pPr>
    </w:p>
    <w:p w14:paraId="64AAC7A7" w14:textId="77777777" w:rsidR="00B03737" w:rsidRPr="00675970" w:rsidRDefault="00B03737" w:rsidP="005849B5">
      <w:pPr>
        <w:ind w:left="792"/>
        <w:jc w:val="both"/>
        <w:rPr>
          <w:rFonts w:ascii="Franklin Gothic Book" w:hAnsi="Franklin Gothic Book" w:cstheme="minorHAnsi"/>
          <w:sz w:val="22"/>
          <w:szCs w:val="22"/>
        </w:rPr>
      </w:pPr>
    </w:p>
    <w:p w14:paraId="06BA4D4E" w14:textId="77777777" w:rsidR="00B03737" w:rsidRPr="00675970" w:rsidRDefault="00B03737" w:rsidP="005849B5">
      <w:pPr>
        <w:ind w:left="792"/>
        <w:jc w:val="both"/>
        <w:rPr>
          <w:rFonts w:ascii="Franklin Gothic Book" w:hAnsi="Franklin Gothic Book" w:cstheme="minorHAnsi"/>
          <w:sz w:val="22"/>
          <w:szCs w:val="22"/>
        </w:rPr>
      </w:pPr>
    </w:p>
    <w:p w14:paraId="34345193" w14:textId="77777777" w:rsidR="00B03737" w:rsidRPr="00675970" w:rsidRDefault="00B03737" w:rsidP="005849B5">
      <w:pPr>
        <w:ind w:left="792"/>
        <w:jc w:val="both"/>
        <w:rPr>
          <w:rFonts w:ascii="Franklin Gothic Book" w:hAnsi="Franklin Gothic Book" w:cstheme="minorHAnsi"/>
          <w:sz w:val="22"/>
          <w:szCs w:val="22"/>
        </w:rPr>
      </w:pPr>
    </w:p>
    <w:p w14:paraId="562A3CA2" w14:textId="77777777" w:rsidR="004B34A4" w:rsidRPr="00675970" w:rsidRDefault="004B34A4">
      <w:pPr>
        <w:spacing w:after="160" w:line="259" w:lineRule="auto"/>
        <w:rPr>
          <w:rFonts w:ascii="Franklin Gothic Book" w:hAnsi="Franklin Gothic Book" w:cstheme="minorHAnsi"/>
          <w:sz w:val="22"/>
          <w:szCs w:val="22"/>
        </w:rPr>
      </w:pPr>
      <w:r w:rsidRPr="00675970">
        <w:rPr>
          <w:rFonts w:ascii="Franklin Gothic Book" w:hAnsi="Franklin Gothic Book" w:cstheme="minorHAnsi"/>
          <w:sz w:val="22"/>
          <w:szCs w:val="22"/>
        </w:rPr>
        <w:br w:type="page"/>
      </w:r>
    </w:p>
    <w:p w14:paraId="2D64F097" w14:textId="77777777" w:rsidR="00AC501C" w:rsidRPr="00675970" w:rsidRDefault="00AC501C" w:rsidP="00AC501C">
      <w:pPr>
        <w:jc w:val="right"/>
        <w:outlineLvl w:val="0"/>
        <w:rPr>
          <w:rFonts w:ascii="Franklin Gothic Book" w:hAnsi="Franklin Gothic Book" w:cs="Arial"/>
          <w:color w:val="000000" w:themeColor="text1"/>
          <w:sz w:val="22"/>
          <w:szCs w:val="22"/>
        </w:rPr>
      </w:pPr>
      <w:r w:rsidRPr="00675970">
        <w:rPr>
          <w:rFonts w:ascii="Franklin Gothic Book" w:hAnsi="Franklin Gothic Book" w:cs="Arial"/>
          <w:color w:val="000000" w:themeColor="text1"/>
          <w:sz w:val="22"/>
          <w:szCs w:val="22"/>
        </w:rPr>
        <w:lastRenderedPageBreak/>
        <w:t xml:space="preserve">Załącznik nr 2 do Ogłoszenia </w:t>
      </w:r>
    </w:p>
    <w:p w14:paraId="146E8D40" w14:textId="77777777" w:rsidR="00AC501C" w:rsidRPr="00675970" w:rsidRDefault="00AC501C" w:rsidP="00AC501C">
      <w:pPr>
        <w:pStyle w:val="Akapitzlist"/>
        <w:spacing w:after="0"/>
        <w:ind w:left="0"/>
        <w:jc w:val="center"/>
        <w:rPr>
          <w:rFonts w:ascii="Franklin Gothic Book" w:hAnsi="Franklin Gothic Book" w:cs="Arial"/>
          <w:color w:val="000000" w:themeColor="text1"/>
        </w:rPr>
      </w:pPr>
    </w:p>
    <w:p w14:paraId="702D9329" w14:textId="77777777" w:rsidR="00AC501C" w:rsidRPr="00675970" w:rsidRDefault="00AC501C" w:rsidP="00AC501C">
      <w:pPr>
        <w:pStyle w:val="Akapitzlist"/>
        <w:spacing w:after="0"/>
        <w:ind w:left="0"/>
        <w:jc w:val="center"/>
        <w:rPr>
          <w:rFonts w:ascii="Franklin Gothic Book" w:hAnsi="Franklin Gothic Book" w:cs="Arial"/>
          <w:color w:val="000000" w:themeColor="text1"/>
        </w:rPr>
      </w:pPr>
      <w:r w:rsidRPr="00675970">
        <w:rPr>
          <w:rFonts w:ascii="Franklin Gothic Book" w:hAnsi="Franklin Gothic Book" w:cs="Arial"/>
          <w:color w:val="000000" w:themeColor="text1"/>
        </w:rPr>
        <w:t>FORMULARZ OFERTY</w:t>
      </w:r>
      <w:r w:rsidR="008A29DE" w:rsidRPr="00675970">
        <w:rPr>
          <w:rFonts w:ascii="Franklin Gothic Book" w:hAnsi="Franklin Gothic Book" w:cs="Arial"/>
          <w:color w:val="000000" w:themeColor="text1"/>
        </w:rPr>
        <w:t xml:space="preserve"> nr …………………….. z dnia ……………………….</w:t>
      </w:r>
    </w:p>
    <w:p w14:paraId="1F736D9A"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Dane dotyczące oferenta:</w:t>
      </w:r>
    </w:p>
    <w:p w14:paraId="2A408164"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Nazwa ....................................................................................................................</w:t>
      </w:r>
    </w:p>
    <w:p w14:paraId="07B0A802"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Siedziba ..................................................................................................................</w:t>
      </w:r>
    </w:p>
    <w:p w14:paraId="1F29FD91"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N</w:t>
      </w:r>
      <w:r w:rsidR="00610572" w:rsidRPr="00675970">
        <w:rPr>
          <w:rFonts w:ascii="Franklin Gothic Book" w:eastAsia="Tahoma,Bold" w:hAnsi="Franklin Gothic Book" w:cs="Tahoma"/>
          <w:color w:val="000000" w:themeColor="text1"/>
          <w:sz w:val="22"/>
          <w:szCs w:val="22"/>
        </w:rPr>
        <w:t>umer</w:t>
      </w:r>
      <w:r w:rsidRPr="00675970">
        <w:rPr>
          <w:rFonts w:ascii="Franklin Gothic Book" w:eastAsia="Tahoma,Bold" w:hAnsi="Franklin Gothic Book" w:cs="Tahoma"/>
          <w:color w:val="000000" w:themeColor="text1"/>
          <w:sz w:val="22"/>
          <w:szCs w:val="22"/>
        </w:rPr>
        <w:t xml:space="preserve"> rachunku bankowego Oferenta …………………………………………………………………..</w:t>
      </w:r>
    </w:p>
    <w:p w14:paraId="28F156EE"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N</w:t>
      </w:r>
      <w:r w:rsidR="00610572" w:rsidRPr="00675970">
        <w:rPr>
          <w:rFonts w:ascii="Franklin Gothic Book" w:eastAsia="Tahoma,Bold" w:hAnsi="Franklin Gothic Book" w:cs="Tahoma"/>
          <w:color w:val="000000" w:themeColor="text1"/>
          <w:sz w:val="22"/>
          <w:szCs w:val="22"/>
        </w:rPr>
        <w:t>ume</w:t>
      </w:r>
      <w:r w:rsidRPr="00675970">
        <w:rPr>
          <w:rFonts w:ascii="Franklin Gothic Book" w:eastAsia="Tahoma,Bold" w:hAnsi="Franklin Gothic Book" w:cs="Tahoma"/>
          <w:color w:val="000000" w:themeColor="text1"/>
          <w:sz w:val="22"/>
          <w:szCs w:val="22"/>
        </w:rPr>
        <w:t>r telefonu/faksu....................................................................................................</w:t>
      </w:r>
    </w:p>
    <w:p w14:paraId="4DA0A53A" w14:textId="77777777" w:rsidR="00AC501C" w:rsidRPr="00675970"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Numer</w:t>
      </w:r>
      <w:r w:rsidR="00AC501C" w:rsidRPr="00675970">
        <w:rPr>
          <w:rFonts w:ascii="Franklin Gothic Book" w:eastAsia="Tahoma,Bold" w:hAnsi="Franklin Gothic Book" w:cs="Tahoma"/>
          <w:color w:val="000000" w:themeColor="text1"/>
          <w:sz w:val="22"/>
          <w:szCs w:val="22"/>
        </w:rPr>
        <w:t xml:space="preserve"> NIP.......................................................................................................................</w:t>
      </w:r>
    </w:p>
    <w:p w14:paraId="26EF87D3"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adres e</w:t>
      </w:r>
      <w:r w:rsidR="00EB6522" w:rsidRPr="00675970">
        <w:rPr>
          <w:rFonts w:ascii="Franklin Gothic Book" w:eastAsia="Tahoma,Bold" w:hAnsi="Franklin Gothic Book" w:cs="Tahoma"/>
          <w:color w:val="000000" w:themeColor="text1"/>
          <w:sz w:val="22"/>
          <w:szCs w:val="22"/>
        </w:rPr>
        <w:t>-</w:t>
      </w:r>
      <w:r w:rsidRPr="00675970">
        <w:rPr>
          <w:rFonts w:ascii="Franklin Gothic Book" w:eastAsia="Tahoma,Bold" w:hAnsi="Franklin Gothic Book" w:cs="Tahoma"/>
          <w:color w:val="000000" w:themeColor="text1"/>
          <w:sz w:val="22"/>
          <w:szCs w:val="22"/>
        </w:rPr>
        <w:t>mail:………………………………………………………………………………………………….……</w:t>
      </w:r>
    </w:p>
    <w:p w14:paraId="4E3A76C1"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osoba do kontaktu .................................... nr tel. .............................. e</w:t>
      </w:r>
      <w:r w:rsidR="00EB6522" w:rsidRPr="00675970">
        <w:rPr>
          <w:rFonts w:ascii="Franklin Gothic Book" w:eastAsia="Tahoma,Bold" w:hAnsi="Franklin Gothic Book" w:cs="Tahoma"/>
          <w:color w:val="000000" w:themeColor="text1"/>
          <w:sz w:val="22"/>
          <w:szCs w:val="22"/>
        </w:rPr>
        <w:t>-</w:t>
      </w:r>
      <w:r w:rsidRPr="00675970">
        <w:rPr>
          <w:rFonts w:ascii="Franklin Gothic Book" w:eastAsia="Tahoma,Bold" w:hAnsi="Franklin Gothic Book" w:cs="Tahoma"/>
          <w:color w:val="000000" w:themeColor="text1"/>
          <w:sz w:val="22"/>
          <w:szCs w:val="22"/>
        </w:rPr>
        <w:t>mail. ...............................</w:t>
      </w:r>
    </w:p>
    <w:p w14:paraId="33EAA06F"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Bold"/>
          <w:bCs/>
          <w:color w:val="000000" w:themeColor="text1"/>
          <w:sz w:val="22"/>
          <w:szCs w:val="22"/>
        </w:rPr>
        <w:t>NINIEJSZYM SKŁADAMY OFERTĘ w przetargu niepublicznym na:</w:t>
      </w:r>
    </w:p>
    <w:p w14:paraId="4B197F64" w14:textId="77777777" w:rsidR="00AC501C" w:rsidRPr="00675970" w:rsidRDefault="00AC501C"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675970">
        <w:rPr>
          <w:rStyle w:val="FontStyle13"/>
          <w:rFonts w:ascii="Franklin Gothic Book" w:hAnsi="Franklin Gothic Book"/>
          <w:b w:val="0"/>
          <w:sz w:val="22"/>
          <w:szCs w:val="22"/>
        </w:rPr>
        <w:t>„</w:t>
      </w:r>
      <w:r w:rsidR="009D4315" w:rsidRPr="00675970">
        <w:rPr>
          <w:rFonts w:ascii="Franklin Gothic Book" w:hAnsi="Franklin Gothic Book" w:cs="Tahoma"/>
          <w:b/>
          <w:sz w:val="22"/>
          <w:szCs w:val="22"/>
        </w:rPr>
        <w:t>Nadzór inspektorski w branży instalacyjnej w związku z realizacją rozbudowy i modernizacji istniejącej oczyszczalni ścieków Instalacji Odsiarczania Spalin w Enea Elektrownia Połaniec S.A.</w:t>
      </w:r>
      <w:r w:rsidRPr="00675970">
        <w:rPr>
          <w:rFonts w:ascii="Franklin Gothic Book" w:hAnsi="Franklin Gothic Book"/>
          <w:sz w:val="22"/>
          <w:szCs w:val="22"/>
        </w:rPr>
        <w:t>”.</w:t>
      </w:r>
    </w:p>
    <w:p w14:paraId="2C38FA98" w14:textId="77777777" w:rsidR="00B90700" w:rsidRPr="00675970" w:rsidRDefault="00B90700"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p>
    <w:p w14:paraId="20F255D7" w14:textId="77777777" w:rsidR="00B90700" w:rsidRPr="00675970" w:rsidRDefault="00B90700"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675970">
        <w:rPr>
          <w:rFonts w:ascii="Franklin Gothic Book" w:hAnsi="Franklin Gothic Book" w:cstheme="minorHAnsi"/>
          <w:b/>
          <w:sz w:val="22"/>
          <w:szCs w:val="22"/>
        </w:rPr>
        <w:t xml:space="preserve">Oznaczenie postępowania: </w:t>
      </w:r>
      <w:r w:rsidR="001A1693" w:rsidRPr="00675970">
        <w:rPr>
          <w:rFonts w:ascii="Franklin Gothic Book" w:hAnsi="Franklin Gothic Book"/>
          <w:sz w:val="22"/>
          <w:szCs w:val="22"/>
        </w:rPr>
        <w:t>4100/JW00/31/KZ/2020/0000105475</w:t>
      </w:r>
    </w:p>
    <w:p w14:paraId="0BD3CA90" w14:textId="77777777" w:rsidR="00062279" w:rsidRPr="00675970" w:rsidRDefault="00062279"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p>
    <w:p w14:paraId="570EA54B" w14:textId="77777777" w:rsidR="00062279" w:rsidRPr="00675970" w:rsidRDefault="00062279"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675970">
        <w:rPr>
          <w:rFonts w:ascii="Franklin Gothic Book" w:hAnsi="Franklin Gothic Book"/>
          <w:b/>
          <w:bCs/>
          <w:color w:val="FF0000"/>
          <w:sz w:val="22"/>
          <w:szCs w:val="22"/>
          <w:u w:val="single"/>
        </w:rPr>
        <w:t>Kod PKWiU dla dostaw towarów i usług  objętych załącznikiem nr 15 do Ustawy o Vat: …………………………………</w:t>
      </w:r>
    </w:p>
    <w:p w14:paraId="67E803D0"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Bold"/>
          <w:bCs/>
          <w:color w:val="000000" w:themeColor="text1"/>
          <w:sz w:val="22"/>
          <w:szCs w:val="22"/>
        </w:rPr>
        <w:t>OŚWIADCZAMY</w:t>
      </w:r>
      <w:r w:rsidRPr="00675970">
        <w:rPr>
          <w:rFonts w:ascii="Franklin Gothic Book" w:eastAsia="Tahoma,Bold" w:hAnsi="Franklin Gothic Book" w:cs="Tahoma"/>
          <w:color w:val="000000" w:themeColor="text1"/>
          <w:sz w:val="22"/>
          <w:szCs w:val="22"/>
        </w:rPr>
        <w:t xml:space="preserve">, że zapoznaliśmy się z </w:t>
      </w:r>
      <w:r w:rsidR="0083193C" w:rsidRPr="00675970">
        <w:rPr>
          <w:rFonts w:ascii="Franklin Gothic Book" w:eastAsia="Tahoma,Bold" w:hAnsi="Franklin Gothic Book" w:cs="Tahoma"/>
          <w:color w:val="000000" w:themeColor="text1"/>
          <w:sz w:val="22"/>
          <w:szCs w:val="22"/>
        </w:rPr>
        <w:t>Ogłoszeniem</w:t>
      </w:r>
      <w:r w:rsidRPr="00675970">
        <w:rPr>
          <w:rFonts w:ascii="Franklin Gothic Book" w:eastAsia="Tahoma,Bold" w:hAnsi="Franklin Gothic Book" w:cs="Tahoma"/>
          <w:color w:val="000000" w:themeColor="text1"/>
          <w:sz w:val="22"/>
          <w:szCs w:val="22"/>
        </w:rPr>
        <w:t xml:space="preserve"> oraz uznajemy się za związanych określonymi w nim postanowieniami i zasadami postępowania.</w:t>
      </w:r>
    </w:p>
    <w:p w14:paraId="4AE72D09"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NINIEJSZYM SKŁADAMY:</w:t>
      </w:r>
    </w:p>
    <w:p w14:paraId="21B79062" w14:textId="77777777" w:rsidR="00AC501C" w:rsidRPr="00675970" w:rsidRDefault="00AC501C" w:rsidP="00825A08">
      <w:pPr>
        <w:numPr>
          <w:ilvl w:val="1"/>
          <w:numId w:val="1"/>
        </w:numPr>
        <w:spacing w:line="276" w:lineRule="auto"/>
        <w:jc w:val="both"/>
        <w:rPr>
          <w:rFonts w:ascii="Franklin Gothic Book" w:hAnsi="Franklin Gothic Book" w:cs="Arial"/>
          <w:color w:val="000000" w:themeColor="text1"/>
          <w:sz w:val="22"/>
          <w:szCs w:val="22"/>
          <w:lang w:eastAsia="ja-JP"/>
        </w:rPr>
      </w:pPr>
      <w:r w:rsidRPr="00675970">
        <w:rPr>
          <w:rFonts w:ascii="Franklin Gothic Book" w:hAnsi="Franklin Gothic Book" w:cs="Arial"/>
          <w:color w:val="000000" w:themeColor="text1"/>
          <w:sz w:val="22"/>
          <w:szCs w:val="22"/>
          <w:lang w:eastAsia="ja-JP"/>
        </w:rPr>
        <w:t>Szczegółowy zakres przedmiotu oferty.</w:t>
      </w:r>
    </w:p>
    <w:p w14:paraId="1A2AB87A" w14:textId="77777777" w:rsidR="00AC501C" w:rsidRPr="00675970" w:rsidRDefault="00AC501C" w:rsidP="00825A08">
      <w:pPr>
        <w:numPr>
          <w:ilvl w:val="1"/>
          <w:numId w:val="1"/>
        </w:numPr>
        <w:spacing w:line="276" w:lineRule="auto"/>
        <w:jc w:val="both"/>
        <w:rPr>
          <w:rFonts w:ascii="Franklin Gothic Book" w:hAnsi="Franklin Gothic Book" w:cs="Arial"/>
          <w:color w:val="000000" w:themeColor="text1"/>
          <w:sz w:val="22"/>
          <w:szCs w:val="22"/>
          <w:lang w:eastAsia="ja-JP"/>
        </w:rPr>
      </w:pPr>
      <w:r w:rsidRPr="00675970">
        <w:rPr>
          <w:rFonts w:ascii="Franklin Gothic Book" w:hAnsi="Franklin Gothic Book" w:cs="Arial"/>
          <w:color w:val="000000" w:themeColor="text1"/>
          <w:sz w:val="22"/>
          <w:szCs w:val="22"/>
          <w:lang w:eastAsia="ja-JP"/>
        </w:rPr>
        <w:t>Wynagrodzenie ofertowe (określone w Załączniku nr 1 do Formularza Oferty).</w:t>
      </w:r>
    </w:p>
    <w:p w14:paraId="73F3CEA0" w14:textId="77777777" w:rsidR="00AC501C" w:rsidRPr="00675970" w:rsidRDefault="00AC501C" w:rsidP="00825A08">
      <w:pPr>
        <w:numPr>
          <w:ilvl w:val="1"/>
          <w:numId w:val="1"/>
        </w:numPr>
        <w:spacing w:line="276" w:lineRule="auto"/>
        <w:jc w:val="both"/>
        <w:rPr>
          <w:rFonts w:ascii="Franklin Gothic Book" w:eastAsia="Tahoma,Bold" w:hAnsi="Franklin Gothic Book" w:cs="Tahoma,Bold"/>
          <w:bCs/>
          <w:color w:val="000000" w:themeColor="text1"/>
          <w:sz w:val="22"/>
          <w:szCs w:val="22"/>
        </w:rPr>
      </w:pPr>
      <w:r w:rsidRPr="00675970">
        <w:rPr>
          <w:rFonts w:ascii="Franklin Gothic Book" w:hAnsi="Franklin Gothic Book" w:cs="Arial"/>
          <w:color w:val="000000" w:themeColor="text1"/>
          <w:sz w:val="22"/>
          <w:szCs w:val="22"/>
          <w:lang w:eastAsia="ja-JP"/>
        </w:rPr>
        <w:t>Termin</w:t>
      </w:r>
      <w:r w:rsidRPr="00675970">
        <w:rPr>
          <w:rFonts w:ascii="Franklin Gothic Book" w:eastAsia="Tahoma,Bold" w:hAnsi="Franklin Gothic Book" w:cs="Tahoma,Bold"/>
          <w:bCs/>
          <w:color w:val="000000" w:themeColor="text1"/>
          <w:sz w:val="22"/>
          <w:szCs w:val="22"/>
        </w:rPr>
        <w:t xml:space="preserve"> realizacji.</w:t>
      </w:r>
    </w:p>
    <w:p w14:paraId="6B4AB3B4" w14:textId="77777777" w:rsidR="00AC501C" w:rsidRPr="00675970" w:rsidRDefault="00AC501C" w:rsidP="00AC501C">
      <w:pPr>
        <w:numPr>
          <w:ilvl w:val="1"/>
          <w:numId w:val="1"/>
        </w:numPr>
        <w:spacing w:line="276" w:lineRule="auto"/>
        <w:jc w:val="both"/>
        <w:rPr>
          <w:rFonts w:ascii="Franklin Gothic Book" w:hAnsi="Franklin Gothic Book" w:cs="Arial"/>
          <w:color w:val="000000" w:themeColor="text1"/>
          <w:sz w:val="22"/>
          <w:szCs w:val="22"/>
          <w:lang w:eastAsia="ja-JP"/>
        </w:rPr>
      </w:pPr>
      <w:r w:rsidRPr="00675970">
        <w:rPr>
          <w:rFonts w:ascii="Franklin Gothic Book" w:hAnsi="Franklin Gothic Book" w:cs="Arial"/>
          <w:color w:val="000000" w:themeColor="text1"/>
          <w:sz w:val="22"/>
          <w:szCs w:val="22"/>
          <w:lang w:eastAsia="ja-JP"/>
        </w:rPr>
        <w:t>Okres ważności oferty,</w:t>
      </w:r>
    </w:p>
    <w:p w14:paraId="2BDCE9AB" w14:textId="77777777" w:rsidR="00AC501C" w:rsidRPr="00675970"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675970">
        <w:rPr>
          <w:rFonts w:ascii="Franklin Gothic Book" w:hAnsi="Franklin Gothic Book" w:cs="Arial"/>
          <w:color w:val="000000" w:themeColor="text1"/>
          <w:sz w:val="22"/>
          <w:szCs w:val="22"/>
          <w:lang w:eastAsia="ja-JP"/>
        </w:rPr>
        <w:t>Warunki płatności.</w:t>
      </w:r>
    </w:p>
    <w:p w14:paraId="54FD008A" w14:textId="77777777" w:rsidR="00B1407E" w:rsidRPr="00675970" w:rsidRDefault="00B1407E" w:rsidP="00B1407E">
      <w:pPr>
        <w:pStyle w:val="Tekstpodstawowywcity"/>
        <w:numPr>
          <w:ilvl w:val="1"/>
          <w:numId w:val="1"/>
        </w:numPr>
        <w:spacing w:before="0" w:after="0" w:line="320" w:lineRule="atLeast"/>
        <w:rPr>
          <w:rFonts w:ascii="Franklin Gothic Book" w:hAnsi="Franklin Gothic Book" w:cs="Arial"/>
          <w:sz w:val="22"/>
          <w:szCs w:val="22"/>
        </w:rPr>
      </w:pPr>
      <w:r w:rsidRPr="00675970">
        <w:rPr>
          <w:rFonts w:ascii="Franklin Gothic Book" w:hAnsi="Franklin Gothic Book" w:cs="Arial"/>
          <w:sz w:val="22"/>
          <w:szCs w:val="22"/>
        </w:rPr>
        <w:t>Listę wymaganych właściwych kwalifikacji oraz uprawnień związanych z całym zakresem przedmiotu zamówienia.</w:t>
      </w:r>
    </w:p>
    <w:p w14:paraId="090A898D" w14:textId="77777777" w:rsidR="00B1407E" w:rsidRPr="00675970" w:rsidRDefault="00B1407E" w:rsidP="00825A08">
      <w:pPr>
        <w:pStyle w:val="Tekstpodstawowywcity"/>
        <w:numPr>
          <w:ilvl w:val="1"/>
          <w:numId w:val="1"/>
        </w:numPr>
        <w:spacing w:before="0" w:after="0" w:line="320" w:lineRule="atLeast"/>
        <w:rPr>
          <w:rFonts w:ascii="Franklin Gothic Book" w:hAnsi="Franklin Gothic Book" w:cs="Arial"/>
          <w:sz w:val="22"/>
          <w:szCs w:val="22"/>
        </w:rPr>
      </w:pPr>
      <w:r w:rsidRPr="00675970">
        <w:rPr>
          <w:rFonts w:ascii="Franklin Gothic Book" w:hAnsi="Franklin Gothic Book" w:cs="Arial"/>
          <w:sz w:val="22"/>
          <w:szCs w:val="22"/>
        </w:rPr>
        <w:t>Potwierdzenie dokonania wizji lokalnej (jeżeli jest wymagane).</w:t>
      </w:r>
    </w:p>
    <w:p w14:paraId="744B8A69" w14:textId="77777777" w:rsidR="00AC501C" w:rsidRPr="00675970" w:rsidRDefault="00AC501C" w:rsidP="00825A08">
      <w:pPr>
        <w:pStyle w:val="Tekstpodstawowywcity"/>
        <w:numPr>
          <w:ilvl w:val="1"/>
          <w:numId w:val="1"/>
        </w:numPr>
        <w:spacing w:before="0" w:after="0" w:line="320" w:lineRule="atLeast"/>
        <w:rPr>
          <w:rFonts w:ascii="Franklin Gothic Book" w:hAnsi="Franklin Gothic Book" w:cs="Arial"/>
          <w:sz w:val="22"/>
          <w:szCs w:val="22"/>
        </w:rPr>
      </w:pPr>
      <w:r w:rsidRPr="00675970">
        <w:rPr>
          <w:rFonts w:ascii="Franklin Gothic Book" w:hAnsi="Franklin Gothic Book" w:cs="Arial"/>
          <w:sz w:val="22"/>
          <w:szCs w:val="22"/>
        </w:rPr>
        <w:t>Opis profilu działalności oferenta.</w:t>
      </w:r>
    </w:p>
    <w:p w14:paraId="1109D416" w14:textId="77777777" w:rsidR="00AC501C" w:rsidRPr="00675970" w:rsidRDefault="00AC501C" w:rsidP="00825A08">
      <w:pPr>
        <w:pStyle w:val="Tekstpodstawowywcity"/>
        <w:numPr>
          <w:ilvl w:val="1"/>
          <w:numId w:val="1"/>
        </w:numPr>
        <w:spacing w:before="0" w:after="0" w:line="320" w:lineRule="atLeast"/>
        <w:rPr>
          <w:rFonts w:ascii="Franklin Gothic Book" w:eastAsia="Tahoma,Bold" w:hAnsi="Franklin Gothic Book" w:cstheme="minorHAnsi"/>
          <w:bCs/>
          <w:color w:val="000000" w:themeColor="text1"/>
          <w:sz w:val="22"/>
          <w:szCs w:val="22"/>
        </w:rPr>
      </w:pPr>
      <w:r w:rsidRPr="00675970">
        <w:rPr>
          <w:rFonts w:ascii="Franklin Gothic Book" w:hAnsi="Franklin Gothic Book" w:cs="Arial"/>
          <w:sz w:val="22"/>
          <w:szCs w:val="22"/>
        </w:rPr>
        <w:t>Imię i nazwisko</w:t>
      </w:r>
      <w:r w:rsidRPr="00675970">
        <w:rPr>
          <w:rFonts w:ascii="Franklin Gothic Book" w:hAnsi="Franklin Gothic Book"/>
          <w:sz w:val="22"/>
          <w:szCs w:val="22"/>
        </w:rPr>
        <w:t xml:space="preserve"> oraz adres email użytkownika wykonawcy, który będzie brał udział w aukcji elektronicznej do powyższego przetargu</w:t>
      </w:r>
      <w:r w:rsidRPr="00675970">
        <w:rPr>
          <w:rFonts w:ascii="Franklin Gothic Book" w:eastAsia="Tahoma,Bold" w:hAnsi="Franklin Gothic Book" w:cstheme="minorHAnsi"/>
          <w:bCs/>
          <w:color w:val="000000" w:themeColor="text1"/>
          <w:sz w:val="22"/>
          <w:szCs w:val="22"/>
        </w:rPr>
        <w:t>.</w:t>
      </w:r>
    </w:p>
    <w:p w14:paraId="4119FFDF" w14:textId="77777777" w:rsidR="00AC501C" w:rsidRPr="00D67545"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w:t>
      </w:r>
      <w:r w:rsidRPr="00D67545">
        <w:rPr>
          <w:rFonts w:ascii="Franklin Gothic Book" w:eastAsia="Tahoma,Bold" w:hAnsi="Franklin Gothic Book" w:cs="Tahoma,Bold"/>
          <w:bCs/>
          <w:color w:val="000000" w:themeColor="text1"/>
          <w:sz w:val="22"/>
          <w:szCs w:val="22"/>
        </w:rPr>
        <w:t xml:space="preserve">niż </w:t>
      </w:r>
      <w:r w:rsidR="001D28E7" w:rsidRPr="00D67545">
        <w:rPr>
          <w:rFonts w:ascii="Franklin Gothic Book" w:eastAsia="Tahoma,Bold" w:hAnsi="Franklin Gothic Book" w:cs="Tahoma,Bold"/>
          <w:bCs/>
          <w:color w:val="000000" w:themeColor="text1"/>
          <w:sz w:val="22"/>
          <w:szCs w:val="22"/>
        </w:rPr>
        <w:t>5</w:t>
      </w:r>
      <w:r w:rsidR="00B24046" w:rsidRPr="00D67545">
        <w:rPr>
          <w:rFonts w:ascii="Franklin Gothic Book" w:eastAsia="Tahoma,Bold" w:hAnsi="Franklin Gothic Book" w:cs="Tahoma,Bold"/>
          <w:bCs/>
          <w:color w:val="000000" w:themeColor="text1"/>
          <w:sz w:val="22"/>
          <w:szCs w:val="22"/>
        </w:rPr>
        <w:t>0</w:t>
      </w:r>
      <w:r w:rsidR="00821D69" w:rsidRPr="00D67545">
        <w:rPr>
          <w:rFonts w:ascii="Franklin Gothic Book" w:eastAsia="Tahoma,Bold" w:hAnsi="Franklin Gothic Book" w:cs="Tahoma,Bold"/>
          <w:bCs/>
          <w:color w:val="000000" w:themeColor="text1"/>
          <w:sz w:val="22"/>
          <w:szCs w:val="22"/>
        </w:rPr>
        <w:t xml:space="preserve"> 000</w:t>
      </w:r>
      <w:r w:rsidRPr="00D67545">
        <w:rPr>
          <w:rFonts w:ascii="Franklin Gothic Book" w:eastAsia="Tahoma,Bold" w:hAnsi="Franklin Gothic Book" w:cs="Tahoma,Bold"/>
          <w:bCs/>
          <w:color w:val="000000" w:themeColor="text1"/>
          <w:sz w:val="22"/>
          <w:szCs w:val="22"/>
        </w:rPr>
        <w:t xml:space="preserve"> zł netto rocznie. </w:t>
      </w:r>
    </w:p>
    <w:p w14:paraId="1D79EA7A" w14:textId="77777777" w:rsidR="00AC501C" w:rsidRPr="00D67545" w:rsidRDefault="003114CC" w:rsidP="00AC501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D67545">
        <w:rPr>
          <w:rFonts w:ascii="Franklin Gothic Book" w:eastAsiaTheme="minorHAnsi" w:hAnsi="Franklin Gothic Book" w:cs="Arial"/>
          <w:color w:val="000000" w:themeColor="text1"/>
          <w:sz w:val="22"/>
          <w:szCs w:val="22"/>
          <w:lang w:eastAsia="en-US"/>
        </w:rPr>
        <w:t>Wykaz</w:t>
      </w:r>
      <w:r w:rsidRPr="00D67545">
        <w:rPr>
          <w:rFonts w:ascii="Franklin Gothic Book" w:hAnsi="Franklin Gothic Book" w:cstheme="minorHAnsi"/>
          <w:bCs/>
          <w:color w:val="000000" w:themeColor="text1"/>
          <w:sz w:val="22"/>
          <w:szCs w:val="22"/>
        </w:rPr>
        <w:t xml:space="preserve"> </w:t>
      </w:r>
      <w:r w:rsidR="007D7F96" w:rsidRPr="00D67545">
        <w:rPr>
          <w:rFonts w:ascii="Franklin Gothic Book" w:hAnsi="Franklin Gothic Book" w:cstheme="minorHAnsi"/>
          <w:bCs/>
          <w:color w:val="000000" w:themeColor="text1"/>
          <w:sz w:val="22"/>
          <w:szCs w:val="22"/>
        </w:rPr>
        <w:t xml:space="preserve">minimum </w:t>
      </w:r>
      <w:sdt>
        <w:sdtPr>
          <w:rPr>
            <w:rFonts w:ascii="Franklin Gothic Book" w:hAnsi="Franklin Gothic Book" w:cstheme="minorHAnsi"/>
            <w:b/>
            <w:bCs/>
            <w:color w:val="000000" w:themeColor="text1"/>
            <w:sz w:val="22"/>
            <w:szCs w:val="22"/>
          </w:rPr>
          <w:id w:val="1567450015"/>
          <w:placeholder>
            <w:docPart w:val="ABEAA4413C4143208F6B624D191F447C"/>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7D7F96" w:rsidRPr="00D67545">
            <w:rPr>
              <w:rFonts w:ascii="Franklin Gothic Book" w:hAnsi="Franklin Gothic Book" w:cstheme="minorHAnsi"/>
              <w:b/>
              <w:bCs/>
              <w:color w:val="000000" w:themeColor="text1"/>
              <w:sz w:val="22"/>
              <w:szCs w:val="22"/>
            </w:rPr>
            <w:t xml:space="preserve">2 szt. </w:t>
          </w:r>
        </w:sdtContent>
      </w:sdt>
      <w:r w:rsidR="007D7F96" w:rsidRPr="00D67545">
        <w:rPr>
          <w:rFonts w:ascii="Franklin Gothic Book" w:hAnsi="Franklin Gothic Book" w:cstheme="minorHAnsi"/>
          <w:bCs/>
          <w:color w:val="000000" w:themeColor="text1"/>
          <w:sz w:val="22"/>
          <w:szCs w:val="22"/>
        </w:rPr>
        <w:t xml:space="preserve">wykonanych zamówień na łączną kwotę minimum </w:t>
      </w:r>
      <w:r w:rsidR="007D7F96" w:rsidRPr="00D67545">
        <w:rPr>
          <w:rFonts w:ascii="Franklin Gothic Book" w:hAnsi="Franklin Gothic Book" w:cstheme="minorHAnsi"/>
          <w:b/>
          <w:bCs/>
          <w:color w:val="000000" w:themeColor="text1"/>
          <w:sz w:val="22"/>
          <w:szCs w:val="22"/>
        </w:rPr>
        <w:t>5</w:t>
      </w:r>
      <w:r w:rsidR="007D7F96" w:rsidRPr="00D67545">
        <w:rPr>
          <w:rFonts w:ascii="Franklin Gothic Book" w:hAnsi="Franklin Gothic Book" w:cstheme="minorHAnsi"/>
          <w:b/>
          <w:color w:val="000000" w:themeColor="text1"/>
          <w:sz w:val="22"/>
          <w:szCs w:val="22"/>
        </w:rPr>
        <w:t>0 000 zł netto</w:t>
      </w:r>
      <w:r w:rsidR="00D77C9B" w:rsidRPr="00D67545">
        <w:rPr>
          <w:rFonts w:ascii="Franklin Gothic Book" w:hAnsi="Franklin Gothic Book" w:cstheme="minorHAnsi"/>
          <w:b/>
          <w:color w:val="000000" w:themeColor="text1"/>
          <w:sz w:val="22"/>
          <w:szCs w:val="22"/>
        </w:rPr>
        <w:t xml:space="preserve"> (</w:t>
      </w:r>
      <w:r w:rsidR="007D7F96" w:rsidRPr="00D67545">
        <w:rPr>
          <w:rFonts w:ascii="Franklin Gothic Book" w:hAnsi="Franklin Gothic Book" w:cstheme="minorHAnsi"/>
          <w:color w:val="000000" w:themeColor="text1"/>
          <w:sz w:val="22"/>
          <w:szCs w:val="22"/>
        </w:rPr>
        <w:t xml:space="preserve">słownie: </w:t>
      </w:r>
      <w:r w:rsidR="007D7F96" w:rsidRPr="00D67545">
        <w:rPr>
          <w:rFonts w:ascii="Franklin Gothic Book" w:hAnsi="Franklin Gothic Book" w:cstheme="minorHAnsi"/>
          <w:b/>
          <w:color w:val="000000" w:themeColor="text1"/>
          <w:sz w:val="22"/>
          <w:szCs w:val="22"/>
        </w:rPr>
        <w:t>pięćdziesiąt tysięcy złotych</w:t>
      </w:r>
      <w:r w:rsidR="00D77C9B" w:rsidRPr="00D67545">
        <w:rPr>
          <w:rFonts w:ascii="Franklin Gothic Book" w:hAnsi="Franklin Gothic Book" w:cstheme="minorHAnsi"/>
          <w:b/>
          <w:color w:val="000000" w:themeColor="text1"/>
          <w:sz w:val="22"/>
          <w:szCs w:val="22"/>
        </w:rPr>
        <w:t>)</w:t>
      </w:r>
      <w:r w:rsidR="007D7F96" w:rsidRPr="00D67545">
        <w:rPr>
          <w:rFonts w:ascii="Franklin Gothic Book" w:hAnsi="Franklin Gothic Book" w:cstheme="minorHAnsi"/>
          <w:color w:val="000000" w:themeColor="text1"/>
          <w:sz w:val="22"/>
          <w:szCs w:val="22"/>
        </w:rPr>
        <w:t xml:space="preserve"> </w:t>
      </w:r>
      <w:r w:rsidR="007D7F96" w:rsidRPr="00D67545">
        <w:rPr>
          <w:rFonts w:ascii="Franklin Gothic Book" w:hAnsi="Franklin Gothic Book" w:cstheme="minorHAnsi"/>
          <w:bCs/>
          <w:color w:val="000000" w:themeColor="text1"/>
          <w:sz w:val="22"/>
          <w:szCs w:val="22"/>
        </w:rPr>
        <w:t>o profilu tożsamym do zamówienia będącego przedmiotem przetargu</w:t>
      </w:r>
      <w:r w:rsidR="007D7F96" w:rsidRPr="00D67545">
        <w:rPr>
          <w:rFonts w:ascii="Franklin Gothic Book" w:eastAsiaTheme="minorHAnsi" w:hAnsi="Franklin Gothic Book" w:cs="Arial"/>
          <w:color w:val="000000" w:themeColor="text1"/>
          <w:sz w:val="22"/>
          <w:szCs w:val="22"/>
          <w:lang w:eastAsia="en-US"/>
        </w:rPr>
        <w:t xml:space="preserve"> w okresie 3 lat przed upływem terminu składania ofert albo wniosków o dopuszczenie do udziału w postępowaniu na </w:t>
      </w:r>
      <w:sdt>
        <w:sdtPr>
          <w:rPr>
            <w:rFonts w:ascii="Franklin Gothic Book" w:eastAsiaTheme="minorHAnsi" w:hAnsi="Franklin Gothic Book" w:cs="Arial"/>
            <w:color w:val="000000" w:themeColor="text1"/>
            <w:sz w:val="22"/>
            <w:szCs w:val="22"/>
            <w:lang w:eastAsia="en-US"/>
          </w:rPr>
          <w:id w:val="1626272681"/>
          <w:placeholder>
            <w:docPart w:val="ABEAA4413C4143208F6B624D191F447C"/>
          </w:placeholder>
          <w:comboBox>
            <w:listItem w:displayText="*WYBIERZ ELEMENT*" w:value="*WYBIERZ ELEMENT*"/>
            <w:listItem w:displayText="dostawy" w:value="dostawy"/>
            <w:listItem w:displayText="usługi" w:value="usługi"/>
          </w:comboBox>
        </w:sdtPr>
        <w:sdtContent>
          <w:r w:rsidR="007D7F96" w:rsidRPr="00D67545">
            <w:rPr>
              <w:rFonts w:ascii="Franklin Gothic Book" w:eastAsiaTheme="minorHAnsi" w:hAnsi="Franklin Gothic Book" w:cs="Arial"/>
              <w:color w:val="000000" w:themeColor="text1"/>
              <w:sz w:val="22"/>
              <w:szCs w:val="22"/>
              <w:lang w:eastAsia="en-US"/>
            </w:rPr>
            <w:t>usługi</w:t>
          </w:r>
        </w:sdtContent>
      </w:sdt>
      <w:r w:rsidR="007D7F96" w:rsidRPr="00D67545">
        <w:rPr>
          <w:rFonts w:ascii="Franklin Gothic Book" w:eastAsiaTheme="minorHAnsi" w:hAnsi="Franklin Gothic Book" w:cs="Arial"/>
          <w:color w:val="000000" w:themeColor="text1"/>
          <w:sz w:val="22"/>
          <w:szCs w:val="22"/>
          <w:lang w:eastAsia="en-US"/>
        </w:rPr>
        <w:t>, z podaniem ich wartości, daty wykonania i miejsca realizacji oraz wskazaniem zleceniodawców</w:t>
      </w:r>
      <w:r w:rsidR="001D28E7" w:rsidRPr="00D67545">
        <w:rPr>
          <w:rFonts w:ascii="Franklin Gothic Book" w:eastAsiaTheme="minorHAnsi" w:hAnsi="Franklin Gothic Book" w:cs="Arial"/>
          <w:color w:val="000000" w:themeColor="text1"/>
          <w:sz w:val="22"/>
          <w:szCs w:val="22"/>
          <w:lang w:eastAsia="en-US"/>
        </w:rPr>
        <w:t>,</w:t>
      </w:r>
      <w:r w:rsidR="007D7F96" w:rsidRPr="00D67545">
        <w:rPr>
          <w:rFonts w:ascii="Franklin Gothic Book" w:eastAsiaTheme="minorHAnsi" w:hAnsi="Franklin Gothic Book" w:cs="Arial"/>
          <w:color w:val="000000" w:themeColor="text1"/>
          <w:sz w:val="22"/>
          <w:szCs w:val="22"/>
          <w:lang w:eastAsia="en-US"/>
        </w:rPr>
        <w:t xml:space="preserve"> łącznie z dokumentami potwierdzającymi należyte wykonanie </w:t>
      </w:r>
      <w:sdt>
        <w:sdtPr>
          <w:rPr>
            <w:rFonts w:ascii="Franklin Gothic Book" w:eastAsiaTheme="minorHAnsi" w:hAnsi="Franklin Gothic Book" w:cs="Arial"/>
            <w:color w:val="000000" w:themeColor="text1"/>
            <w:sz w:val="22"/>
            <w:szCs w:val="22"/>
            <w:lang w:eastAsia="en-US"/>
          </w:rPr>
          <w:id w:val="511732503"/>
          <w:placeholder>
            <w:docPart w:val="5F64888226A14A2588D45F713A87F468"/>
          </w:placeholder>
          <w:comboBox>
            <w:listItem w:displayText="*WYBIERZ ELEMENT*" w:value="*WYBIERZ ELEMENT*"/>
            <w:listItem w:displayText="dostawy" w:value="dostawy"/>
            <w:listItem w:displayText="usługi" w:value="usługi"/>
          </w:comboBox>
        </w:sdtPr>
        <w:sdtContent>
          <w:r w:rsidR="007D7F96" w:rsidRPr="00D67545">
            <w:rPr>
              <w:rFonts w:ascii="Franklin Gothic Book" w:eastAsiaTheme="minorHAnsi" w:hAnsi="Franklin Gothic Book" w:cs="Arial"/>
              <w:color w:val="000000" w:themeColor="text1"/>
              <w:sz w:val="22"/>
              <w:szCs w:val="22"/>
              <w:lang w:eastAsia="en-US"/>
            </w:rPr>
            <w:t>usługi</w:t>
          </w:r>
        </w:sdtContent>
      </w:sdt>
      <w:r w:rsidR="007D7F96" w:rsidRPr="00D67545">
        <w:rPr>
          <w:rFonts w:ascii="Franklin Gothic Book" w:eastAsiaTheme="minorHAnsi" w:hAnsi="Franklin Gothic Book" w:cs="Arial"/>
          <w:color w:val="000000" w:themeColor="text1"/>
          <w:sz w:val="22"/>
          <w:szCs w:val="22"/>
          <w:lang w:eastAsia="en-US"/>
        </w:rPr>
        <w:t xml:space="preserve"> (referencje, faktury, protokoły odbioru prac lub inne dokumenty potwierdzające należyte wykonanie); dokumenty powinny być oznaczone w taki sposób, aby nie było wątpliwości, których zamówień wykazanych przez Wykonawcę dotyczą</w:t>
      </w:r>
      <w:r w:rsidR="00AC501C" w:rsidRPr="00D67545">
        <w:rPr>
          <w:rFonts w:ascii="Franklin Gothic Book" w:eastAsia="Tahoma,Bold" w:hAnsi="Franklin Gothic Book" w:cs="Arial"/>
          <w:bCs/>
          <w:sz w:val="22"/>
          <w:szCs w:val="22"/>
        </w:rPr>
        <w:t>.</w:t>
      </w:r>
    </w:p>
    <w:p w14:paraId="69250357"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D67545">
        <w:rPr>
          <w:rFonts w:ascii="Franklin Gothic Book" w:eastAsia="Tahoma,Bold" w:hAnsi="Franklin Gothic Book" w:cstheme="minorHAnsi"/>
          <w:bCs/>
          <w:color w:val="000000" w:themeColor="text1"/>
          <w:sz w:val="22"/>
          <w:szCs w:val="22"/>
        </w:rPr>
        <w:t>Aktualny odpis z KRS lub oświadczenie o prowadzeniu działalności gospodarczej</w:t>
      </w:r>
      <w:r w:rsidRPr="00675970">
        <w:rPr>
          <w:rFonts w:ascii="Franklin Gothic Book" w:eastAsia="Tahoma,Bold" w:hAnsi="Franklin Gothic Book" w:cstheme="minorHAnsi"/>
          <w:bCs/>
          <w:color w:val="000000" w:themeColor="text1"/>
          <w:sz w:val="22"/>
          <w:szCs w:val="22"/>
        </w:rPr>
        <w:t>.</w:t>
      </w:r>
    </w:p>
    <w:p w14:paraId="4BFE0336"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675970">
        <w:rPr>
          <w:rFonts w:ascii="Franklin Gothic Book" w:eastAsia="Tahoma,Bold" w:hAnsi="Franklin Gothic Book" w:cstheme="minorHAnsi"/>
          <w:bCs/>
          <w:color w:val="000000" w:themeColor="text1"/>
          <w:sz w:val="22"/>
          <w:szCs w:val="22"/>
        </w:rPr>
        <w:t>Informację o wynikach finansowych oferenta za lata 201</w:t>
      </w:r>
      <w:r w:rsidR="00290435" w:rsidRPr="00675970">
        <w:rPr>
          <w:rFonts w:ascii="Franklin Gothic Book" w:eastAsia="Tahoma,Bold" w:hAnsi="Franklin Gothic Book" w:cstheme="minorHAnsi"/>
          <w:bCs/>
          <w:color w:val="000000" w:themeColor="text1"/>
          <w:sz w:val="22"/>
          <w:szCs w:val="22"/>
        </w:rPr>
        <w:t>8</w:t>
      </w:r>
      <w:r w:rsidRPr="00675970">
        <w:rPr>
          <w:rFonts w:ascii="Franklin Gothic Book" w:eastAsia="Tahoma,Bold" w:hAnsi="Franklin Gothic Book" w:cstheme="minorHAnsi"/>
          <w:bCs/>
          <w:color w:val="000000" w:themeColor="text1"/>
          <w:sz w:val="22"/>
          <w:szCs w:val="22"/>
        </w:rPr>
        <w:t>-201</w:t>
      </w:r>
      <w:r w:rsidR="00290435" w:rsidRPr="00675970">
        <w:rPr>
          <w:rFonts w:ascii="Franklin Gothic Book" w:eastAsia="Tahoma,Bold" w:hAnsi="Franklin Gothic Book" w:cstheme="minorHAnsi"/>
          <w:bCs/>
          <w:color w:val="000000" w:themeColor="text1"/>
          <w:sz w:val="22"/>
          <w:szCs w:val="22"/>
        </w:rPr>
        <w:t>9</w:t>
      </w:r>
      <w:r w:rsidRPr="00675970">
        <w:rPr>
          <w:rFonts w:ascii="Franklin Gothic Book" w:eastAsia="Tahoma,Bold" w:hAnsi="Franklin Gothic Book" w:cstheme="minorHAnsi"/>
          <w:bCs/>
          <w:color w:val="000000" w:themeColor="text1"/>
          <w:sz w:val="22"/>
          <w:szCs w:val="22"/>
        </w:rPr>
        <w:t xml:space="preserve"> w formie oświadczenia Zarządu lub osoby prowadzącej działalność gospodarczą.</w:t>
      </w:r>
    </w:p>
    <w:p w14:paraId="6ACE09F4"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hAnsi="Franklin Gothic Book" w:cs="Arial"/>
          <w:sz w:val="22"/>
          <w:szCs w:val="22"/>
        </w:rPr>
        <w:t>Wskazanie ewentualnych podwykonawców prac, z zakresem tych po</w:t>
      </w:r>
      <w:r w:rsidR="00766166" w:rsidRPr="00675970">
        <w:rPr>
          <w:rFonts w:ascii="Franklin Gothic Book" w:hAnsi="Franklin Gothic Book" w:cs="Arial"/>
          <w:sz w:val="22"/>
          <w:szCs w:val="22"/>
        </w:rPr>
        <w:t>d</w:t>
      </w:r>
      <w:r w:rsidRPr="00675970">
        <w:rPr>
          <w:rFonts w:ascii="Franklin Gothic Book" w:hAnsi="Franklin Gothic Book" w:cs="Arial"/>
          <w:sz w:val="22"/>
          <w:szCs w:val="22"/>
        </w:rPr>
        <w:t>zlecanych prac.</w:t>
      </w:r>
    </w:p>
    <w:p w14:paraId="7D60BF96"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hAnsi="Franklin Gothic Book" w:cstheme="minorHAnsi"/>
          <w:color w:val="000000" w:themeColor="text1"/>
          <w:sz w:val="22"/>
          <w:szCs w:val="22"/>
        </w:rPr>
        <w:t>Potwierdzenie wykonania całego zaplanowanego zakresu zadania.</w:t>
      </w:r>
    </w:p>
    <w:p w14:paraId="03A2D7B4" w14:textId="77777777" w:rsidR="00202512" w:rsidRPr="00675970" w:rsidRDefault="00202512" w:rsidP="0020251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u w:val="single"/>
        </w:rPr>
        <w:t>Oświadczamy, że</w:t>
      </w:r>
      <w:r w:rsidRPr="00675970">
        <w:rPr>
          <w:rFonts w:ascii="Franklin Gothic Book" w:eastAsia="Tahoma,Bold" w:hAnsi="Franklin Gothic Book" w:cs="Tahoma,Bold"/>
          <w:bCs/>
          <w:color w:val="000000" w:themeColor="text1"/>
          <w:sz w:val="22"/>
          <w:szCs w:val="22"/>
        </w:rPr>
        <w:t>:</w:t>
      </w:r>
    </w:p>
    <w:p w14:paraId="1939D1C2"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lastRenderedPageBreak/>
        <w:t xml:space="preserve">zapoznaliśmy się z </w:t>
      </w:r>
      <w:r w:rsidRPr="00675970">
        <w:rPr>
          <w:rFonts w:ascii="Franklin Gothic Book" w:eastAsia="Tahoma,Bold" w:hAnsi="Franklin Gothic Book" w:cs="Tahoma"/>
          <w:color w:val="000000" w:themeColor="text1"/>
          <w:sz w:val="22"/>
          <w:szCs w:val="22"/>
        </w:rPr>
        <w:t xml:space="preserve">Ogłoszeniem </w:t>
      </w:r>
      <w:r w:rsidRPr="00675970">
        <w:rPr>
          <w:rFonts w:ascii="Franklin Gothic Book" w:hAnsi="Franklin Gothic Book" w:cs="Arial"/>
          <w:sz w:val="22"/>
          <w:szCs w:val="22"/>
          <w:lang w:eastAsia="ja-JP"/>
        </w:rPr>
        <w:t>i otrzymaliśmy wszelkie informacje konieczne do przygotowania oferty,</w:t>
      </w:r>
    </w:p>
    <w:p w14:paraId="5A30D03F"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posiadamy uprawnienia niezbędne do wykonania przedmiotu zamówienia zgodnie z odpowiednimi przepisami prawa powszechnie obowiązującego, jeżeli nakładają one obowiązek posiadania takich uprawnień.</w:t>
      </w:r>
    </w:p>
    <w:p w14:paraId="1DB1F9C0"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 xml:space="preserve">osoby wykonujące Usługę posiadają wymagane właściwe kwalifikacje oraz uprawnienia związane z realizacją całego zakresu przedmiotu zamówienia,  </w:t>
      </w:r>
    </w:p>
    <w:p w14:paraId="4FC6EDB3"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posiadamy niezbędną wiedzę i doświadczenie oraz dysponujemy potencjałem prawnym i merytorycznymi personelem zdolnym do wykonania zamówienia.</w:t>
      </w:r>
    </w:p>
    <w:p w14:paraId="1D99D9A6"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oferta jest o kompletna pod względem dokumentacji koniecznej do zawarcia umowy,</w:t>
      </w:r>
    </w:p>
    <w:p w14:paraId="323F852E"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spełniamy wszystkie wymagania Zamawiającego określone w specyfikacji,</w:t>
      </w:r>
    </w:p>
    <w:p w14:paraId="49E50150"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oferta obejmuje zakresem wszystkie dostawy niezbędne do wykonania przedmiotu zamówienia zgodnie z określonymi przez Zamawiającego wymogami oraz obowiązującymi przepisami prawa polskiego i europejskiego.</w:t>
      </w:r>
    </w:p>
    <w:p w14:paraId="71703E77"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 xml:space="preserve">wykonamy zamówienie </w:t>
      </w:r>
      <w:r w:rsidRPr="00675970">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675970">
        <w:rPr>
          <w:rFonts w:ascii="Franklin Gothic Book" w:hAnsi="Franklin Gothic Book" w:cs="Arial"/>
          <w:sz w:val="22"/>
          <w:szCs w:val="22"/>
          <w:lang w:eastAsia="ja-JP"/>
        </w:rPr>
        <w:instrText xml:space="preserve"> FORMCHECKBOX </w:instrText>
      </w:r>
      <w:r w:rsidR="006606B2">
        <w:rPr>
          <w:rFonts w:ascii="Franklin Gothic Book" w:hAnsi="Franklin Gothic Book" w:cs="Arial"/>
          <w:sz w:val="22"/>
          <w:szCs w:val="22"/>
          <w:lang w:eastAsia="ja-JP"/>
        </w:rPr>
      </w:r>
      <w:r w:rsidR="006606B2">
        <w:rPr>
          <w:rFonts w:ascii="Franklin Gothic Book" w:hAnsi="Franklin Gothic Book" w:cs="Arial"/>
          <w:sz w:val="22"/>
          <w:szCs w:val="22"/>
          <w:lang w:eastAsia="ja-JP"/>
        </w:rPr>
        <w:fldChar w:fldCharType="separate"/>
      </w:r>
      <w:r w:rsidRPr="00675970">
        <w:rPr>
          <w:rFonts w:ascii="Franklin Gothic Book" w:hAnsi="Franklin Gothic Book" w:cs="Arial"/>
          <w:sz w:val="22"/>
          <w:szCs w:val="22"/>
          <w:lang w:eastAsia="ja-JP"/>
        </w:rPr>
        <w:fldChar w:fldCharType="end"/>
      </w:r>
      <w:r w:rsidRPr="00675970">
        <w:rPr>
          <w:rFonts w:ascii="Franklin Gothic Book" w:hAnsi="Franklin Gothic Book" w:cs="Arial"/>
          <w:sz w:val="22"/>
          <w:szCs w:val="22"/>
          <w:lang w:eastAsia="ja-JP"/>
        </w:rPr>
        <w:t xml:space="preserve"> samodzielnie / </w:t>
      </w:r>
      <w:r w:rsidRPr="00675970">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675970">
        <w:rPr>
          <w:rFonts w:ascii="Franklin Gothic Book" w:hAnsi="Franklin Gothic Book" w:cs="Arial"/>
          <w:sz w:val="22"/>
          <w:szCs w:val="22"/>
          <w:lang w:eastAsia="ja-JP"/>
        </w:rPr>
        <w:instrText xml:space="preserve"> FORMCHECKBOX </w:instrText>
      </w:r>
      <w:r w:rsidR="006606B2">
        <w:rPr>
          <w:rFonts w:ascii="Franklin Gothic Book" w:hAnsi="Franklin Gothic Book" w:cs="Arial"/>
          <w:sz w:val="22"/>
          <w:szCs w:val="22"/>
          <w:lang w:eastAsia="ja-JP"/>
        </w:rPr>
      </w:r>
      <w:r w:rsidR="006606B2">
        <w:rPr>
          <w:rFonts w:ascii="Franklin Gothic Book" w:hAnsi="Franklin Gothic Book" w:cs="Arial"/>
          <w:sz w:val="22"/>
          <w:szCs w:val="22"/>
          <w:lang w:eastAsia="ja-JP"/>
        </w:rPr>
        <w:fldChar w:fldCharType="separate"/>
      </w:r>
      <w:r w:rsidRPr="00675970">
        <w:rPr>
          <w:rFonts w:ascii="Franklin Gothic Book" w:hAnsi="Franklin Gothic Book" w:cs="Arial"/>
          <w:sz w:val="22"/>
          <w:szCs w:val="22"/>
          <w:lang w:eastAsia="ja-JP"/>
        </w:rPr>
        <w:fldChar w:fldCharType="end"/>
      </w:r>
      <w:r w:rsidRPr="00675970">
        <w:rPr>
          <w:rFonts w:ascii="Franklin Gothic Book" w:hAnsi="Franklin Gothic Book" w:cs="Arial"/>
          <w:sz w:val="22"/>
          <w:szCs w:val="22"/>
          <w:lang w:eastAsia="ja-JP"/>
        </w:rPr>
        <w:t xml:space="preserve"> z udziałem podwykonawców</w:t>
      </w:r>
    </w:p>
    <w:p w14:paraId="7A19445A" w14:textId="77777777" w:rsidR="00202512" w:rsidRPr="00675970"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 xml:space="preserve">związani jesteśmy niniejszą ofertą przez okres co najmniej </w:t>
      </w:r>
      <w:r w:rsidRPr="00675970">
        <w:rPr>
          <w:rFonts w:ascii="Franklin Gothic Book" w:hAnsi="Franklin Gothic Book" w:cs="Arial"/>
          <w:sz w:val="22"/>
          <w:szCs w:val="22"/>
          <w:highlight w:val="yellow"/>
          <w:lang w:eastAsia="ja-JP"/>
        </w:rPr>
        <w:t>90</w:t>
      </w:r>
      <w:r w:rsidRPr="00675970">
        <w:rPr>
          <w:rFonts w:ascii="Franklin Gothic Book" w:hAnsi="Franklin Gothic Book" w:cs="Arial"/>
          <w:sz w:val="22"/>
          <w:szCs w:val="22"/>
          <w:lang w:eastAsia="ja-JP"/>
        </w:rPr>
        <w:t xml:space="preserve"> dni od daty upływu terminu składania ofert.</w:t>
      </w:r>
    </w:p>
    <w:p w14:paraId="36602AE7" w14:textId="77777777" w:rsidR="00202512" w:rsidRPr="00675970"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nie zalegamy z podatkami oraz ze składkami na ubezpieczenie zdrowotne lub społeczne.</w:t>
      </w:r>
    </w:p>
    <w:p w14:paraId="225AC3A6" w14:textId="77777777" w:rsidR="00202512" w:rsidRPr="00675970" w:rsidRDefault="00202512" w:rsidP="00202512">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675970">
        <w:rPr>
          <w:rFonts w:ascii="Franklin Gothic Book" w:hAnsi="Franklin Gothic Book" w:cs="Arial"/>
          <w:color w:val="000000" w:themeColor="text1"/>
          <w:sz w:val="22"/>
          <w:szCs w:val="22"/>
          <w:lang w:eastAsia="ja-JP"/>
        </w:rPr>
        <w:t>znajdujemy się w sytuacji ekonomicznej i finansowej zapewniającej wykonanie zamówienia.</w:t>
      </w:r>
    </w:p>
    <w:p w14:paraId="0F108815" w14:textId="77777777" w:rsidR="00202512" w:rsidRPr="00675970"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14:paraId="084139C4" w14:textId="77777777" w:rsidR="00202512" w:rsidRPr="00675970"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nie podlegamy wykluczeniu z postępowania.</w:t>
      </w:r>
    </w:p>
    <w:p w14:paraId="4951C727" w14:textId="77777777" w:rsidR="00202512" w:rsidRPr="00675970"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675970">
        <w:rPr>
          <w:rFonts w:ascii="Franklin Gothic Book" w:hAnsi="Franklin Gothic Book" w:cs="Arial"/>
          <w:sz w:val="22"/>
          <w:szCs w:val="22"/>
          <w:lang w:eastAsia="ja-JP"/>
        </w:rPr>
        <w:t xml:space="preserve">posiadamy ubezpieczenie od Odpowiedzialności Cywilnej w zakresie prowadzonej działalności związanej z przedmiotem zamówienia zgodnie z wymaganiami Zamawiającego Ważną polisę OC na kwotę nie niższą niż </w:t>
      </w:r>
      <w:r w:rsidR="00D71B1C" w:rsidRPr="00D67545">
        <w:rPr>
          <w:rFonts w:ascii="Franklin Gothic Book" w:hAnsi="Franklin Gothic Book" w:cs="Arial"/>
          <w:sz w:val="22"/>
          <w:szCs w:val="22"/>
          <w:lang w:eastAsia="ja-JP"/>
        </w:rPr>
        <w:t>100 000</w:t>
      </w:r>
      <w:r w:rsidRPr="00D67545">
        <w:rPr>
          <w:rFonts w:ascii="Franklin Gothic Book" w:hAnsi="Franklin Gothic Book" w:cs="Arial"/>
          <w:sz w:val="22"/>
          <w:szCs w:val="22"/>
          <w:lang w:eastAsia="ja-JP"/>
        </w:rPr>
        <w:t xml:space="preserve"> zł (</w:t>
      </w:r>
      <w:r w:rsidRPr="00675970">
        <w:rPr>
          <w:rFonts w:ascii="Franklin Gothic Book" w:hAnsi="Franklin Gothic Book" w:cs="Arial"/>
          <w:sz w:val="22"/>
          <w:szCs w:val="22"/>
          <w:lang w:eastAsia="ja-JP"/>
        </w:rPr>
        <w:t>poza polisami obowiązkowymi OC) lub oświadczamy, że oferent będzie posiadał taką polisę przez cały okres wykonania robót/świadczenia usług.</w:t>
      </w:r>
    </w:p>
    <w:p w14:paraId="615210C9" w14:textId="77777777" w:rsidR="00202512" w:rsidRPr="00675970"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675970">
        <w:rPr>
          <w:rFonts w:ascii="Franklin Gothic Book" w:hAnsi="Franklin Gothic Book" w:cstheme="minorHAnsi"/>
          <w:sz w:val="22"/>
          <w:szCs w:val="22"/>
          <w:lang w:eastAsia="ja-JP"/>
        </w:rPr>
        <w:t xml:space="preserve">akceptujemy projekt umowy i zobowiązujemy się do jej zawarcia w przypadku wyboru oferty w miejscu i terminie wyznaczonym przez zamawiającego. </w:t>
      </w:r>
    </w:p>
    <w:p w14:paraId="245AE542" w14:textId="77777777" w:rsidR="00202512" w:rsidRPr="00675970"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675970">
        <w:rPr>
          <w:rFonts w:ascii="Franklin Gothic Book" w:hAnsi="Franklin Gothic Book" w:cstheme="minorHAnsi"/>
          <w:sz w:val="22"/>
          <w:szCs w:val="22"/>
        </w:rPr>
        <w:t>wypełniliśmy obowiązek informacyjny przewidziany w art. 13 lub art. 14 RODO wobec osób fizycznych, od których dane osobowe bezpośrednio lub pośrednio pozyskał, którego wzór stanowi Załącznik nr  2 do</w:t>
      </w:r>
      <w:r w:rsidRPr="00675970">
        <w:rPr>
          <w:rFonts w:ascii="Franklin Gothic Book" w:eastAsia="Tahoma,Bold" w:hAnsi="Franklin Gothic Book" w:cs="Tahoma"/>
          <w:color w:val="000000" w:themeColor="text1"/>
          <w:sz w:val="22"/>
          <w:szCs w:val="22"/>
        </w:rPr>
        <w:t xml:space="preserve"> FORMULARZA OFERTY</w:t>
      </w:r>
      <w:r w:rsidRPr="00675970">
        <w:rPr>
          <w:rFonts w:ascii="Franklin Gothic Book" w:hAnsi="Franklin Gothic Book" w:cstheme="minorHAnsi"/>
          <w:sz w:val="22"/>
          <w:szCs w:val="22"/>
        </w:rPr>
        <w:t>.</w:t>
      </w:r>
    </w:p>
    <w:p w14:paraId="4E19E094" w14:textId="77777777" w:rsidR="00607A66" w:rsidRPr="00675970" w:rsidRDefault="00202512"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675970">
        <w:rPr>
          <w:rFonts w:ascii="Franklin Gothic Book" w:eastAsia="Tahoma,Bold" w:hAnsi="Franklin Gothic Book" w:cs="Tahoma,Bold"/>
          <w:bCs/>
          <w:color w:val="000000" w:themeColor="text1"/>
          <w:sz w:val="22"/>
          <w:szCs w:val="22"/>
        </w:rPr>
        <w:t>uczestniczyliśmy w wizji lokalnej.</w:t>
      </w:r>
    </w:p>
    <w:p w14:paraId="51C9722B"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675970">
        <w:rPr>
          <w:rFonts w:ascii="Franklin Gothic Book" w:eastAsia="Tahoma,Bold" w:hAnsi="Franklin Gothic Book" w:cs="Tahoma,Bold"/>
          <w:bCs/>
          <w:color w:val="000000" w:themeColor="text1"/>
          <w:sz w:val="22"/>
          <w:szCs w:val="22"/>
          <w:u w:val="single"/>
        </w:rPr>
        <w:t>Oświadczamy, że:</w:t>
      </w:r>
    </w:p>
    <w:p w14:paraId="382DC4BF"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4EE1A728"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675970">
        <w:rPr>
          <w:rFonts w:ascii="Franklin Gothic Book" w:hAnsi="Franklin Gothic Book" w:cs="Arial"/>
          <w:sz w:val="22"/>
          <w:szCs w:val="22"/>
          <w:lang w:eastAsia="ja-JP"/>
        </w:rPr>
        <w:t>jesteśmy</w:t>
      </w:r>
      <w:r w:rsidRPr="00675970">
        <w:rPr>
          <w:rFonts w:ascii="Franklin Gothic Book" w:hAnsi="Franklin Gothic Book" w:cs="Arial"/>
          <w:sz w:val="22"/>
          <w:szCs w:val="22"/>
          <w:vertAlign w:val="superscript"/>
          <w:lang w:eastAsia="ja-JP"/>
        </w:rPr>
        <w:t>2</w:t>
      </w:r>
      <w:r w:rsidRPr="00675970">
        <w:rPr>
          <w:rFonts w:ascii="Franklin Gothic Book" w:hAnsi="Franklin Gothic Book" w:cs="Arial"/>
          <w:sz w:val="22"/>
          <w:szCs w:val="22"/>
          <w:lang w:eastAsia="ja-JP"/>
        </w:rPr>
        <w:t>/nie jesteśmy</w:t>
      </w:r>
      <w:r w:rsidRPr="00675970">
        <w:rPr>
          <w:rFonts w:ascii="Franklin Gothic Book" w:hAnsi="Franklin Gothic Book" w:cs="Arial"/>
          <w:sz w:val="22"/>
          <w:szCs w:val="22"/>
          <w:vertAlign w:val="superscript"/>
          <w:lang w:eastAsia="ja-JP"/>
        </w:rPr>
        <w:t>2</w:t>
      </w:r>
      <w:r w:rsidRPr="00675970">
        <w:rPr>
          <w:rFonts w:ascii="Franklin Gothic Book" w:hAnsi="Franklin Gothic Book" w:cs="Arial"/>
          <w:sz w:val="22"/>
          <w:szCs w:val="22"/>
          <w:lang w:eastAsia="ja-JP"/>
        </w:rPr>
        <w:t xml:space="preserve"> czynnym podatnikiem VAT zgodnie z postanowieniami ustawy o podatku VAT.</w:t>
      </w:r>
    </w:p>
    <w:p w14:paraId="41D68638"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5DE7E045" w14:textId="77777777" w:rsidR="00AC501C" w:rsidRPr="00675970"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23938D50" w14:textId="77777777" w:rsidR="00AC501C" w:rsidRPr="00675970" w:rsidRDefault="00AC501C" w:rsidP="00AC501C">
      <w:pPr>
        <w:tabs>
          <w:tab w:val="num" w:pos="1134"/>
        </w:tabs>
        <w:spacing w:line="276" w:lineRule="auto"/>
        <w:ind w:left="1134" w:right="-34"/>
        <w:rPr>
          <w:rFonts w:ascii="Franklin Gothic Book" w:hAnsi="Franklin Gothic Book" w:cs="Arial"/>
          <w:sz w:val="22"/>
          <w:szCs w:val="22"/>
        </w:rPr>
      </w:pPr>
      <w:r w:rsidRPr="00675970">
        <w:rPr>
          <w:rFonts w:ascii="Franklin Gothic Book" w:hAnsi="Franklin Gothic Book" w:cs="Arial"/>
          <w:sz w:val="22"/>
          <w:szCs w:val="22"/>
        </w:rPr>
        <w:fldChar w:fldCharType="begin">
          <w:ffData>
            <w:name w:val="Wybór1"/>
            <w:enabled/>
            <w:calcOnExit w:val="0"/>
            <w:checkBox>
              <w:sizeAuto/>
              <w:default w:val="0"/>
            </w:checkBox>
          </w:ffData>
        </w:fldChar>
      </w:r>
      <w:r w:rsidRPr="00675970">
        <w:rPr>
          <w:rFonts w:ascii="Franklin Gothic Book" w:hAnsi="Franklin Gothic Book" w:cs="Arial"/>
          <w:sz w:val="22"/>
          <w:szCs w:val="22"/>
        </w:rPr>
        <w:instrText xml:space="preserve"> FORMCHECKBOX </w:instrText>
      </w:r>
      <w:r w:rsidR="006606B2">
        <w:rPr>
          <w:rFonts w:ascii="Franklin Gothic Book" w:hAnsi="Franklin Gothic Book" w:cs="Arial"/>
          <w:sz w:val="22"/>
          <w:szCs w:val="22"/>
        </w:rPr>
      </w:r>
      <w:r w:rsidR="006606B2">
        <w:rPr>
          <w:rFonts w:ascii="Franklin Gothic Book" w:hAnsi="Franklin Gothic Book" w:cs="Arial"/>
          <w:sz w:val="22"/>
          <w:szCs w:val="22"/>
        </w:rPr>
        <w:fldChar w:fldCharType="separate"/>
      </w:r>
      <w:r w:rsidRPr="00675970">
        <w:rPr>
          <w:rFonts w:ascii="Franklin Gothic Book" w:hAnsi="Franklin Gothic Book" w:cs="Arial"/>
          <w:sz w:val="22"/>
          <w:szCs w:val="22"/>
        </w:rPr>
        <w:fldChar w:fldCharType="end"/>
      </w:r>
      <w:r w:rsidRPr="00675970">
        <w:rPr>
          <w:rFonts w:ascii="Franklin Gothic Book" w:hAnsi="Franklin Gothic Book" w:cs="Arial"/>
          <w:bCs/>
          <w:sz w:val="22"/>
          <w:szCs w:val="22"/>
        </w:rPr>
        <w:t xml:space="preserve">tak / </w:t>
      </w:r>
      <w:r w:rsidRPr="00675970">
        <w:rPr>
          <w:rFonts w:ascii="Franklin Gothic Book" w:hAnsi="Franklin Gothic Book" w:cs="Arial"/>
          <w:bCs/>
          <w:sz w:val="22"/>
          <w:szCs w:val="22"/>
        </w:rPr>
        <w:fldChar w:fldCharType="begin">
          <w:ffData>
            <w:name w:val="Wybór2"/>
            <w:enabled/>
            <w:calcOnExit w:val="0"/>
            <w:checkBox>
              <w:sizeAuto/>
              <w:default w:val="0"/>
            </w:checkBox>
          </w:ffData>
        </w:fldChar>
      </w:r>
      <w:r w:rsidRPr="00675970">
        <w:rPr>
          <w:rFonts w:ascii="Franklin Gothic Book" w:hAnsi="Franklin Gothic Book" w:cs="Arial"/>
          <w:bCs/>
          <w:sz w:val="22"/>
          <w:szCs w:val="22"/>
        </w:rPr>
        <w:instrText xml:space="preserve"> FORMCHECKBOX </w:instrText>
      </w:r>
      <w:r w:rsidR="006606B2">
        <w:rPr>
          <w:rFonts w:ascii="Franklin Gothic Book" w:hAnsi="Franklin Gothic Book" w:cs="Arial"/>
          <w:bCs/>
          <w:sz w:val="22"/>
          <w:szCs w:val="22"/>
        </w:rPr>
      </w:r>
      <w:r w:rsidR="006606B2">
        <w:rPr>
          <w:rFonts w:ascii="Franklin Gothic Book" w:hAnsi="Franklin Gothic Book" w:cs="Arial"/>
          <w:bCs/>
          <w:sz w:val="22"/>
          <w:szCs w:val="22"/>
        </w:rPr>
        <w:fldChar w:fldCharType="separate"/>
      </w:r>
      <w:r w:rsidRPr="00675970">
        <w:rPr>
          <w:rFonts w:ascii="Franklin Gothic Book" w:hAnsi="Franklin Gothic Book" w:cs="Arial"/>
          <w:bCs/>
          <w:sz w:val="22"/>
          <w:szCs w:val="22"/>
        </w:rPr>
        <w:fldChar w:fldCharType="end"/>
      </w:r>
      <w:r w:rsidRPr="00675970">
        <w:rPr>
          <w:rFonts w:ascii="Franklin Gothic Book" w:hAnsi="Franklin Gothic Book" w:cs="Arial"/>
          <w:bCs/>
          <w:sz w:val="22"/>
          <w:szCs w:val="22"/>
        </w:rPr>
        <w:t xml:space="preserve"> nie</w:t>
      </w:r>
    </w:p>
    <w:p w14:paraId="6EA0EC29"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Bold"/>
          <w:bCs/>
          <w:color w:val="000000" w:themeColor="text1"/>
          <w:sz w:val="22"/>
          <w:szCs w:val="22"/>
          <w:vertAlign w:val="superscript"/>
        </w:rPr>
        <w:t>1</w:t>
      </w:r>
      <w:r w:rsidRPr="00675970">
        <w:rPr>
          <w:rFonts w:ascii="Franklin Gothic Book" w:eastAsia="Tahoma,Bold" w:hAnsi="Franklin Gothic Book" w:cs="Tahoma,Bold"/>
          <w:bCs/>
          <w:color w:val="000000" w:themeColor="text1"/>
          <w:sz w:val="22"/>
          <w:szCs w:val="22"/>
        </w:rPr>
        <w:t xml:space="preserve">PEŁNOMOCNIKIEM oferentów </w:t>
      </w:r>
      <w:r w:rsidRPr="00675970">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675970">
        <w:rPr>
          <w:rFonts w:ascii="Franklin Gothic Book" w:eastAsia="Tahoma,Bold" w:hAnsi="Franklin Gothic Book" w:cs="Tahoma"/>
          <w:color w:val="000000" w:themeColor="text1"/>
          <w:sz w:val="22"/>
          <w:szCs w:val="22"/>
          <w:vertAlign w:val="superscript"/>
        </w:rPr>
        <w:t>2</w:t>
      </w:r>
      <w:r w:rsidRPr="00675970">
        <w:rPr>
          <w:rFonts w:ascii="Franklin Gothic Book" w:eastAsia="Tahoma,Bold" w:hAnsi="Franklin Gothic Book" w:cs="Tahoma"/>
          <w:color w:val="000000" w:themeColor="text1"/>
          <w:sz w:val="22"/>
          <w:szCs w:val="22"/>
        </w:rPr>
        <w:t xml:space="preserve"> jest:</w:t>
      </w:r>
    </w:p>
    <w:p w14:paraId="2E90C048" w14:textId="77777777" w:rsidR="00AC501C" w:rsidRPr="00675970"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
          <w:color w:val="000000" w:themeColor="text1"/>
          <w:sz w:val="22"/>
          <w:szCs w:val="22"/>
        </w:rPr>
        <w:t>____________________________________________________________</w:t>
      </w:r>
    </w:p>
    <w:p w14:paraId="022D467A" w14:textId="77777777" w:rsidR="00AC501C" w:rsidRPr="00675970" w:rsidRDefault="00AC501C" w:rsidP="00AC501C">
      <w:pPr>
        <w:pStyle w:val="Tekstprzypisudolnego"/>
        <w:spacing w:line="276" w:lineRule="auto"/>
        <w:ind w:left="357"/>
        <w:rPr>
          <w:rFonts w:ascii="Franklin Gothic Book" w:hAnsi="Franklin Gothic Book"/>
          <w:color w:val="000000" w:themeColor="text1"/>
          <w:sz w:val="22"/>
          <w:szCs w:val="22"/>
        </w:rPr>
      </w:pPr>
      <w:r w:rsidRPr="00675970">
        <w:rPr>
          <w:rFonts w:ascii="Franklin Gothic Book" w:hAnsi="Franklin Gothic Book"/>
          <w:color w:val="000000" w:themeColor="text1"/>
          <w:sz w:val="22"/>
          <w:szCs w:val="22"/>
        </w:rPr>
        <w:t xml:space="preserve"> dotyczy oferentów wspólnie ubiegających się o udzielenie zamówienia</w:t>
      </w:r>
    </w:p>
    <w:p w14:paraId="1DF57244" w14:textId="77777777" w:rsidR="00AC501C" w:rsidRPr="00675970" w:rsidRDefault="00AC501C" w:rsidP="00AC501C">
      <w:pPr>
        <w:autoSpaceDE w:val="0"/>
        <w:autoSpaceDN w:val="0"/>
        <w:spacing w:line="276" w:lineRule="auto"/>
        <w:ind w:left="357"/>
        <w:rPr>
          <w:rFonts w:ascii="Franklin Gothic Book" w:hAnsi="Franklin Gothic Book"/>
          <w:color w:val="000000" w:themeColor="text1"/>
          <w:sz w:val="22"/>
          <w:szCs w:val="22"/>
        </w:rPr>
      </w:pPr>
      <w:r w:rsidRPr="00675970">
        <w:rPr>
          <w:rFonts w:ascii="Franklin Gothic Book" w:hAnsi="Franklin Gothic Book"/>
          <w:color w:val="000000" w:themeColor="text1"/>
          <w:sz w:val="22"/>
          <w:szCs w:val="22"/>
          <w:vertAlign w:val="superscript"/>
        </w:rPr>
        <w:t>1, 2</w:t>
      </w:r>
      <w:r w:rsidRPr="00675970">
        <w:rPr>
          <w:rFonts w:ascii="Franklin Gothic Book" w:hAnsi="Franklin Gothic Book"/>
          <w:color w:val="000000" w:themeColor="text1"/>
          <w:sz w:val="22"/>
          <w:szCs w:val="22"/>
        </w:rPr>
        <w:t xml:space="preserve"> niepotrzebne skreślić</w:t>
      </w:r>
    </w:p>
    <w:p w14:paraId="6C2D5A2B" w14:textId="77777777" w:rsidR="00AC501C" w:rsidRPr="00675970"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675970">
        <w:rPr>
          <w:rFonts w:ascii="Franklin Gothic Book" w:eastAsia="Tahoma,Bold" w:hAnsi="Franklin Gothic Book" w:cs="Tahoma,Bold"/>
          <w:bCs/>
          <w:color w:val="000000" w:themeColor="text1"/>
          <w:sz w:val="22"/>
          <w:szCs w:val="22"/>
        </w:rPr>
        <w:t>N</w:t>
      </w:r>
      <w:r w:rsidRPr="00675970">
        <w:rPr>
          <w:rFonts w:ascii="Franklin Gothic Book" w:eastAsia="Tahoma,Bold" w:hAnsi="Franklin Gothic Book" w:cs="Tahoma"/>
          <w:color w:val="000000" w:themeColor="text1"/>
          <w:sz w:val="22"/>
          <w:szCs w:val="22"/>
        </w:rPr>
        <w:t>iniejszą ofertę wraz z załącznikami składamy na ___ kolejno ponumerowanych stronach.</w:t>
      </w:r>
    </w:p>
    <w:p w14:paraId="22E90EB2" w14:textId="77777777" w:rsidR="00AC501C" w:rsidRPr="00675970"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61E58BDE" w14:textId="77777777" w:rsidR="00AC501C" w:rsidRPr="00675970" w:rsidRDefault="00AC501C" w:rsidP="00AC501C">
      <w:pPr>
        <w:rPr>
          <w:rFonts w:ascii="Franklin Gothic Book" w:hAnsi="Franklin Gothic Book"/>
          <w:color w:val="000000" w:themeColor="text1"/>
          <w:sz w:val="22"/>
          <w:szCs w:val="22"/>
        </w:rPr>
      </w:pPr>
      <w:r w:rsidRPr="00675970">
        <w:rPr>
          <w:rFonts w:ascii="Franklin Gothic Book" w:eastAsia="Tahoma,Bold" w:hAnsi="Franklin Gothic Book" w:cs="Tahoma"/>
          <w:color w:val="000000" w:themeColor="text1"/>
          <w:sz w:val="22"/>
          <w:szCs w:val="22"/>
        </w:rPr>
        <w:lastRenderedPageBreak/>
        <w:t>____________________________________________________ dnia __ __ _____ roku</w:t>
      </w:r>
    </w:p>
    <w:p w14:paraId="3E33AF3F" w14:textId="77777777" w:rsidR="00AC501C" w:rsidRPr="00675970" w:rsidRDefault="00AC501C" w:rsidP="00AC501C">
      <w:pPr>
        <w:pStyle w:val="Akapitzlist"/>
        <w:spacing w:after="0" w:line="300" w:lineRule="atLeast"/>
        <w:ind w:left="0"/>
        <w:rPr>
          <w:rFonts w:ascii="Franklin Gothic Book" w:hAnsi="Franklin Gothic Book" w:cs="Arial"/>
          <w:b/>
        </w:rPr>
      </w:pPr>
      <w:r w:rsidRPr="00675970">
        <w:rPr>
          <w:rFonts w:ascii="Franklin Gothic Book" w:eastAsia="Tahoma,Bold" w:hAnsi="Franklin Gothic Book" w:cs="Tahoma"/>
          <w:color w:val="000000" w:themeColor="text1"/>
        </w:rPr>
        <w:t xml:space="preserve"> (podpis oferenta/pełnomocnika oferenta)</w:t>
      </w:r>
    </w:p>
    <w:p w14:paraId="5FD6D76E" w14:textId="77777777" w:rsidR="00AC501C" w:rsidRPr="00675970" w:rsidRDefault="00AC501C" w:rsidP="00AC501C">
      <w:pPr>
        <w:rPr>
          <w:rFonts w:ascii="Franklin Gothic Book" w:hAnsi="Franklin Gothic Book"/>
          <w:sz w:val="22"/>
          <w:szCs w:val="22"/>
        </w:rPr>
      </w:pPr>
    </w:p>
    <w:p w14:paraId="5013851B" w14:textId="77777777" w:rsidR="00307887" w:rsidRPr="00675970" w:rsidRDefault="00307887">
      <w:pPr>
        <w:rPr>
          <w:rFonts w:ascii="Franklin Gothic Book" w:hAnsi="Franklin Gothic Book"/>
          <w:sz w:val="22"/>
          <w:szCs w:val="22"/>
        </w:rPr>
      </w:pPr>
      <w:r w:rsidRPr="00675970">
        <w:rPr>
          <w:rFonts w:ascii="Franklin Gothic Book" w:hAnsi="Franklin Gothic Book"/>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675970" w14:paraId="77ECBC62" w14:textId="77777777" w:rsidTr="00566147">
        <w:tc>
          <w:tcPr>
            <w:tcW w:w="9408" w:type="dxa"/>
          </w:tcPr>
          <w:p w14:paraId="17E6371A" w14:textId="77777777" w:rsidR="00AC501C" w:rsidRPr="00675970" w:rsidRDefault="00AC501C" w:rsidP="00566147">
            <w:pPr>
              <w:jc w:val="right"/>
              <w:outlineLvl w:val="0"/>
              <w:rPr>
                <w:rFonts w:ascii="Franklin Gothic Book" w:hAnsi="Franklin Gothic Book" w:cstheme="minorHAnsi"/>
                <w:b/>
                <w:color w:val="000000" w:themeColor="text1"/>
                <w:sz w:val="22"/>
                <w:szCs w:val="22"/>
              </w:rPr>
            </w:pPr>
            <w:r w:rsidRPr="00675970">
              <w:rPr>
                <w:rFonts w:ascii="Franklin Gothic Book" w:hAnsi="Franklin Gothic Book" w:cstheme="minorHAnsi"/>
                <w:b/>
                <w:color w:val="000000" w:themeColor="text1"/>
                <w:sz w:val="22"/>
                <w:szCs w:val="22"/>
              </w:rPr>
              <w:lastRenderedPageBreak/>
              <w:t>Załącznik nr 1 do Formularza Oferty</w:t>
            </w:r>
          </w:p>
          <w:p w14:paraId="75DC8F33" w14:textId="77777777" w:rsidR="00AC501C" w:rsidRPr="00675970" w:rsidRDefault="00AC501C" w:rsidP="00566147">
            <w:pPr>
              <w:jc w:val="right"/>
              <w:outlineLvl w:val="0"/>
              <w:rPr>
                <w:rFonts w:ascii="Franklin Gothic Book" w:hAnsi="Franklin Gothic Book" w:cstheme="minorHAnsi"/>
                <w:b/>
                <w:color w:val="000000" w:themeColor="text1"/>
                <w:sz w:val="22"/>
                <w:szCs w:val="22"/>
              </w:rPr>
            </w:pPr>
          </w:p>
          <w:p w14:paraId="296E7E8E" w14:textId="77777777" w:rsidR="00297F36" w:rsidRPr="00675970" w:rsidRDefault="00297F36" w:rsidP="00297F36">
            <w:pPr>
              <w:jc w:val="center"/>
              <w:outlineLvl w:val="0"/>
              <w:rPr>
                <w:rFonts w:ascii="Franklin Gothic Book" w:eastAsia="Tahoma,Bold" w:hAnsi="Franklin Gothic Book" w:cs="Tahoma,Bold"/>
                <w:b/>
                <w:bCs/>
                <w:color w:val="000000" w:themeColor="text1"/>
                <w:sz w:val="22"/>
                <w:szCs w:val="22"/>
              </w:rPr>
            </w:pPr>
          </w:p>
          <w:p w14:paraId="0EF9DE23" w14:textId="77777777" w:rsidR="00297F36" w:rsidRPr="00675970" w:rsidRDefault="00297F36" w:rsidP="00297F36">
            <w:pPr>
              <w:jc w:val="center"/>
              <w:outlineLvl w:val="0"/>
              <w:rPr>
                <w:rFonts w:ascii="Franklin Gothic Book" w:eastAsia="Tahoma,Bold" w:hAnsi="Franklin Gothic Book" w:cs="Tahoma,Bold"/>
                <w:b/>
                <w:bCs/>
                <w:color w:val="000000" w:themeColor="text1"/>
                <w:sz w:val="22"/>
                <w:szCs w:val="22"/>
              </w:rPr>
            </w:pPr>
            <w:r w:rsidRPr="00675970">
              <w:rPr>
                <w:rFonts w:ascii="Franklin Gothic Book" w:eastAsia="Tahoma,Bold" w:hAnsi="Franklin Gothic Book" w:cs="Tahoma,Bold"/>
                <w:b/>
                <w:bCs/>
                <w:color w:val="000000" w:themeColor="text1"/>
                <w:sz w:val="22"/>
                <w:szCs w:val="22"/>
              </w:rPr>
              <w:t>WYNAGRODZENIE OFERTOWE</w:t>
            </w:r>
          </w:p>
          <w:p w14:paraId="22CBA24F"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791E7003"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1FBC0F97" w14:textId="77777777" w:rsidR="00040FF2" w:rsidRPr="00675970" w:rsidRDefault="00040FF2" w:rsidP="00040FF2">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p w14:paraId="0CAEC7EF" w14:textId="76B204C1" w:rsidR="00040FF2" w:rsidRPr="00675970" w:rsidRDefault="00040FF2" w:rsidP="00B65B67">
            <w:pPr>
              <w:pStyle w:val="Nagwek2"/>
              <w:keepLines w:val="0"/>
              <w:widowControl w:val="0"/>
              <w:numPr>
                <w:ilvl w:val="0"/>
                <w:numId w:val="22"/>
              </w:numPr>
              <w:spacing w:before="0" w:line="480" w:lineRule="auto"/>
              <w:jc w:val="both"/>
              <w:rPr>
                <w:rFonts w:ascii="Franklin Gothic Book" w:eastAsia="Calibri" w:hAnsi="Franklin Gothic Book" w:cs="Times New Roman"/>
                <w:color w:val="auto"/>
                <w:sz w:val="22"/>
                <w:szCs w:val="22"/>
                <w:lang w:val="pl-PL"/>
              </w:rPr>
            </w:pPr>
            <w:r w:rsidRPr="00675970">
              <w:rPr>
                <w:rFonts w:ascii="Franklin Gothic Book" w:hAnsi="Franklin Gothic Book"/>
                <w:color w:val="auto"/>
                <w:sz w:val="22"/>
                <w:szCs w:val="22"/>
                <w:lang w:val="pl-PL"/>
              </w:rPr>
              <w:t>Oferujemy</w:t>
            </w:r>
            <w:r w:rsidRPr="00675970">
              <w:rPr>
                <w:rFonts w:ascii="Franklin Gothic Book" w:eastAsia="Tahoma,Bold" w:hAnsi="Franklin Gothic Book" w:cstheme="minorHAnsi"/>
                <w:color w:val="auto"/>
                <w:sz w:val="22"/>
                <w:szCs w:val="22"/>
                <w:lang w:val="pl-PL"/>
              </w:rPr>
              <w:t xml:space="preserve"> </w:t>
            </w:r>
            <w:r w:rsidRPr="00675970">
              <w:rPr>
                <w:rFonts w:ascii="Franklin Gothic Book" w:eastAsia="Tahoma,Bold" w:hAnsi="Franklin Gothic Book" w:cstheme="minorHAnsi"/>
                <w:b/>
                <w:color w:val="auto"/>
                <w:sz w:val="22"/>
                <w:szCs w:val="22"/>
                <w:lang w:val="pl-PL"/>
              </w:rPr>
              <w:t>łączne</w:t>
            </w:r>
            <w:r w:rsidRPr="00675970">
              <w:rPr>
                <w:rFonts w:ascii="Franklin Gothic Book" w:eastAsia="Tahoma,Bold" w:hAnsi="Franklin Gothic Book" w:cstheme="minorHAnsi"/>
                <w:color w:val="auto"/>
                <w:sz w:val="22"/>
                <w:szCs w:val="22"/>
                <w:lang w:val="pl-PL"/>
              </w:rPr>
              <w:t xml:space="preserve"> wynagrodzenie UMOWNE za cały okres obowiązywania umowy [łączna cena dla Usługi] w wysokości ……………………… zł (słownie ………………………………………………złotych …/100) </w:t>
            </w:r>
            <w:r w:rsidRPr="00675970">
              <w:rPr>
                <w:rFonts w:ascii="Franklin Gothic Book" w:eastAsia="Tahoma,Bold" w:hAnsi="Franklin Gothic Book" w:cstheme="minorHAnsi"/>
                <w:b/>
                <w:color w:val="auto"/>
                <w:sz w:val="22"/>
                <w:szCs w:val="22"/>
                <w:lang w:val="pl-PL"/>
              </w:rPr>
              <w:t>netto</w:t>
            </w:r>
            <w:r w:rsidRPr="00675970">
              <w:rPr>
                <w:rFonts w:ascii="Franklin Gothic Book" w:eastAsia="Tahoma,Bold" w:hAnsi="Franklin Gothic Book" w:cstheme="minorHAnsi"/>
                <w:color w:val="auto"/>
                <w:sz w:val="22"/>
                <w:szCs w:val="22"/>
                <w:lang w:val="pl-PL"/>
              </w:rPr>
              <w:t>, które</w:t>
            </w:r>
            <w:r w:rsidRPr="00675970">
              <w:rPr>
                <w:rFonts w:ascii="Franklin Gothic Book" w:hAnsi="Franklin Gothic Book"/>
                <w:color w:val="auto"/>
                <w:sz w:val="22"/>
                <w:szCs w:val="22"/>
                <w:lang w:val="pl-PL"/>
              </w:rPr>
              <w:t xml:space="preserve"> podzielone jest na </w:t>
            </w:r>
            <w:r w:rsidRPr="00675970">
              <w:rPr>
                <w:rFonts w:ascii="Franklin Gothic Book" w:hAnsi="Franklin Gothic Book"/>
                <w:b/>
                <w:color w:val="auto"/>
                <w:sz w:val="22"/>
                <w:szCs w:val="22"/>
                <w:lang w:val="pl-PL"/>
              </w:rPr>
              <w:t>miesięczne</w:t>
            </w:r>
            <w:r w:rsidR="00D67545">
              <w:rPr>
                <w:rFonts w:ascii="Franklin Gothic Book" w:hAnsi="Franklin Gothic Book"/>
                <w:color w:val="auto"/>
                <w:sz w:val="22"/>
                <w:szCs w:val="22"/>
                <w:lang w:val="pl-PL"/>
              </w:rPr>
              <w:t xml:space="preserve"> wynagrodzenia</w:t>
            </w:r>
            <w:r w:rsidRPr="00675970">
              <w:rPr>
                <w:rFonts w:ascii="Franklin Gothic Book" w:hAnsi="Franklin Gothic Book"/>
                <w:color w:val="auto"/>
                <w:sz w:val="22"/>
                <w:szCs w:val="22"/>
                <w:lang w:val="pl-PL"/>
              </w:rPr>
              <w:t xml:space="preserve"> ryczałtowe przez okres </w:t>
            </w:r>
            <w:r w:rsidRPr="00675970">
              <w:rPr>
                <w:rFonts w:ascii="Franklin Gothic Book" w:hAnsi="Franklin Gothic Book" w:cs="Calibri"/>
                <w:color w:val="auto"/>
                <w:sz w:val="22"/>
                <w:szCs w:val="22"/>
                <w:lang w:val="pl-PL"/>
              </w:rPr>
              <w:t xml:space="preserve">maksymalnie </w:t>
            </w:r>
            <w:r w:rsidRPr="00675970">
              <w:rPr>
                <w:rFonts w:ascii="Franklin Gothic Book" w:hAnsi="Franklin Gothic Book" w:cs="Arial"/>
                <w:color w:val="auto"/>
                <w:sz w:val="22"/>
                <w:szCs w:val="22"/>
                <w:lang w:val="pl-PL"/>
              </w:rPr>
              <w:t xml:space="preserve">kolejno po sobie następujących </w:t>
            </w:r>
            <w:r w:rsidR="00E57087" w:rsidRPr="00675970">
              <w:rPr>
                <w:rFonts w:ascii="Franklin Gothic Book" w:hAnsi="Franklin Gothic Book" w:cs="Calibri"/>
                <w:color w:val="auto"/>
                <w:sz w:val="22"/>
                <w:szCs w:val="22"/>
                <w:lang w:val="pl-PL"/>
              </w:rPr>
              <w:t xml:space="preserve">6 </w:t>
            </w:r>
            <w:r w:rsidRPr="00675970">
              <w:rPr>
                <w:rFonts w:ascii="Franklin Gothic Book" w:hAnsi="Franklin Gothic Book" w:cs="Calibri"/>
                <w:color w:val="auto"/>
                <w:sz w:val="22"/>
                <w:szCs w:val="22"/>
                <w:lang w:val="pl-PL"/>
              </w:rPr>
              <w:t xml:space="preserve">miesięcy trwania </w:t>
            </w:r>
            <w:r w:rsidR="00043BC2" w:rsidRPr="00675970">
              <w:rPr>
                <w:rFonts w:ascii="Franklin Gothic Book" w:hAnsi="Franklin Gothic Book" w:cs="Calibri"/>
                <w:color w:val="auto"/>
                <w:sz w:val="22"/>
                <w:szCs w:val="22"/>
                <w:lang w:val="pl-PL"/>
              </w:rPr>
              <w:t xml:space="preserve">umowy </w:t>
            </w:r>
            <w:r w:rsidRPr="00675970">
              <w:rPr>
                <w:rFonts w:ascii="Franklin Gothic Book" w:hAnsi="Franklin Gothic Book" w:cs="Calibri"/>
                <w:color w:val="auto"/>
                <w:sz w:val="22"/>
                <w:szCs w:val="22"/>
                <w:lang w:val="pl-PL"/>
              </w:rPr>
              <w:t xml:space="preserve">w wysokości </w:t>
            </w:r>
            <w:r w:rsidRPr="00675970">
              <w:rPr>
                <w:rFonts w:ascii="Franklin Gothic Book" w:hAnsi="Franklin Gothic Book" w:cs="Calibri"/>
                <w:b/>
                <w:color w:val="auto"/>
                <w:sz w:val="22"/>
                <w:szCs w:val="22"/>
                <w:lang w:val="pl-PL"/>
              </w:rPr>
              <w:t>………………. zł</w:t>
            </w:r>
            <w:r w:rsidRPr="00675970">
              <w:rPr>
                <w:rFonts w:ascii="Franklin Gothic Book" w:hAnsi="Franklin Gothic Book" w:cs="Calibri"/>
                <w:color w:val="auto"/>
                <w:sz w:val="22"/>
                <w:szCs w:val="22"/>
                <w:lang w:val="pl-PL"/>
              </w:rPr>
              <w:t xml:space="preserve"> (słownie: ……………………….. złotych …../100) </w:t>
            </w:r>
            <w:r w:rsidRPr="00675970">
              <w:rPr>
                <w:rFonts w:ascii="Franklin Gothic Book" w:hAnsi="Franklin Gothic Book" w:cs="Calibri"/>
                <w:b/>
                <w:color w:val="auto"/>
                <w:sz w:val="22"/>
                <w:szCs w:val="22"/>
                <w:lang w:val="pl-PL"/>
              </w:rPr>
              <w:t>netto.</w:t>
            </w:r>
          </w:p>
          <w:p w14:paraId="2838D885" w14:textId="77777777" w:rsidR="00040FF2" w:rsidRPr="00675970" w:rsidRDefault="00040FF2" w:rsidP="00B82405">
            <w:pPr>
              <w:spacing w:line="480" w:lineRule="auto"/>
              <w:ind w:firstLine="567"/>
              <w:rPr>
                <w:rFonts w:ascii="Franklin Gothic Book" w:eastAsiaTheme="minorHAnsi" w:hAnsi="Franklin Gothic Book" w:cstheme="minorHAnsi"/>
                <w:sz w:val="22"/>
                <w:szCs w:val="22"/>
              </w:rPr>
            </w:pPr>
          </w:p>
          <w:p w14:paraId="27D71EBD"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02C309E3"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0F5EF90C"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498501F3"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0EA8A7CA"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7739A20F" w14:textId="77777777" w:rsidR="00040FF2" w:rsidRPr="00675970" w:rsidRDefault="00040FF2" w:rsidP="00040FF2">
            <w:pPr>
              <w:spacing w:line="360" w:lineRule="auto"/>
              <w:jc w:val="both"/>
              <w:outlineLvl w:val="0"/>
              <w:rPr>
                <w:rFonts w:ascii="Franklin Gothic Book" w:eastAsia="Tahoma,Bold" w:hAnsi="Franklin Gothic Book" w:cstheme="minorHAnsi"/>
                <w:bCs/>
                <w:color w:val="000000" w:themeColor="text1"/>
                <w:sz w:val="22"/>
                <w:szCs w:val="22"/>
              </w:rPr>
            </w:pPr>
          </w:p>
          <w:p w14:paraId="790B03B2" w14:textId="77777777" w:rsidR="00040FF2" w:rsidRPr="00675970" w:rsidRDefault="00040FF2" w:rsidP="00040FF2">
            <w:pPr>
              <w:rPr>
                <w:rFonts w:ascii="Franklin Gothic Book" w:hAnsi="Franklin Gothic Book" w:cstheme="minorHAnsi"/>
                <w:sz w:val="22"/>
                <w:szCs w:val="22"/>
              </w:rPr>
            </w:pPr>
          </w:p>
          <w:p w14:paraId="3699B362" w14:textId="77777777" w:rsidR="00040FF2" w:rsidRPr="00675970" w:rsidRDefault="00040FF2" w:rsidP="00040FF2">
            <w:pPr>
              <w:jc w:val="both"/>
              <w:outlineLvl w:val="0"/>
              <w:rPr>
                <w:rFonts w:ascii="Franklin Gothic Book" w:eastAsia="Tahoma,Bold" w:hAnsi="Franklin Gothic Book" w:cs="Tahoma,Bold"/>
                <w:b/>
                <w:bCs/>
                <w:color w:val="000000" w:themeColor="text1"/>
                <w:sz w:val="22"/>
                <w:szCs w:val="22"/>
                <w:highlight w:val="yellow"/>
              </w:rPr>
            </w:pPr>
          </w:p>
          <w:p w14:paraId="418389D9"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6E4C1C1A"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78DEFC37"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1D7EC40B" w14:textId="77777777" w:rsidR="00040FF2" w:rsidRPr="00675970" w:rsidRDefault="00040FF2" w:rsidP="00297F36">
            <w:pPr>
              <w:jc w:val="center"/>
              <w:outlineLvl w:val="0"/>
              <w:rPr>
                <w:rFonts w:ascii="Franklin Gothic Book" w:eastAsia="Tahoma,Bold" w:hAnsi="Franklin Gothic Book" w:cs="Tahoma,Bold"/>
                <w:b/>
                <w:bCs/>
                <w:color w:val="000000" w:themeColor="text1"/>
                <w:sz w:val="22"/>
                <w:szCs w:val="22"/>
                <w:highlight w:val="yellow"/>
              </w:rPr>
            </w:pPr>
          </w:p>
          <w:p w14:paraId="2333896E" w14:textId="77777777" w:rsidR="00F25BBF" w:rsidRPr="00675970" w:rsidRDefault="00F25BBF" w:rsidP="00F25BBF">
            <w:pPr>
              <w:rPr>
                <w:rFonts w:ascii="Franklin Gothic Book" w:eastAsia="Tahoma,Bold" w:hAnsi="Franklin Gothic Book"/>
                <w:sz w:val="22"/>
                <w:szCs w:val="22"/>
                <w:highlight w:val="yellow"/>
              </w:rPr>
            </w:pPr>
          </w:p>
          <w:p w14:paraId="0B2BF39E" w14:textId="77777777" w:rsidR="00F25BBF" w:rsidRPr="00675970" w:rsidRDefault="00F25BBF" w:rsidP="00F25BBF">
            <w:pPr>
              <w:rPr>
                <w:rFonts w:ascii="Franklin Gothic Book" w:eastAsia="Tahoma,Bold" w:hAnsi="Franklin Gothic Book"/>
                <w:sz w:val="22"/>
                <w:szCs w:val="22"/>
                <w:highlight w:val="yellow"/>
              </w:rPr>
            </w:pPr>
          </w:p>
          <w:p w14:paraId="302D9FC9" w14:textId="77777777" w:rsidR="00F25BBF" w:rsidRPr="00675970" w:rsidRDefault="00F25BBF" w:rsidP="00F25BBF">
            <w:pPr>
              <w:rPr>
                <w:rFonts w:ascii="Franklin Gothic Book" w:eastAsia="Tahoma,Bold" w:hAnsi="Franklin Gothic Book"/>
                <w:sz w:val="22"/>
                <w:szCs w:val="22"/>
                <w:highlight w:val="yellow"/>
              </w:rPr>
            </w:pPr>
          </w:p>
          <w:p w14:paraId="61579C03" w14:textId="77777777" w:rsidR="00F25BBF" w:rsidRPr="00675970" w:rsidRDefault="00F25BBF" w:rsidP="00F25BBF">
            <w:pPr>
              <w:rPr>
                <w:rFonts w:ascii="Franklin Gothic Book" w:eastAsia="Tahoma,Bold" w:hAnsi="Franklin Gothic Book"/>
                <w:sz w:val="22"/>
                <w:szCs w:val="22"/>
                <w:highlight w:val="yellow"/>
              </w:rPr>
            </w:pPr>
          </w:p>
          <w:p w14:paraId="79090F8E" w14:textId="77777777" w:rsidR="00F25BBF" w:rsidRPr="00675970" w:rsidRDefault="00F25BBF" w:rsidP="00F25BBF">
            <w:pPr>
              <w:rPr>
                <w:rFonts w:ascii="Franklin Gothic Book" w:eastAsia="Tahoma,Bold" w:hAnsi="Franklin Gothic Book"/>
                <w:sz w:val="22"/>
                <w:szCs w:val="22"/>
                <w:highlight w:val="yellow"/>
              </w:rPr>
            </w:pPr>
          </w:p>
          <w:p w14:paraId="6BA6AD13" w14:textId="77777777" w:rsidR="00F25BBF" w:rsidRPr="00675970" w:rsidRDefault="00F25BBF" w:rsidP="00F25BBF">
            <w:pPr>
              <w:rPr>
                <w:rFonts w:ascii="Franklin Gothic Book" w:eastAsia="Tahoma,Bold" w:hAnsi="Franklin Gothic Book"/>
                <w:sz w:val="22"/>
                <w:szCs w:val="22"/>
                <w:highlight w:val="yellow"/>
              </w:rPr>
            </w:pPr>
          </w:p>
          <w:p w14:paraId="744AA0B8" w14:textId="77777777" w:rsidR="00F25BBF" w:rsidRPr="00675970" w:rsidRDefault="00F25BBF" w:rsidP="00F25BBF">
            <w:pPr>
              <w:rPr>
                <w:rFonts w:ascii="Franklin Gothic Book" w:eastAsia="Tahoma,Bold" w:hAnsi="Franklin Gothic Book"/>
                <w:sz w:val="22"/>
                <w:szCs w:val="22"/>
                <w:highlight w:val="yellow"/>
              </w:rPr>
            </w:pPr>
          </w:p>
          <w:p w14:paraId="6E04A58E" w14:textId="77777777" w:rsidR="00F25BBF" w:rsidRPr="00675970" w:rsidRDefault="00F25BBF" w:rsidP="00F25BBF">
            <w:pPr>
              <w:rPr>
                <w:rFonts w:ascii="Franklin Gothic Book" w:eastAsia="Tahoma,Bold" w:hAnsi="Franklin Gothic Book"/>
                <w:sz w:val="22"/>
                <w:szCs w:val="22"/>
                <w:highlight w:val="yellow"/>
              </w:rPr>
            </w:pPr>
          </w:p>
          <w:p w14:paraId="43503C63" w14:textId="77777777" w:rsidR="00F25BBF" w:rsidRPr="00675970" w:rsidRDefault="00F25BBF" w:rsidP="00F25BBF">
            <w:pPr>
              <w:rPr>
                <w:rFonts w:ascii="Franklin Gothic Book" w:eastAsia="Tahoma,Bold" w:hAnsi="Franklin Gothic Book"/>
                <w:sz w:val="22"/>
                <w:szCs w:val="22"/>
                <w:highlight w:val="yellow"/>
              </w:rPr>
            </w:pPr>
          </w:p>
          <w:p w14:paraId="782968EB" w14:textId="77777777" w:rsidR="00B12783" w:rsidRPr="00675970"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675970">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nr </w:t>
            </w:r>
            <w:r w:rsidRPr="00675970">
              <w:rPr>
                <w:rFonts w:ascii="Franklin Gothic Book" w:hAnsi="Franklin Gothic Book" w:cs="Arial"/>
                <w:color w:val="000000" w:themeColor="text1"/>
                <w:sz w:val="22"/>
                <w:szCs w:val="22"/>
              </w:rPr>
              <w:t>1 do Ogłoszenia</w:t>
            </w:r>
            <w:r w:rsidRPr="00675970">
              <w:rPr>
                <w:rFonts w:ascii="Franklin Gothic Book" w:eastAsia="Tahoma,Bold" w:hAnsi="Franklin Gothic Book" w:cstheme="minorHAnsi"/>
                <w:bCs/>
                <w:sz w:val="22"/>
                <w:szCs w:val="22"/>
              </w:rPr>
              <w:t>) Zamawiającego</w:t>
            </w:r>
            <w:r w:rsidR="00D92CDD" w:rsidRPr="00675970">
              <w:rPr>
                <w:rFonts w:ascii="Franklin Gothic Book" w:eastAsia="Tahoma,Bold" w:hAnsi="Franklin Gothic Book" w:cstheme="minorHAnsi"/>
                <w:bCs/>
                <w:sz w:val="22"/>
                <w:szCs w:val="22"/>
              </w:rPr>
              <w:t>.</w:t>
            </w:r>
          </w:p>
          <w:p w14:paraId="67AB0019" w14:textId="77777777" w:rsidR="00297F36" w:rsidRPr="00675970" w:rsidRDefault="00297F36" w:rsidP="00297F36">
            <w:pPr>
              <w:jc w:val="right"/>
              <w:outlineLvl w:val="0"/>
              <w:rPr>
                <w:rFonts w:ascii="Franklin Gothic Book" w:hAnsi="Franklin Gothic Book" w:cs="Arial"/>
                <w:b/>
                <w:color w:val="000000" w:themeColor="text1"/>
                <w:sz w:val="22"/>
                <w:szCs w:val="22"/>
              </w:rPr>
            </w:pPr>
          </w:p>
          <w:p w14:paraId="262F9B52" w14:textId="77777777" w:rsidR="00297F36" w:rsidRPr="00675970" w:rsidRDefault="00297F36" w:rsidP="00297F36">
            <w:pPr>
              <w:jc w:val="right"/>
              <w:outlineLvl w:val="0"/>
              <w:rPr>
                <w:rFonts w:ascii="Franklin Gothic Book" w:hAnsi="Franklin Gothic Book" w:cs="Arial"/>
                <w:b/>
                <w:color w:val="000000" w:themeColor="text1"/>
                <w:sz w:val="22"/>
                <w:szCs w:val="22"/>
              </w:rPr>
            </w:pPr>
          </w:p>
          <w:p w14:paraId="0B666345" w14:textId="77777777" w:rsidR="00297F36" w:rsidRPr="00675970" w:rsidRDefault="00297F36" w:rsidP="00297F36">
            <w:pPr>
              <w:spacing w:after="160" w:line="259" w:lineRule="auto"/>
              <w:jc w:val="right"/>
              <w:rPr>
                <w:rFonts w:ascii="Franklin Gothic Book" w:hAnsi="Franklin Gothic Book" w:cs="Arial"/>
                <w:color w:val="000000" w:themeColor="text1"/>
                <w:sz w:val="22"/>
                <w:szCs w:val="22"/>
              </w:rPr>
            </w:pPr>
            <w:r w:rsidRPr="00675970">
              <w:rPr>
                <w:rFonts w:ascii="Franklin Gothic Book" w:hAnsi="Franklin Gothic Book" w:cs="Arial"/>
                <w:color w:val="000000" w:themeColor="text1"/>
                <w:sz w:val="22"/>
                <w:szCs w:val="22"/>
              </w:rPr>
              <w:t>Podpis oferenta</w:t>
            </w:r>
          </w:p>
          <w:p w14:paraId="71FB16AB" w14:textId="77777777" w:rsidR="00EE26B6" w:rsidRPr="00675970" w:rsidRDefault="00EE26B6" w:rsidP="00297F36">
            <w:pPr>
              <w:spacing w:after="160" w:line="259" w:lineRule="auto"/>
              <w:jc w:val="right"/>
              <w:rPr>
                <w:rFonts w:ascii="Franklin Gothic Book" w:hAnsi="Franklin Gothic Book" w:cs="Arial"/>
                <w:color w:val="000000" w:themeColor="text1"/>
                <w:sz w:val="22"/>
                <w:szCs w:val="22"/>
              </w:rPr>
            </w:pPr>
          </w:p>
          <w:p w14:paraId="48A19EB3" w14:textId="77777777" w:rsidR="00EE26B6" w:rsidRPr="00675970" w:rsidRDefault="00EE26B6" w:rsidP="00297F36">
            <w:pPr>
              <w:spacing w:after="160" w:line="259" w:lineRule="auto"/>
              <w:jc w:val="right"/>
              <w:rPr>
                <w:rFonts w:ascii="Franklin Gothic Book" w:hAnsi="Franklin Gothic Book" w:cs="Arial"/>
                <w:color w:val="000000" w:themeColor="text1"/>
                <w:sz w:val="22"/>
                <w:szCs w:val="22"/>
              </w:rPr>
            </w:pPr>
          </w:p>
          <w:p w14:paraId="7B52072D" w14:textId="77777777" w:rsidR="00297F36" w:rsidRPr="00675970" w:rsidRDefault="00F25BBF" w:rsidP="00F25BBF">
            <w:pPr>
              <w:spacing w:after="160" w:line="259" w:lineRule="auto"/>
              <w:jc w:val="right"/>
              <w:rPr>
                <w:rFonts w:ascii="Franklin Gothic Book" w:hAnsi="Franklin Gothic Book" w:cs="Arial"/>
                <w:b/>
                <w:color w:val="000000" w:themeColor="text1"/>
                <w:sz w:val="22"/>
                <w:szCs w:val="22"/>
              </w:rPr>
            </w:pPr>
            <w:r w:rsidRPr="00675970">
              <w:rPr>
                <w:rFonts w:ascii="Franklin Gothic Book" w:hAnsi="Franklin Gothic Book" w:cs="Arial"/>
                <w:b/>
                <w:color w:val="000000" w:themeColor="text1"/>
                <w:sz w:val="22"/>
                <w:szCs w:val="22"/>
              </w:rPr>
              <w:t>………………………………..</w:t>
            </w:r>
          </w:p>
          <w:p w14:paraId="14EA3480" w14:textId="77777777" w:rsidR="00AC501C" w:rsidRPr="00675970" w:rsidRDefault="00AC501C" w:rsidP="00566147">
            <w:pPr>
              <w:rPr>
                <w:rFonts w:ascii="Franklin Gothic Book" w:hAnsi="Franklin Gothic Book" w:cstheme="minorHAnsi"/>
                <w:color w:val="000000" w:themeColor="text1"/>
                <w:sz w:val="22"/>
                <w:szCs w:val="22"/>
              </w:rPr>
            </w:pPr>
          </w:p>
        </w:tc>
      </w:tr>
    </w:tbl>
    <w:p w14:paraId="5003EA0C" w14:textId="77777777" w:rsidR="0036343B" w:rsidRPr="00675970" w:rsidRDefault="0036343B" w:rsidP="00113110">
      <w:pPr>
        <w:pStyle w:val="Tekstprzypisudolnego"/>
        <w:jc w:val="right"/>
        <w:rPr>
          <w:rFonts w:ascii="Franklin Gothic Book" w:hAnsi="Franklin Gothic Book" w:cs="Helvetica"/>
          <w:color w:val="333333"/>
          <w:sz w:val="22"/>
          <w:szCs w:val="22"/>
        </w:rPr>
      </w:pPr>
    </w:p>
    <w:p w14:paraId="41369E4F" w14:textId="77777777" w:rsidR="0036343B" w:rsidRPr="00675970" w:rsidRDefault="0036343B">
      <w:pPr>
        <w:spacing w:after="160" w:line="259" w:lineRule="auto"/>
        <w:rPr>
          <w:rFonts w:ascii="Franklin Gothic Book" w:hAnsi="Franklin Gothic Book" w:cs="Helvetica"/>
          <w:color w:val="333333"/>
          <w:sz w:val="22"/>
          <w:szCs w:val="22"/>
        </w:rPr>
      </w:pPr>
      <w:r w:rsidRPr="00675970">
        <w:rPr>
          <w:rFonts w:ascii="Franklin Gothic Book" w:hAnsi="Franklin Gothic Book" w:cs="Helvetica"/>
          <w:color w:val="333333"/>
          <w:sz w:val="22"/>
          <w:szCs w:val="22"/>
        </w:rPr>
        <w:br w:type="page"/>
      </w:r>
    </w:p>
    <w:p w14:paraId="67640F45" w14:textId="77777777" w:rsidR="00113110" w:rsidRPr="00675970" w:rsidRDefault="00113110" w:rsidP="00113110">
      <w:pPr>
        <w:pStyle w:val="Tekstprzypisudolnego"/>
        <w:jc w:val="right"/>
        <w:rPr>
          <w:rFonts w:ascii="Franklin Gothic Book" w:hAnsi="Franklin Gothic Book" w:cs="Arial"/>
          <w:sz w:val="22"/>
          <w:szCs w:val="22"/>
          <w:u w:val="single"/>
        </w:rPr>
      </w:pPr>
      <w:r w:rsidRPr="00675970">
        <w:rPr>
          <w:rFonts w:ascii="Franklin Gothic Book" w:hAnsi="Franklin Gothic Book" w:cs="Helvetica"/>
          <w:color w:val="333333"/>
          <w:sz w:val="22"/>
          <w:szCs w:val="22"/>
        </w:rPr>
        <w:lastRenderedPageBreak/>
        <w:t>Załącznik nr 2 do Formularza Oferty</w:t>
      </w:r>
    </w:p>
    <w:p w14:paraId="04AAAA5A" w14:textId="77777777" w:rsidR="00113110" w:rsidRPr="00675970" w:rsidRDefault="00113110" w:rsidP="00113110">
      <w:pPr>
        <w:pStyle w:val="Tekstprzypisudolnego"/>
        <w:jc w:val="center"/>
        <w:rPr>
          <w:rFonts w:ascii="Franklin Gothic Book" w:hAnsi="Franklin Gothic Book" w:cs="Arial"/>
          <w:sz w:val="22"/>
          <w:szCs w:val="22"/>
          <w:u w:val="single"/>
        </w:rPr>
      </w:pPr>
    </w:p>
    <w:p w14:paraId="225601D5" w14:textId="77777777" w:rsidR="00113110" w:rsidRPr="00675970" w:rsidRDefault="00113110" w:rsidP="00113110">
      <w:pPr>
        <w:pStyle w:val="Tekstprzypisudolnego"/>
        <w:spacing w:line="276" w:lineRule="auto"/>
        <w:jc w:val="center"/>
        <w:rPr>
          <w:rFonts w:ascii="Franklin Gothic Book" w:hAnsi="Franklin Gothic Book"/>
          <w:sz w:val="22"/>
          <w:szCs w:val="22"/>
        </w:rPr>
      </w:pPr>
      <w:r w:rsidRPr="00675970">
        <w:rPr>
          <w:rFonts w:ascii="Franklin Gothic Book" w:hAnsi="Franklin Gothic Book"/>
          <w:sz w:val="22"/>
          <w:szCs w:val="22"/>
        </w:rPr>
        <w:t xml:space="preserve">Wzór oświadczenia wymaganego od wykonawcy w zakresie wypełnienia obowiązków informacyjnych przewidzianych w art. 13 lub art. 14 RODO </w:t>
      </w:r>
    </w:p>
    <w:p w14:paraId="589118A0" w14:textId="77777777" w:rsidR="00113110" w:rsidRPr="00675970" w:rsidRDefault="00113110" w:rsidP="00113110">
      <w:pPr>
        <w:pStyle w:val="Tekstprzypisudolnego"/>
        <w:jc w:val="center"/>
        <w:rPr>
          <w:rFonts w:ascii="Franklin Gothic Book" w:hAnsi="Franklin Gothic Book" w:cs="Arial"/>
          <w:sz w:val="22"/>
          <w:szCs w:val="22"/>
          <w:u w:val="single"/>
        </w:rPr>
      </w:pPr>
    </w:p>
    <w:p w14:paraId="516AA092" w14:textId="77777777" w:rsidR="00113110" w:rsidRPr="00675970" w:rsidRDefault="00113110" w:rsidP="00113110">
      <w:pPr>
        <w:pStyle w:val="Tekstprzypisudolnego"/>
        <w:jc w:val="center"/>
        <w:rPr>
          <w:rFonts w:ascii="Franklin Gothic Book" w:hAnsi="Franklin Gothic Book" w:cs="Arial"/>
          <w:sz w:val="22"/>
          <w:szCs w:val="22"/>
          <w:u w:val="single"/>
        </w:rPr>
      </w:pPr>
    </w:p>
    <w:p w14:paraId="029ED0D7" w14:textId="77777777" w:rsidR="00113110" w:rsidRPr="00675970" w:rsidRDefault="00113110" w:rsidP="00113110">
      <w:pPr>
        <w:pStyle w:val="Tekstprzypisudolnego"/>
        <w:jc w:val="center"/>
        <w:rPr>
          <w:rFonts w:ascii="Franklin Gothic Book" w:hAnsi="Franklin Gothic Book" w:cs="Arial"/>
          <w:color w:val="000000"/>
          <w:sz w:val="22"/>
          <w:szCs w:val="22"/>
        </w:rPr>
      </w:pPr>
    </w:p>
    <w:p w14:paraId="21BE8CBE" w14:textId="77777777" w:rsidR="00113110" w:rsidRPr="00675970" w:rsidRDefault="00113110" w:rsidP="00DF1B11">
      <w:pPr>
        <w:pStyle w:val="NormalnyWeb"/>
        <w:spacing w:line="360" w:lineRule="auto"/>
        <w:ind w:firstLine="567"/>
        <w:rPr>
          <w:rFonts w:ascii="Franklin Gothic Book" w:hAnsi="Franklin Gothic Book" w:cs="Arial"/>
          <w:sz w:val="22"/>
          <w:szCs w:val="22"/>
        </w:rPr>
      </w:pPr>
      <w:r w:rsidRPr="00675970">
        <w:rPr>
          <w:rFonts w:ascii="Franklin Gothic Book" w:eastAsia="Calibri" w:hAnsi="Franklin Gothic Book" w:cs="Helvetica"/>
          <w:color w:val="333333"/>
          <w:sz w:val="22"/>
          <w:szCs w:val="22"/>
          <w:lang w:eastAsia="en-US"/>
        </w:rPr>
        <w:t>Oświadczam, że wypełniłem obowiązki informacyjne przewidziane w art. 13 lub art. 14 RODO</w:t>
      </w:r>
      <w:r w:rsidRPr="00675970">
        <w:rPr>
          <w:rFonts w:ascii="Franklin Gothic Book" w:eastAsia="Calibri" w:hAnsi="Franklin Gothic Book" w:cs="Helvetica"/>
          <w:color w:val="333333"/>
          <w:sz w:val="22"/>
          <w:szCs w:val="22"/>
          <w:vertAlign w:val="superscript"/>
          <w:lang w:eastAsia="en-US"/>
        </w:rPr>
        <w:t>1)</w:t>
      </w:r>
      <w:r w:rsidRPr="00675970">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262A1730" w14:textId="77777777" w:rsidR="00113110" w:rsidRPr="00675970" w:rsidRDefault="00113110" w:rsidP="00113110">
      <w:pPr>
        <w:ind w:left="425"/>
        <w:jc w:val="center"/>
        <w:rPr>
          <w:rFonts w:ascii="Franklin Gothic Book" w:hAnsi="Franklin Gothic Book" w:cs="Arial"/>
          <w:sz w:val="22"/>
          <w:szCs w:val="22"/>
        </w:rPr>
      </w:pPr>
      <w:r w:rsidRPr="00675970">
        <w:rPr>
          <w:rFonts w:ascii="Franklin Gothic Book" w:hAnsi="Franklin Gothic Book" w:cs="Arial"/>
          <w:sz w:val="22"/>
          <w:szCs w:val="22"/>
        </w:rPr>
        <w:t>Klauzula informacyjna Administratora</w:t>
      </w:r>
    </w:p>
    <w:p w14:paraId="37C865D4" w14:textId="77777777" w:rsidR="00113110" w:rsidRPr="00675970" w:rsidRDefault="00113110" w:rsidP="00113110">
      <w:pPr>
        <w:ind w:left="425"/>
        <w:jc w:val="center"/>
        <w:rPr>
          <w:rFonts w:ascii="Franklin Gothic Book" w:hAnsi="Franklin Gothic Book" w:cs="Arial"/>
          <w:sz w:val="22"/>
          <w:szCs w:val="22"/>
        </w:rPr>
      </w:pPr>
      <w:r w:rsidRPr="00675970">
        <w:rPr>
          <w:rFonts w:ascii="Franklin Gothic Book" w:hAnsi="Franklin Gothic Book" w:cs="Arial"/>
          <w:sz w:val="22"/>
          <w:szCs w:val="22"/>
        </w:rPr>
        <w:t>dla Kontrahenta/Wykonawcy</w:t>
      </w:r>
    </w:p>
    <w:p w14:paraId="1DF7443E" w14:textId="77777777" w:rsidR="00113110" w:rsidRPr="00675970" w:rsidRDefault="00113110" w:rsidP="00113110">
      <w:pPr>
        <w:ind w:left="425"/>
        <w:jc w:val="center"/>
        <w:rPr>
          <w:rFonts w:ascii="Franklin Gothic Book" w:hAnsi="Franklin Gothic Book" w:cs="Arial"/>
          <w:sz w:val="22"/>
          <w:szCs w:val="22"/>
        </w:rPr>
      </w:pPr>
      <w:r w:rsidRPr="00675970">
        <w:rPr>
          <w:rFonts w:ascii="Franklin Gothic Book" w:hAnsi="Franklin Gothic Book" w:cs="Arial"/>
          <w:sz w:val="22"/>
          <w:szCs w:val="22"/>
        </w:rPr>
        <w:t>związana z prowadzonym postępowaniem i późniejszą realizacją Umowy</w:t>
      </w:r>
    </w:p>
    <w:p w14:paraId="3201CA47" w14:textId="77777777" w:rsidR="00113110" w:rsidRPr="00675970" w:rsidRDefault="00113110" w:rsidP="00113110">
      <w:pPr>
        <w:ind w:left="425"/>
        <w:jc w:val="center"/>
        <w:rPr>
          <w:rFonts w:ascii="Franklin Gothic Book" w:hAnsi="Franklin Gothic Book" w:cs="Arial"/>
          <w:sz w:val="22"/>
          <w:szCs w:val="22"/>
        </w:rPr>
      </w:pPr>
      <w:r w:rsidRPr="00675970">
        <w:rPr>
          <w:rFonts w:ascii="Franklin Gothic Book" w:hAnsi="Franklin Gothic Book" w:cs="Arial"/>
          <w:sz w:val="22"/>
          <w:szCs w:val="22"/>
        </w:rPr>
        <w:t>(dla pełnomocników, reprezentantów, pracowników i współpracowników Wykonawcy wskazanych do kontaktów i realizacji umowy)</w:t>
      </w:r>
    </w:p>
    <w:p w14:paraId="09B9D1C6" w14:textId="77777777" w:rsidR="00113110" w:rsidRPr="00675970" w:rsidRDefault="00113110" w:rsidP="00113110">
      <w:pPr>
        <w:pStyle w:val="Akapitzlist"/>
        <w:spacing w:after="240"/>
        <w:ind w:left="0"/>
        <w:contextualSpacing w:val="0"/>
        <w:jc w:val="both"/>
        <w:rPr>
          <w:rFonts w:ascii="Franklin Gothic Book" w:hAnsi="Franklin Gothic Book" w:cs="Arial"/>
          <w:u w:val="single"/>
        </w:rPr>
      </w:pPr>
    </w:p>
    <w:p w14:paraId="38B15373" w14:textId="77777777" w:rsidR="00113110" w:rsidRPr="00675970" w:rsidRDefault="00113110" w:rsidP="00113110">
      <w:pPr>
        <w:jc w:val="both"/>
        <w:rPr>
          <w:rFonts w:ascii="Franklin Gothic Book" w:hAnsi="Franklin Gothic Book" w:cs="Arial"/>
          <w:sz w:val="22"/>
          <w:szCs w:val="22"/>
        </w:rPr>
      </w:pPr>
      <w:r w:rsidRPr="00675970">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05DB374D" w14:textId="77777777" w:rsidR="00113110" w:rsidRPr="00675970" w:rsidRDefault="00113110" w:rsidP="00B65B67">
      <w:pPr>
        <w:pStyle w:val="Akapitzlist"/>
        <w:numPr>
          <w:ilvl w:val="0"/>
          <w:numId w:val="10"/>
        </w:numPr>
        <w:spacing w:after="120" w:line="259" w:lineRule="auto"/>
        <w:ind w:left="357" w:hanging="357"/>
        <w:contextualSpacing w:val="0"/>
        <w:jc w:val="both"/>
        <w:rPr>
          <w:rFonts w:ascii="Franklin Gothic Book" w:hAnsi="Franklin Gothic Book" w:cs="Arial"/>
        </w:rPr>
      </w:pPr>
      <w:r w:rsidRPr="00675970">
        <w:rPr>
          <w:rFonts w:ascii="Franklin Gothic Book" w:hAnsi="Franklin Gothic Book" w:cs="Arial"/>
        </w:rPr>
        <w:t xml:space="preserve">Administratorem Pana/Pani danych osobowych podanych przez Pana/Panią jest Enea Elektrownia Połaniec Spółka Akcyjna (w skrócie: </w:t>
      </w:r>
      <w:r w:rsidR="00601BBC" w:rsidRPr="00675970">
        <w:rPr>
          <w:rFonts w:ascii="Franklin Gothic Book" w:hAnsi="Franklin Gothic Book" w:cs="Arial"/>
        </w:rPr>
        <w:t xml:space="preserve">Enea Elektrownia Połaniec </w:t>
      </w:r>
      <w:r w:rsidRPr="00675970">
        <w:rPr>
          <w:rFonts w:ascii="Franklin Gothic Book" w:hAnsi="Franklin Gothic Book" w:cs="Arial"/>
        </w:rPr>
        <w:t xml:space="preserve"> S.A.)  z siedzibą w Zawadzie 26, 28-230 Połaniec (dalej: Administrator).</w:t>
      </w:r>
    </w:p>
    <w:p w14:paraId="45E53441" w14:textId="77777777" w:rsidR="00113110" w:rsidRPr="00675970" w:rsidRDefault="00113110" w:rsidP="00113110">
      <w:pPr>
        <w:pStyle w:val="Akapitzlist"/>
        <w:ind w:left="360"/>
        <w:contextualSpacing w:val="0"/>
        <w:jc w:val="both"/>
        <w:rPr>
          <w:rFonts w:ascii="Franklin Gothic Book" w:hAnsi="Franklin Gothic Book" w:cs="Arial"/>
        </w:rPr>
      </w:pPr>
      <w:r w:rsidRPr="00675970">
        <w:rPr>
          <w:rFonts w:ascii="Franklin Gothic Book" w:hAnsi="Franklin Gothic Book" w:cs="Arial"/>
        </w:rPr>
        <w:t>Dane kontaktowe:</w:t>
      </w:r>
    </w:p>
    <w:p w14:paraId="05126CB2" w14:textId="77777777" w:rsidR="00113110" w:rsidRPr="00675970" w:rsidRDefault="00113110" w:rsidP="00B65B67">
      <w:pPr>
        <w:pStyle w:val="Akapitzlist"/>
        <w:numPr>
          <w:ilvl w:val="0"/>
          <w:numId w:val="11"/>
        </w:numPr>
        <w:spacing w:after="120" w:line="259" w:lineRule="auto"/>
        <w:ind w:left="709" w:hanging="284"/>
        <w:contextualSpacing w:val="0"/>
        <w:jc w:val="both"/>
        <w:rPr>
          <w:rFonts w:ascii="Franklin Gothic Book" w:hAnsi="Franklin Gothic Book" w:cs="Arial"/>
        </w:rPr>
      </w:pPr>
      <w:r w:rsidRPr="00675970">
        <w:rPr>
          <w:rFonts w:ascii="Franklin Gothic Book" w:hAnsi="Franklin Gothic Book" w:cs="Arial"/>
        </w:rPr>
        <w:t xml:space="preserve">Inspektor Ochrony Danych - e-mail: </w:t>
      </w:r>
      <w:hyperlink r:id="rId19" w:history="1">
        <w:r w:rsidRPr="00675970">
          <w:rPr>
            <w:rStyle w:val="Hipercze"/>
            <w:rFonts w:ascii="Franklin Gothic Book" w:hAnsi="Franklin Gothic Book"/>
          </w:rPr>
          <w:t>eep.iod@enea.pl</w:t>
        </w:r>
      </w:hyperlink>
      <w:r w:rsidRPr="00675970">
        <w:rPr>
          <w:rFonts w:ascii="Franklin Gothic Book" w:hAnsi="Franklin Gothic Book" w:cs="Arial"/>
        </w:rPr>
        <w:t xml:space="preserve">, </w:t>
      </w:r>
    </w:p>
    <w:p w14:paraId="2EE09C4B" w14:textId="77777777" w:rsidR="00113110" w:rsidRPr="00675970" w:rsidRDefault="00113110"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9D8A27D" w14:textId="77777777" w:rsidR="00113110" w:rsidRPr="00675970" w:rsidRDefault="00113110"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06DE8CED" w14:textId="77777777" w:rsidR="00113110" w:rsidRPr="00675970" w:rsidRDefault="00113110"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Podanie przez Pana/Panią danych osobowych jest dobrowolne, ale niezbędne do udziału w postępowaniu i późniejszej realizacji usługi bądź Umowy.</w:t>
      </w:r>
    </w:p>
    <w:p w14:paraId="22D108C9" w14:textId="77777777" w:rsidR="009614D4" w:rsidRPr="00675970" w:rsidRDefault="009614D4"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Administrator pozyskał Pana/Pani dane osobowe bezpośrednio od Wykonawcy lub osoby oddelegowanej przez Wykonawcę.</w:t>
      </w:r>
    </w:p>
    <w:p w14:paraId="484AD2B2" w14:textId="77777777" w:rsidR="00113110" w:rsidRPr="00675970" w:rsidRDefault="00113110"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Administrator może ujawnić Pana/Pani dane osobowe podmiotom upoważnionym na podstawie przepisów prawa</w:t>
      </w:r>
      <w:r w:rsidR="005B0DC7" w:rsidRPr="00675970">
        <w:rPr>
          <w:rFonts w:ascii="Franklin Gothic Book" w:hAnsi="Franklin Gothic Book" w:cs="Arial"/>
        </w:rPr>
        <w:t xml:space="preserve"> oraz podmiotom z grupy kapitałowej ENEA.</w:t>
      </w:r>
      <w:r w:rsidRPr="00675970">
        <w:rPr>
          <w:rFonts w:ascii="Franklin Gothic Book" w:hAnsi="Franklin Gothic Book" w:cs="Arial"/>
        </w:rPr>
        <w:t xml:space="preserve"> </w:t>
      </w:r>
    </w:p>
    <w:p w14:paraId="7981E208" w14:textId="77777777" w:rsidR="00113110" w:rsidRPr="00675970" w:rsidRDefault="00113110" w:rsidP="00113110">
      <w:pPr>
        <w:pStyle w:val="Akapitzlist"/>
        <w:spacing w:after="120"/>
        <w:ind w:left="357"/>
        <w:jc w:val="both"/>
        <w:rPr>
          <w:rFonts w:ascii="Franklin Gothic Book" w:hAnsi="Franklin Gothic Book" w:cs="Arial"/>
        </w:rPr>
      </w:pPr>
      <w:r w:rsidRPr="00675970">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675970">
        <w:rPr>
          <w:rFonts w:ascii="Franklin Gothic Book" w:hAnsi="Franklin Gothic Book" w:cs="Arial"/>
        </w:rPr>
        <w:t>finansowo-</w:t>
      </w:r>
      <w:r w:rsidRPr="00675970">
        <w:rPr>
          <w:rFonts w:ascii="Franklin Gothic Book" w:hAnsi="Franklin Gothic Book" w:cs="Arial"/>
        </w:rPr>
        <w:t xml:space="preserve">księgowe, transportowe, </w:t>
      </w:r>
      <w:r w:rsidR="005B0DC7" w:rsidRPr="00675970">
        <w:rPr>
          <w:rFonts w:ascii="Franklin Gothic Book" w:hAnsi="Franklin Gothic Book" w:cs="Arial"/>
        </w:rPr>
        <w:t xml:space="preserve">prawne, </w:t>
      </w:r>
      <w:r w:rsidRPr="00675970">
        <w:rPr>
          <w:rFonts w:ascii="Franklin Gothic Book" w:hAnsi="Franklin Gothic Book" w:cs="Arial"/>
        </w:rPr>
        <w:t>serwisowe, agencyjne, ochrony mienia i zakładu, operatorom pocztowym a także bankom w zakresie realizacji płatności.</w:t>
      </w:r>
    </w:p>
    <w:p w14:paraId="06C95847" w14:textId="77777777" w:rsidR="00113110" w:rsidRPr="00675970" w:rsidRDefault="00113110" w:rsidP="00113110">
      <w:pPr>
        <w:pStyle w:val="Akapitzlist"/>
        <w:spacing w:after="120"/>
        <w:ind w:left="357"/>
        <w:jc w:val="both"/>
        <w:rPr>
          <w:rFonts w:ascii="Franklin Gothic Book" w:hAnsi="Franklin Gothic Book" w:cs="Arial"/>
        </w:rPr>
      </w:pPr>
      <w:r w:rsidRPr="00675970">
        <w:rPr>
          <w:rFonts w:ascii="Franklin Gothic Book" w:hAnsi="Franklin Gothic Book" w:cs="Arial"/>
        </w:rPr>
        <w:t xml:space="preserve">Zgodnie z zawartymi z takimi podmiotami umowami powierzenia przetwarzania danych osobowych, Administrator wymaga od tych dostawców usług zgodnego z przepisami prawa, wysokiego stopnia </w:t>
      </w:r>
      <w:r w:rsidRPr="00675970">
        <w:rPr>
          <w:rFonts w:ascii="Franklin Gothic Book" w:hAnsi="Franklin Gothic Book" w:cs="Arial"/>
        </w:rPr>
        <w:lastRenderedPageBreak/>
        <w:t>ochrony prywatności i bezpieczeństwa Pana/Pani danych osobowych przetwarzanych przez nich w imieniu Administratora.</w:t>
      </w:r>
    </w:p>
    <w:p w14:paraId="754C4992" w14:textId="77777777" w:rsidR="00113110" w:rsidRPr="00675970" w:rsidRDefault="00113110" w:rsidP="00B65B67">
      <w:pPr>
        <w:pStyle w:val="Akapitzlist"/>
        <w:numPr>
          <w:ilvl w:val="0"/>
          <w:numId w:val="10"/>
        </w:numPr>
        <w:spacing w:after="120"/>
        <w:jc w:val="both"/>
        <w:rPr>
          <w:rFonts w:ascii="Franklin Gothic Book" w:hAnsi="Franklin Gothic Book" w:cs="Arial"/>
        </w:rPr>
      </w:pPr>
      <w:r w:rsidRPr="00675970">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AAF6592" w14:textId="77777777" w:rsidR="00113110" w:rsidRPr="00675970" w:rsidRDefault="00113110" w:rsidP="00B65B67">
      <w:pPr>
        <w:pStyle w:val="Akapitzlist"/>
        <w:numPr>
          <w:ilvl w:val="0"/>
          <w:numId w:val="10"/>
        </w:numPr>
        <w:spacing w:before="100" w:beforeAutospacing="1" w:after="100" w:afterAutospacing="1" w:line="256" w:lineRule="auto"/>
        <w:rPr>
          <w:rFonts w:ascii="Franklin Gothic Book" w:hAnsi="Franklin Gothic Book" w:cs="Arial"/>
        </w:rPr>
      </w:pPr>
      <w:r w:rsidRPr="00675970">
        <w:rPr>
          <w:rFonts w:ascii="Franklin Gothic Book" w:hAnsi="Franklin Gothic Book" w:cs="Arial"/>
          <w:bCs/>
        </w:rPr>
        <w:t>Dane udostępnione przez Panią/Pana nie będą podlegały profilowaniu.</w:t>
      </w:r>
    </w:p>
    <w:p w14:paraId="05D84B83" w14:textId="77777777" w:rsidR="00113110" w:rsidRPr="00675970" w:rsidRDefault="00113110" w:rsidP="00B65B67">
      <w:pPr>
        <w:pStyle w:val="Akapitzlist"/>
        <w:numPr>
          <w:ilvl w:val="0"/>
          <w:numId w:val="10"/>
        </w:numPr>
        <w:spacing w:before="100" w:beforeAutospacing="1" w:after="100" w:afterAutospacing="1" w:line="256" w:lineRule="auto"/>
        <w:rPr>
          <w:rFonts w:ascii="Franklin Gothic Book" w:hAnsi="Franklin Gothic Book" w:cs="Arial"/>
        </w:rPr>
      </w:pPr>
      <w:r w:rsidRPr="00675970">
        <w:rPr>
          <w:rFonts w:ascii="Franklin Gothic Book" w:hAnsi="Franklin Gothic Book" w:cs="Arial"/>
          <w:bCs/>
        </w:rPr>
        <w:t>Administrator danych nie ma zamiaru przekazywać danych osobowych do państwa trzeciego.</w:t>
      </w:r>
    </w:p>
    <w:p w14:paraId="55D5A047" w14:textId="77777777" w:rsidR="00113110" w:rsidRPr="00675970" w:rsidRDefault="00113110" w:rsidP="00B65B67">
      <w:pPr>
        <w:pStyle w:val="Akapitzlist"/>
        <w:numPr>
          <w:ilvl w:val="0"/>
          <w:numId w:val="10"/>
        </w:numPr>
        <w:spacing w:after="0" w:line="259" w:lineRule="auto"/>
        <w:contextualSpacing w:val="0"/>
        <w:jc w:val="both"/>
        <w:rPr>
          <w:rFonts w:ascii="Franklin Gothic Book" w:hAnsi="Franklin Gothic Book" w:cs="Arial"/>
        </w:rPr>
      </w:pPr>
      <w:r w:rsidRPr="00675970">
        <w:rPr>
          <w:rFonts w:ascii="Franklin Gothic Book" w:hAnsi="Franklin Gothic Book" w:cs="Arial"/>
        </w:rPr>
        <w:t xml:space="preserve">Przysługuje Panu/Pani prawo żądania: </w:t>
      </w:r>
    </w:p>
    <w:p w14:paraId="7F72ACC4"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dostępu do treści swoich danych - w granicach art. 15 RODO</w:t>
      </w:r>
      <w:r w:rsidR="009614D4" w:rsidRPr="00675970">
        <w:rPr>
          <w:rFonts w:ascii="Franklin Gothic Book" w:hAnsi="Franklin Gothic Book" w:cs="Arial"/>
        </w:rPr>
        <w:t xml:space="preserve"> (w przypadku</w:t>
      </w:r>
      <w:r w:rsidR="00E66C81" w:rsidRPr="00675970">
        <w:rPr>
          <w:rFonts w:ascii="Franklin Gothic Book" w:hAnsi="Franklin Gothic Book" w:cs="Arial"/>
        </w:rPr>
        <w:t>,</w:t>
      </w:r>
      <w:r w:rsidR="009614D4" w:rsidRPr="00675970">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D5AC766"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 xml:space="preserve">ich sprostowania – w granicach art. 16 RODO, </w:t>
      </w:r>
    </w:p>
    <w:p w14:paraId="4EA078FC"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 xml:space="preserve">ich usunięcia - w granicach art. 17 RODO, </w:t>
      </w:r>
    </w:p>
    <w:p w14:paraId="7D4E28CB"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ograniczenia przetwarzania - w granicach art. 18 RODO</w:t>
      </w:r>
      <w:r w:rsidR="009614D4" w:rsidRPr="00675970">
        <w:rPr>
          <w:rFonts w:ascii="Franklin Gothic Book" w:hAnsi="Franklin Gothic Book" w:cs="Arial"/>
        </w:rPr>
        <w:t xml:space="preserve"> (wystąpienie z żądaniem, o którym mowa w art. 18 ust. 1 RODO</w:t>
      </w:r>
      <w:r w:rsidR="00E66C81" w:rsidRPr="00675970">
        <w:rPr>
          <w:rFonts w:ascii="Franklin Gothic Book" w:hAnsi="Franklin Gothic Book" w:cs="Arial"/>
        </w:rPr>
        <w:t>,</w:t>
      </w:r>
      <w:r w:rsidR="009614D4" w:rsidRPr="00675970">
        <w:rPr>
          <w:rFonts w:ascii="Franklin Gothic Book" w:hAnsi="Franklin Gothic Book" w:cs="Arial"/>
        </w:rPr>
        <w:t xml:space="preserve"> nie ogranicza przetwarzania danych osobowych do czasu zakończenia postępowania),</w:t>
      </w:r>
    </w:p>
    <w:p w14:paraId="3A7FFE5D"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przenoszenia danych - w granicach art. 20 RODO,</w:t>
      </w:r>
    </w:p>
    <w:p w14:paraId="5B4E111F" w14:textId="77777777" w:rsidR="00113110" w:rsidRPr="00675970" w:rsidRDefault="00113110" w:rsidP="00B65B67">
      <w:pPr>
        <w:pStyle w:val="Akapitzlist"/>
        <w:numPr>
          <w:ilvl w:val="1"/>
          <w:numId w:val="10"/>
        </w:numPr>
        <w:spacing w:after="120" w:line="256" w:lineRule="auto"/>
        <w:jc w:val="both"/>
        <w:rPr>
          <w:rFonts w:ascii="Franklin Gothic Book" w:hAnsi="Franklin Gothic Book" w:cs="Arial"/>
        </w:rPr>
      </w:pPr>
      <w:r w:rsidRPr="00675970">
        <w:rPr>
          <w:rFonts w:ascii="Franklin Gothic Book" w:hAnsi="Franklin Gothic Book" w:cs="Arial"/>
        </w:rPr>
        <w:t>prawo wniesienia sprzeciwu (w przypadku przetwarzania na podstawie art. 6 ust. 1 lit. f) RODO – w granicach art. 21 RODO,</w:t>
      </w:r>
    </w:p>
    <w:p w14:paraId="5CF3BC35" w14:textId="77777777" w:rsidR="00113110" w:rsidRPr="00675970" w:rsidRDefault="00113110" w:rsidP="00B65B67">
      <w:pPr>
        <w:pStyle w:val="Akapitzlist"/>
        <w:numPr>
          <w:ilvl w:val="0"/>
          <w:numId w:val="10"/>
        </w:numPr>
        <w:spacing w:after="120" w:line="256" w:lineRule="auto"/>
        <w:jc w:val="both"/>
        <w:rPr>
          <w:rFonts w:ascii="Franklin Gothic Book" w:hAnsi="Franklin Gothic Book" w:cs="Arial"/>
        </w:rPr>
      </w:pPr>
      <w:r w:rsidRPr="00675970">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0" w:history="1">
        <w:r w:rsidRPr="00675970">
          <w:rPr>
            <w:rStyle w:val="Hipercze"/>
            <w:rFonts w:ascii="Franklin Gothic Book" w:hAnsi="Franklin Gothic Book"/>
          </w:rPr>
          <w:t>eep.iod@enea.pl</w:t>
        </w:r>
      </w:hyperlink>
      <w:r w:rsidRPr="00675970">
        <w:rPr>
          <w:rFonts w:ascii="Franklin Gothic Book" w:hAnsi="Franklin Gothic Book" w:cs="Arial"/>
        </w:rPr>
        <w:t>.</w:t>
      </w:r>
    </w:p>
    <w:p w14:paraId="0D883751" w14:textId="77777777" w:rsidR="00113110" w:rsidRPr="00675970" w:rsidRDefault="00113110" w:rsidP="00B65B67">
      <w:pPr>
        <w:pStyle w:val="Akapitzlist"/>
        <w:numPr>
          <w:ilvl w:val="0"/>
          <w:numId w:val="10"/>
        </w:numPr>
        <w:spacing w:after="120" w:line="259" w:lineRule="auto"/>
        <w:ind w:left="357" w:hanging="357"/>
        <w:contextualSpacing w:val="0"/>
        <w:jc w:val="both"/>
        <w:rPr>
          <w:rFonts w:ascii="Franklin Gothic Book" w:hAnsi="Franklin Gothic Book" w:cs="Arial"/>
        </w:rPr>
      </w:pPr>
      <w:r w:rsidRPr="00675970">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3DBECDC8" w14:textId="77777777" w:rsidR="00113110" w:rsidRPr="00675970" w:rsidRDefault="00113110" w:rsidP="004A2D4A">
      <w:pPr>
        <w:pStyle w:val="NormalnyWeb"/>
        <w:spacing w:line="360" w:lineRule="auto"/>
        <w:ind w:left="0" w:firstLine="0"/>
        <w:rPr>
          <w:rFonts w:ascii="Franklin Gothic Book" w:hAnsi="Franklin Gothic Book" w:cs="Arial"/>
          <w:sz w:val="22"/>
          <w:szCs w:val="22"/>
        </w:rPr>
      </w:pPr>
    </w:p>
    <w:p w14:paraId="5BE943B4" w14:textId="77777777" w:rsidR="00113110" w:rsidRPr="00675970" w:rsidRDefault="00113110" w:rsidP="00113110">
      <w:pPr>
        <w:pStyle w:val="NormalnyWeb"/>
        <w:spacing w:line="360" w:lineRule="auto"/>
        <w:jc w:val="right"/>
        <w:rPr>
          <w:rFonts w:ascii="Franklin Gothic Book" w:hAnsi="Franklin Gothic Book" w:cs="Arial"/>
          <w:sz w:val="22"/>
          <w:szCs w:val="22"/>
        </w:rPr>
      </w:pPr>
      <w:r w:rsidRPr="00675970">
        <w:rPr>
          <w:rFonts w:ascii="Franklin Gothic Book" w:hAnsi="Franklin Gothic Book" w:cs="Arial"/>
          <w:sz w:val="22"/>
          <w:szCs w:val="22"/>
        </w:rPr>
        <w:t>…………………………………………..</w:t>
      </w:r>
    </w:p>
    <w:p w14:paraId="1ED72643" w14:textId="77777777" w:rsidR="00113110" w:rsidRPr="00675970" w:rsidRDefault="00113110" w:rsidP="00113110">
      <w:pPr>
        <w:pStyle w:val="Akapitzlist"/>
        <w:spacing w:after="150"/>
        <w:ind w:left="792"/>
        <w:jc w:val="right"/>
        <w:rPr>
          <w:rFonts w:ascii="Franklin Gothic Book" w:hAnsi="Franklin Gothic Book" w:cs="Helvetica"/>
          <w:color w:val="333333"/>
        </w:rPr>
      </w:pPr>
      <w:r w:rsidRPr="00675970">
        <w:rPr>
          <w:rFonts w:ascii="Franklin Gothic Book" w:hAnsi="Franklin Gothic Book" w:cs="Helvetica"/>
          <w:color w:val="333333"/>
        </w:rPr>
        <w:t xml:space="preserve">data i podpis uprawnionego </w:t>
      </w:r>
    </w:p>
    <w:p w14:paraId="3EE391F6" w14:textId="77777777" w:rsidR="00113110" w:rsidRPr="00675970" w:rsidRDefault="00113110" w:rsidP="004A2D4A">
      <w:pPr>
        <w:pStyle w:val="Akapitzlist"/>
        <w:spacing w:after="150"/>
        <w:ind w:left="792"/>
        <w:jc w:val="right"/>
        <w:rPr>
          <w:rFonts w:ascii="Franklin Gothic Book" w:hAnsi="Franklin Gothic Book"/>
        </w:rPr>
      </w:pPr>
      <w:r w:rsidRPr="00675970">
        <w:rPr>
          <w:rFonts w:ascii="Franklin Gothic Book" w:hAnsi="Franklin Gothic Book" w:cs="Helvetica"/>
          <w:color w:val="333333"/>
        </w:rPr>
        <w:t>przedstawiciela Oferenta</w:t>
      </w:r>
      <w:r w:rsidRPr="00675970">
        <w:rPr>
          <w:rFonts w:ascii="Franklin Gothic Book" w:hAnsi="Franklin Gothic Book" w:cs="Arial"/>
        </w:rPr>
        <w:t xml:space="preserve">)                   </w:t>
      </w:r>
    </w:p>
    <w:p w14:paraId="3B6357FE" w14:textId="77777777" w:rsidR="00113110" w:rsidRPr="00675970" w:rsidRDefault="00113110" w:rsidP="00113110">
      <w:pPr>
        <w:rPr>
          <w:rFonts w:ascii="Franklin Gothic Book" w:hAnsi="Franklin Gothic Book"/>
          <w:sz w:val="22"/>
          <w:szCs w:val="22"/>
        </w:rPr>
      </w:pPr>
    </w:p>
    <w:p w14:paraId="6D338C01" w14:textId="77777777" w:rsidR="00113110" w:rsidRPr="00675970" w:rsidRDefault="00113110" w:rsidP="00113110">
      <w:pPr>
        <w:pStyle w:val="NormalnyWeb"/>
        <w:spacing w:line="360" w:lineRule="auto"/>
        <w:rPr>
          <w:rFonts w:ascii="Franklin Gothic Book" w:hAnsi="Franklin Gothic Book" w:cs="Arial"/>
          <w:color w:val="000000"/>
          <w:sz w:val="22"/>
          <w:szCs w:val="22"/>
        </w:rPr>
      </w:pPr>
      <w:r w:rsidRPr="00675970">
        <w:rPr>
          <w:rFonts w:ascii="Franklin Gothic Book" w:hAnsi="Franklin Gothic Book" w:cs="Arial"/>
          <w:color w:val="000000"/>
          <w:sz w:val="22"/>
          <w:szCs w:val="22"/>
        </w:rPr>
        <w:t>______________________________</w:t>
      </w:r>
    </w:p>
    <w:p w14:paraId="6D8EEF4E" w14:textId="77777777" w:rsidR="00113110" w:rsidRPr="00675970" w:rsidRDefault="00113110" w:rsidP="00113110">
      <w:pPr>
        <w:pStyle w:val="Tekstprzypisudolnego"/>
        <w:spacing w:line="240" w:lineRule="auto"/>
        <w:rPr>
          <w:rFonts w:ascii="Franklin Gothic Book" w:hAnsi="Franklin Gothic Book" w:cs="Arial"/>
          <w:sz w:val="22"/>
          <w:szCs w:val="22"/>
        </w:rPr>
      </w:pPr>
      <w:r w:rsidRPr="00675970">
        <w:rPr>
          <w:rFonts w:ascii="Franklin Gothic Book" w:hAnsi="Franklin Gothic Book" w:cs="Arial"/>
          <w:color w:val="000000"/>
          <w:sz w:val="22"/>
          <w:szCs w:val="22"/>
          <w:vertAlign w:val="superscript"/>
        </w:rPr>
        <w:t>1)</w:t>
      </w:r>
      <w:r w:rsidRPr="00675970">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7F87BD" w14:textId="77777777" w:rsidR="00113110" w:rsidRPr="00675970" w:rsidRDefault="00113110" w:rsidP="00113110">
      <w:pPr>
        <w:pStyle w:val="Tekstprzypisudolnego"/>
        <w:rPr>
          <w:rFonts w:ascii="Franklin Gothic Book" w:hAnsi="Franklin Gothic Book"/>
          <w:sz w:val="22"/>
          <w:szCs w:val="22"/>
        </w:rPr>
      </w:pPr>
    </w:p>
    <w:p w14:paraId="7A870FA2" w14:textId="77777777" w:rsidR="0040032E" w:rsidRPr="00675970" w:rsidRDefault="00113110" w:rsidP="00113110">
      <w:pPr>
        <w:spacing w:after="160" w:line="259" w:lineRule="auto"/>
        <w:rPr>
          <w:rFonts w:ascii="Franklin Gothic Book" w:eastAsia="Calibri" w:hAnsi="Franklin Gothic Book" w:cstheme="minorHAnsi"/>
          <w:b/>
          <w:color w:val="000000" w:themeColor="text1"/>
          <w:sz w:val="22"/>
          <w:szCs w:val="22"/>
          <w:lang w:eastAsia="en-US"/>
        </w:rPr>
      </w:pPr>
      <w:r w:rsidRPr="00675970">
        <w:rPr>
          <w:rFonts w:ascii="Franklin Gothic Book" w:hAnsi="Franklin Gothic Book" w:cs="Arial"/>
          <w:color w:val="000000"/>
          <w:sz w:val="22"/>
          <w:szCs w:val="22"/>
        </w:rPr>
        <w:t xml:space="preserve">* W przypadku gdy wykonawca </w:t>
      </w:r>
      <w:r w:rsidRPr="00675970">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FBFFA" w14:textId="77777777" w:rsidR="00DF65F0" w:rsidRPr="00675970" w:rsidRDefault="00DF65F0">
      <w:pPr>
        <w:spacing w:after="160" w:line="259" w:lineRule="auto"/>
        <w:rPr>
          <w:rFonts w:ascii="Franklin Gothic Book" w:eastAsia="Calibri" w:hAnsi="Franklin Gothic Book" w:cstheme="minorHAnsi"/>
          <w:b/>
          <w:color w:val="000000" w:themeColor="text1"/>
          <w:sz w:val="22"/>
          <w:szCs w:val="22"/>
          <w:lang w:eastAsia="en-US"/>
        </w:rPr>
      </w:pPr>
      <w:r w:rsidRPr="00675970">
        <w:rPr>
          <w:rFonts w:ascii="Franklin Gothic Book" w:hAnsi="Franklin Gothic Book" w:cstheme="minorHAnsi"/>
          <w:b/>
          <w:color w:val="000000" w:themeColor="text1"/>
          <w:sz w:val="22"/>
          <w:szCs w:val="22"/>
        </w:rPr>
        <w:br w:type="page"/>
      </w:r>
    </w:p>
    <w:p w14:paraId="1C2492B2" w14:textId="77777777" w:rsidR="00E861C0" w:rsidRPr="00675970" w:rsidRDefault="00E861C0" w:rsidP="006678EB">
      <w:pPr>
        <w:pStyle w:val="Akapitzlist"/>
        <w:spacing w:after="0"/>
        <w:ind w:left="0"/>
        <w:jc w:val="right"/>
        <w:rPr>
          <w:rFonts w:ascii="Franklin Gothic Book" w:hAnsi="Franklin Gothic Book" w:cstheme="minorHAnsi"/>
          <w:b/>
          <w:color w:val="000000" w:themeColor="text1"/>
        </w:rPr>
      </w:pPr>
      <w:r w:rsidRPr="00675970">
        <w:rPr>
          <w:rFonts w:ascii="Franklin Gothic Book" w:hAnsi="Franklin Gothic Book" w:cstheme="minorHAnsi"/>
          <w:b/>
          <w:color w:val="000000" w:themeColor="text1"/>
        </w:rPr>
        <w:lastRenderedPageBreak/>
        <w:t xml:space="preserve">Załącznik nr 3 do </w:t>
      </w:r>
      <w:r w:rsidR="0040032E" w:rsidRPr="00675970">
        <w:rPr>
          <w:rFonts w:ascii="Franklin Gothic Book" w:hAnsi="Franklin Gothic Book" w:cstheme="minorHAnsi"/>
          <w:b/>
          <w:color w:val="000000" w:themeColor="text1"/>
        </w:rPr>
        <w:t xml:space="preserve">Ogłoszenia </w:t>
      </w:r>
    </w:p>
    <w:p w14:paraId="421C64F8" w14:textId="77777777" w:rsidR="00E861C0" w:rsidRPr="00675970" w:rsidRDefault="00E861C0" w:rsidP="005F7561">
      <w:pPr>
        <w:spacing w:after="160" w:line="259" w:lineRule="auto"/>
        <w:jc w:val="center"/>
        <w:rPr>
          <w:rFonts w:ascii="Franklin Gothic Book" w:hAnsi="Franklin Gothic Book" w:cstheme="minorHAnsi"/>
          <w:b/>
          <w:color w:val="333333"/>
          <w:sz w:val="22"/>
          <w:szCs w:val="22"/>
        </w:rPr>
      </w:pPr>
    </w:p>
    <w:p w14:paraId="565A61AC" w14:textId="77777777" w:rsidR="005F7561" w:rsidRPr="00675970" w:rsidRDefault="005F7561" w:rsidP="006678EB">
      <w:pPr>
        <w:spacing w:after="160" w:line="259" w:lineRule="auto"/>
        <w:jc w:val="center"/>
        <w:rPr>
          <w:rFonts w:ascii="Franklin Gothic Book" w:hAnsi="Franklin Gothic Book" w:cstheme="minorHAnsi"/>
          <w:b/>
          <w:bCs/>
          <w:sz w:val="22"/>
          <w:szCs w:val="22"/>
        </w:rPr>
      </w:pPr>
      <w:r w:rsidRPr="00675970">
        <w:rPr>
          <w:rFonts w:ascii="Franklin Gothic Book" w:hAnsi="Franklin Gothic Book" w:cstheme="minorHAnsi"/>
          <w:b/>
          <w:color w:val="333333"/>
          <w:sz w:val="22"/>
          <w:szCs w:val="22"/>
        </w:rPr>
        <w:t>WZÓR UMOWY</w:t>
      </w:r>
      <w:r w:rsidRPr="00675970">
        <w:rPr>
          <w:rFonts w:ascii="Franklin Gothic Book" w:hAnsi="Franklin Gothic Book" w:cstheme="minorHAnsi"/>
          <w:b/>
          <w:bCs/>
          <w:sz w:val="22"/>
          <w:szCs w:val="22"/>
        </w:rPr>
        <w:t xml:space="preserve"> </w:t>
      </w:r>
    </w:p>
    <w:p w14:paraId="6461ECAF" w14:textId="77777777" w:rsidR="00B457C3" w:rsidRPr="00675970" w:rsidRDefault="00E53407" w:rsidP="00E53407">
      <w:pPr>
        <w:spacing w:after="120"/>
        <w:jc w:val="center"/>
        <w:rPr>
          <w:rFonts w:ascii="Franklin Gothic Book" w:hAnsi="Franklin Gothic Book"/>
          <w:sz w:val="22"/>
          <w:szCs w:val="22"/>
        </w:rPr>
      </w:pPr>
      <w:r w:rsidRPr="00675970">
        <w:rPr>
          <w:rFonts w:ascii="Franklin Gothic Book" w:hAnsi="Franklin Gothic Book" w:cs="Helvetica"/>
          <w:b/>
          <w:color w:val="333333"/>
          <w:sz w:val="22"/>
          <w:szCs w:val="22"/>
        </w:rPr>
        <w:t>UMOWA</w:t>
      </w:r>
      <w:r w:rsidRPr="00675970">
        <w:rPr>
          <w:rFonts w:ascii="Franklin Gothic Book" w:hAnsi="Franklin Gothic Book" w:cs="Arial"/>
          <w:b/>
          <w:bCs/>
          <w:sz w:val="22"/>
          <w:szCs w:val="22"/>
        </w:rPr>
        <w:t xml:space="preserve"> NR </w:t>
      </w:r>
      <w:r w:rsidRPr="00675970">
        <w:rPr>
          <w:rFonts w:ascii="Franklin Gothic Book" w:hAnsi="Franklin Gothic Book"/>
          <w:sz w:val="22"/>
          <w:szCs w:val="22"/>
        </w:rPr>
        <w:t>NZ/</w:t>
      </w:r>
      <w:r w:rsidRPr="00675970" w:rsidDel="00030A49">
        <w:rPr>
          <w:rFonts w:ascii="Franklin Gothic Book" w:hAnsi="Franklin Gothic Book"/>
          <w:sz w:val="22"/>
          <w:szCs w:val="22"/>
        </w:rPr>
        <w:t xml:space="preserve"> </w:t>
      </w:r>
      <w:r w:rsidRPr="00675970">
        <w:rPr>
          <w:rFonts w:ascii="Franklin Gothic Book" w:hAnsi="Franklin Gothic Book"/>
          <w:sz w:val="22"/>
          <w:szCs w:val="22"/>
        </w:rPr>
        <w:t>……………………………………………..</w:t>
      </w:r>
    </w:p>
    <w:p w14:paraId="1BC1D051" w14:textId="77777777" w:rsidR="003D49E5" w:rsidRPr="00675970" w:rsidRDefault="003D49E5" w:rsidP="003D49E5">
      <w:pPr>
        <w:spacing w:after="120"/>
        <w:jc w:val="center"/>
        <w:rPr>
          <w:rFonts w:ascii="Franklin Gothic Book" w:hAnsi="Franklin Gothic Book" w:cs="Arial"/>
          <w:b/>
          <w:bCs/>
          <w:sz w:val="22"/>
          <w:szCs w:val="22"/>
        </w:rPr>
      </w:pPr>
      <w:r w:rsidRPr="00675970">
        <w:rPr>
          <w:rFonts w:ascii="Franklin Gothic Book" w:hAnsi="Franklin Gothic Book" w:cs="Arial"/>
          <w:bCs/>
          <w:sz w:val="22"/>
          <w:szCs w:val="22"/>
        </w:rPr>
        <w:t xml:space="preserve">(zwana dalej </w:t>
      </w:r>
      <w:r w:rsidRPr="00675970">
        <w:rPr>
          <w:rFonts w:ascii="Franklin Gothic Book" w:hAnsi="Franklin Gothic Book" w:cs="Arial"/>
          <w:b/>
          <w:bCs/>
          <w:sz w:val="22"/>
          <w:szCs w:val="22"/>
        </w:rPr>
        <w:t>"Umową"</w:t>
      </w:r>
      <w:r w:rsidRPr="00675970">
        <w:rPr>
          <w:rFonts w:ascii="Franklin Gothic Book" w:hAnsi="Franklin Gothic Book" w:cs="Arial"/>
          <w:bCs/>
          <w:sz w:val="22"/>
          <w:szCs w:val="22"/>
        </w:rPr>
        <w:t>)</w:t>
      </w:r>
    </w:p>
    <w:p w14:paraId="756165A0" w14:textId="77777777" w:rsidR="003D49E5" w:rsidRPr="00675970" w:rsidRDefault="003D49E5" w:rsidP="003D49E5">
      <w:pPr>
        <w:spacing w:after="120"/>
        <w:rPr>
          <w:rFonts w:ascii="Franklin Gothic Book" w:hAnsi="Franklin Gothic Book" w:cs="Arial"/>
          <w:sz w:val="22"/>
          <w:szCs w:val="22"/>
        </w:rPr>
      </w:pPr>
      <w:r w:rsidRPr="00675970">
        <w:rPr>
          <w:rFonts w:ascii="Franklin Gothic Book" w:hAnsi="Franklin Gothic Book" w:cs="Arial"/>
          <w:sz w:val="22"/>
          <w:szCs w:val="22"/>
        </w:rPr>
        <w:t xml:space="preserve">zawarta w Zawadzie w dniu </w:t>
      </w:r>
      <w:r w:rsidR="00712261" w:rsidRPr="00675970">
        <w:rPr>
          <w:rFonts w:ascii="Franklin Gothic Book" w:hAnsi="Franklin Gothic Book" w:cs="Arial"/>
          <w:sz w:val="22"/>
          <w:szCs w:val="22"/>
        </w:rPr>
        <w:t>……………</w:t>
      </w:r>
      <w:r w:rsidRPr="00675970">
        <w:rPr>
          <w:rFonts w:ascii="Franklin Gothic Book" w:hAnsi="Franklin Gothic Book" w:cs="Arial"/>
          <w:sz w:val="22"/>
          <w:szCs w:val="22"/>
        </w:rPr>
        <w:t>.2020 roku, pomiędzy:</w:t>
      </w:r>
    </w:p>
    <w:p w14:paraId="34849FCA" w14:textId="77777777" w:rsidR="003D49E5" w:rsidRPr="00675970" w:rsidRDefault="003D49E5" w:rsidP="003D49E5">
      <w:pPr>
        <w:tabs>
          <w:tab w:val="center" w:pos="4536"/>
          <w:tab w:val="right" w:pos="9072"/>
        </w:tabs>
        <w:spacing w:after="120"/>
        <w:jc w:val="both"/>
        <w:rPr>
          <w:rFonts w:ascii="Franklin Gothic Book" w:hAnsi="Franklin Gothic Book" w:cs="Arial"/>
          <w:sz w:val="22"/>
          <w:szCs w:val="22"/>
        </w:rPr>
      </w:pPr>
      <w:r w:rsidRPr="00675970">
        <w:rPr>
          <w:rFonts w:ascii="Franklin Gothic Book" w:hAnsi="Franklin Gothic Book" w:cs="Arial"/>
          <w:b/>
          <w:iCs/>
          <w:kern w:val="20"/>
          <w:sz w:val="22"/>
          <w:szCs w:val="22"/>
        </w:rPr>
        <w:t xml:space="preserve">Enea Elektrownia Połaniec </w:t>
      </w:r>
      <w:r w:rsidRPr="00675970">
        <w:rPr>
          <w:rFonts w:ascii="Franklin Gothic Book" w:hAnsi="Franklin Gothic Book" w:cs="Arial"/>
          <w:b/>
          <w:sz w:val="22"/>
          <w:szCs w:val="22"/>
        </w:rPr>
        <w:t xml:space="preserve">S.A. </w:t>
      </w:r>
      <w:r w:rsidRPr="00675970">
        <w:rPr>
          <w:rFonts w:ascii="Franklin Gothic Book" w:hAnsi="Franklin Gothic Book" w:cs="Arial"/>
          <w:iCs/>
          <w:kern w:val="20"/>
          <w:sz w:val="22"/>
          <w:szCs w:val="22"/>
        </w:rPr>
        <w:t xml:space="preserve">z siedzibą w Zawadzie 26, 28-230 Połaniec, </w:t>
      </w:r>
      <w:r w:rsidRPr="00675970">
        <w:rPr>
          <w:rFonts w:ascii="Franklin Gothic Book" w:hAnsi="Franklin Gothic Book" w:cs="Arial"/>
          <w:bCs/>
          <w:kern w:val="28"/>
          <w:sz w:val="22"/>
          <w:szCs w:val="22"/>
        </w:rPr>
        <w:t xml:space="preserve">zarejestrowaną </w:t>
      </w:r>
      <w:r w:rsidRPr="00675970">
        <w:rPr>
          <w:rFonts w:ascii="Franklin Gothic Book" w:hAnsi="Franklin Gothic Book" w:cs="Arial"/>
          <w:bCs/>
          <w:sz w:val="22"/>
          <w:szCs w:val="22"/>
        </w:rPr>
        <w:t>w rejestrze przedsiębiorców</w:t>
      </w:r>
      <w:r w:rsidRPr="00675970">
        <w:rPr>
          <w:rFonts w:ascii="Franklin Gothic Book" w:hAnsi="Franklin Gothic Book" w:cs="Arial"/>
          <w:bCs/>
          <w:kern w:val="28"/>
          <w:sz w:val="22"/>
          <w:szCs w:val="22"/>
        </w:rPr>
        <w:t xml:space="preserve"> Krajowego Rejestru Sądowego pod numerem KRS 0000053769 przez Sąd Rejonowy </w:t>
      </w:r>
      <w:r w:rsidRPr="00675970">
        <w:rPr>
          <w:rFonts w:ascii="Franklin Gothic Book" w:hAnsi="Franklin Gothic Book" w:cs="Arial"/>
          <w:bCs/>
          <w:kern w:val="28"/>
          <w:sz w:val="22"/>
          <w:szCs w:val="22"/>
        </w:rPr>
        <w:br/>
        <w:t xml:space="preserve">w Kielcach, </w:t>
      </w:r>
      <w:r w:rsidRPr="00675970">
        <w:rPr>
          <w:rFonts w:ascii="Franklin Gothic Book" w:hAnsi="Franklin Gothic Book" w:cs="Arial"/>
          <w:sz w:val="22"/>
          <w:szCs w:val="22"/>
        </w:rPr>
        <w:t xml:space="preserve">X Wydział Gospodarczy Krajowego Rejestru Sądowego, </w:t>
      </w:r>
      <w:r w:rsidRPr="00675970">
        <w:rPr>
          <w:rFonts w:ascii="Franklin Gothic Book" w:hAnsi="Franklin Gothic Book" w:cs="Arial"/>
          <w:bCs/>
          <w:kern w:val="28"/>
          <w:sz w:val="22"/>
          <w:szCs w:val="22"/>
        </w:rPr>
        <w:t>NIP: 866-00-01-429, wysokość kapitału zakładowego i wpłaconego: 713.500.000,00 zł,</w:t>
      </w:r>
      <w:r w:rsidRPr="00675970">
        <w:rPr>
          <w:rFonts w:ascii="Franklin Gothic Book" w:hAnsi="Franklin Gothic Book" w:cs="Arial"/>
          <w:sz w:val="22"/>
          <w:szCs w:val="22"/>
        </w:rPr>
        <w:t xml:space="preserve"> zwaną dalej </w:t>
      </w:r>
      <w:r w:rsidRPr="00675970">
        <w:rPr>
          <w:rFonts w:ascii="Franklin Gothic Book" w:hAnsi="Franklin Gothic Book" w:cs="Arial"/>
          <w:b/>
          <w:bCs/>
          <w:sz w:val="22"/>
          <w:szCs w:val="22"/>
        </w:rPr>
        <w:t>„Zamawiającym”</w:t>
      </w:r>
      <w:r w:rsidRPr="00675970">
        <w:rPr>
          <w:rFonts w:ascii="Franklin Gothic Book" w:hAnsi="Franklin Gothic Book" w:cs="Arial"/>
          <w:sz w:val="22"/>
          <w:szCs w:val="22"/>
        </w:rPr>
        <w:t>, którego reprezentują:</w:t>
      </w:r>
    </w:p>
    <w:p w14:paraId="5EF2DB2D" w14:textId="77777777" w:rsidR="003D49E5" w:rsidRPr="00675970" w:rsidRDefault="00D67702" w:rsidP="00B65B67">
      <w:pPr>
        <w:pStyle w:val="Akapitzlist"/>
        <w:numPr>
          <w:ilvl w:val="0"/>
          <w:numId w:val="25"/>
        </w:numPr>
        <w:tabs>
          <w:tab w:val="center" w:pos="4536"/>
          <w:tab w:val="right" w:pos="9072"/>
        </w:tabs>
        <w:spacing w:after="120"/>
        <w:jc w:val="both"/>
        <w:rPr>
          <w:rFonts w:ascii="Franklin Gothic Book" w:hAnsi="Franklin Gothic Book" w:cs="Arial"/>
          <w:snapToGrid w:val="0"/>
        </w:rPr>
      </w:pPr>
      <w:r w:rsidRPr="00675970">
        <w:rPr>
          <w:rFonts w:ascii="Franklin Gothic Book" w:hAnsi="Franklin Gothic Book" w:cs="Arial"/>
          <w:snapToGrid w:val="0"/>
        </w:rPr>
        <w:t>Krzysztof Pawełek -  Wiceprezes Zarządu</w:t>
      </w:r>
    </w:p>
    <w:p w14:paraId="25CF428A" w14:textId="77777777" w:rsidR="003D49E5" w:rsidRPr="00675970" w:rsidRDefault="003D49E5" w:rsidP="00B65B67">
      <w:pPr>
        <w:pStyle w:val="Akapitzlist"/>
        <w:numPr>
          <w:ilvl w:val="0"/>
          <w:numId w:val="25"/>
        </w:numPr>
        <w:tabs>
          <w:tab w:val="center" w:pos="4536"/>
          <w:tab w:val="right" w:pos="9072"/>
        </w:tabs>
        <w:spacing w:after="120"/>
        <w:jc w:val="both"/>
        <w:rPr>
          <w:rFonts w:ascii="Franklin Gothic Book" w:hAnsi="Franklin Gothic Book" w:cs="Arial"/>
          <w:snapToGrid w:val="0"/>
        </w:rPr>
      </w:pPr>
      <w:r w:rsidRPr="00675970">
        <w:rPr>
          <w:rFonts w:ascii="Franklin Gothic Book" w:hAnsi="Franklin Gothic Book" w:cs="Arial"/>
          <w:snapToGrid w:val="0"/>
        </w:rPr>
        <w:t>Mirosław Jabłoński -  Prokurent</w:t>
      </w:r>
      <w:r w:rsidRPr="00675970" w:rsidDel="00D03896">
        <w:rPr>
          <w:rFonts w:ascii="Franklin Gothic Book" w:hAnsi="Franklin Gothic Book" w:cs="Arial"/>
          <w:snapToGrid w:val="0"/>
        </w:rPr>
        <w:t xml:space="preserve"> </w:t>
      </w:r>
    </w:p>
    <w:p w14:paraId="1B385EE8" w14:textId="77777777" w:rsidR="003D49E5" w:rsidRPr="00675970" w:rsidRDefault="003D49E5" w:rsidP="003D49E5">
      <w:pPr>
        <w:spacing w:after="120"/>
        <w:ind w:left="142"/>
        <w:rPr>
          <w:rFonts w:ascii="Franklin Gothic Book" w:hAnsi="Franklin Gothic Book"/>
          <w:sz w:val="22"/>
          <w:szCs w:val="22"/>
        </w:rPr>
      </w:pPr>
      <w:r w:rsidRPr="00675970">
        <w:rPr>
          <w:rFonts w:ascii="Franklin Gothic Book" w:hAnsi="Franklin Gothic Book"/>
          <w:sz w:val="22"/>
          <w:szCs w:val="22"/>
        </w:rPr>
        <w:t>a</w:t>
      </w:r>
    </w:p>
    <w:p w14:paraId="5C9DBBA7" w14:textId="77777777" w:rsidR="00DD2FBE" w:rsidRPr="00675970" w:rsidRDefault="00DD2FBE" w:rsidP="00DD2FBE">
      <w:pPr>
        <w:jc w:val="both"/>
        <w:rPr>
          <w:rFonts w:ascii="Franklin Gothic Book" w:hAnsi="Franklin Gothic Book" w:cs="Calibri"/>
          <w:sz w:val="22"/>
          <w:szCs w:val="22"/>
        </w:rPr>
      </w:pPr>
      <w:r w:rsidRPr="00675970">
        <w:rPr>
          <w:rFonts w:ascii="Franklin Gothic Book" w:hAnsi="Franklin Gothic Book" w:cs="Calibri"/>
          <w:b/>
          <w:sz w:val="22"/>
          <w:szCs w:val="22"/>
        </w:rPr>
        <w:t xml:space="preserve">………………………., </w:t>
      </w:r>
      <w:r w:rsidRPr="00675970">
        <w:rPr>
          <w:rFonts w:ascii="Franklin Gothic Book" w:hAnsi="Franklin Gothic Book" w:cs="Calibri"/>
          <w:sz w:val="22"/>
          <w:szCs w:val="22"/>
        </w:rPr>
        <w:t xml:space="preserve">z siedzibą ………………………….., </w:t>
      </w:r>
      <w:r w:rsidRPr="00675970">
        <w:rPr>
          <w:rFonts w:ascii="Franklin Gothic Book" w:hAnsi="Franklin Gothic Book" w:cs="Calibri"/>
          <w:bCs/>
          <w:sz w:val="22"/>
          <w:szCs w:val="22"/>
        </w:rPr>
        <w:t xml:space="preserve">zarejestrowana w Sądzie ……………………. w ……………., Wydział ….. Gospodarczy Krajowego Rejestru Sądowego pod numerem KRS </w:t>
      </w:r>
      <w:r w:rsidRPr="00675970">
        <w:rPr>
          <w:rFonts w:ascii="Franklin Gothic Book" w:hAnsi="Franklin Gothic Book"/>
          <w:sz w:val="22"/>
          <w:szCs w:val="22"/>
        </w:rPr>
        <w:t>……………………,</w:t>
      </w:r>
      <w:r w:rsidRPr="00675970">
        <w:rPr>
          <w:rFonts w:ascii="Franklin Gothic Book" w:hAnsi="Franklin Gothic Book" w:cs="Calibri"/>
          <w:sz w:val="22"/>
          <w:szCs w:val="22"/>
        </w:rPr>
        <w:t xml:space="preserve"> NIP </w:t>
      </w:r>
      <w:r w:rsidRPr="00675970">
        <w:rPr>
          <w:rFonts w:ascii="Franklin Gothic Book" w:hAnsi="Franklin Gothic Book"/>
          <w:sz w:val="22"/>
          <w:szCs w:val="22"/>
        </w:rPr>
        <w:t>…………………..,</w:t>
      </w:r>
      <w:r w:rsidRPr="00675970">
        <w:rPr>
          <w:rFonts w:ascii="Franklin Gothic Book" w:hAnsi="Franklin Gothic Book" w:cs="Calibri"/>
          <w:sz w:val="22"/>
          <w:szCs w:val="22"/>
        </w:rPr>
        <w:t xml:space="preserve"> </w:t>
      </w:r>
      <w:r w:rsidRPr="00675970">
        <w:rPr>
          <w:rFonts w:ascii="Franklin Gothic Book" w:hAnsi="Franklin Gothic Book" w:cs="Arial"/>
          <w:bCs/>
          <w:kern w:val="28"/>
          <w:sz w:val="22"/>
          <w:szCs w:val="22"/>
        </w:rPr>
        <w:t>wysokość kapitału zakładowego: ………………………. zł,</w:t>
      </w:r>
      <w:r w:rsidRPr="00675970">
        <w:rPr>
          <w:rFonts w:ascii="Franklin Gothic Book" w:hAnsi="Franklin Gothic Book" w:cs="Arial"/>
          <w:sz w:val="22"/>
          <w:szCs w:val="22"/>
        </w:rPr>
        <w:t xml:space="preserve"> zwana dalej </w:t>
      </w:r>
      <w:r w:rsidRPr="00675970">
        <w:rPr>
          <w:rFonts w:ascii="Franklin Gothic Book" w:hAnsi="Franklin Gothic Book" w:cs="Arial"/>
          <w:b/>
          <w:bCs/>
          <w:sz w:val="22"/>
          <w:szCs w:val="22"/>
        </w:rPr>
        <w:t>„Wykonawcą”</w:t>
      </w:r>
      <w:r w:rsidRPr="00675970">
        <w:rPr>
          <w:rFonts w:ascii="Franklin Gothic Book" w:hAnsi="Franklin Gothic Book" w:cs="Arial"/>
          <w:sz w:val="22"/>
          <w:szCs w:val="22"/>
        </w:rPr>
        <w:t>, którego reprezentują</w:t>
      </w:r>
      <w:r w:rsidRPr="00675970">
        <w:rPr>
          <w:rFonts w:ascii="Franklin Gothic Book" w:hAnsi="Franklin Gothic Book" w:cs="Calibri"/>
          <w:sz w:val="22"/>
          <w:szCs w:val="22"/>
        </w:rPr>
        <w:t xml:space="preserve">: </w:t>
      </w:r>
    </w:p>
    <w:p w14:paraId="2A34D98D" w14:textId="77777777" w:rsidR="00DD2FBE" w:rsidRPr="00675970" w:rsidRDefault="00DD2FBE" w:rsidP="00DD2FBE">
      <w:pPr>
        <w:jc w:val="both"/>
        <w:rPr>
          <w:rFonts w:ascii="Franklin Gothic Book" w:hAnsi="Franklin Gothic Book" w:cs="Calibri"/>
          <w:sz w:val="22"/>
          <w:szCs w:val="22"/>
        </w:rPr>
      </w:pPr>
    </w:p>
    <w:p w14:paraId="488AAE92" w14:textId="77777777" w:rsidR="00DD2FBE" w:rsidRPr="00675970" w:rsidRDefault="00DD2FBE" w:rsidP="00B65B67">
      <w:pPr>
        <w:numPr>
          <w:ilvl w:val="0"/>
          <w:numId w:val="26"/>
        </w:numPr>
        <w:spacing w:after="200" w:line="276" w:lineRule="auto"/>
        <w:contextualSpacing/>
        <w:jc w:val="both"/>
        <w:rPr>
          <w:rFonts w:ascii="Franklin Gothic Book" w:hAnsi="Franklin Gothic Book" w:cs="Calibri"/>
          <w:sz w:val="22"/>
          <w:szCs w:val="22"/>
        </w:rPr>
      </w:pPr>
      <w:r w:rsidRPr="00675970">
        <w:rPr>
          <w:rFonts w:ascii="Franklin Gothic Book" w:hAnsi="Franklin Gothic Book" w:cs="Calibri"/>
          <w:sz w:val="22"/>
          <w:szCs w:val="22"/>
        </w:rPr>
        <w:t>………………………………………….………..…………. – …………………………………………..………….</w:t>
      </w:r>
    </w:p>
    <w:p w14:paraId="0B57E14C" w14:textId="77777777" w:rsidR="00DD2FBE" w:rsidRPr="00675970" w:rsidRDefault="00DD2FBE" w:rsidP="00DD2FBE">
      <w:pPr>
        <w:jc w:val="both"/>
        <w:rPr>
          <w:rFonts w:ascii="Franklin Gothic Book" w:hAnsi="Franklin Gothic Book" w:cs="Calibri"/>
          <w:sz w:val="22"/>
          <w:szCs w:val="22"/>
        </w:rPr>
      </w:pPr>
    </w:p>
    <w:p w14:paraId="456AD44F" w14:textId="77777777" w:rsidR="003D49E5" w:rsidRPr="00675970" w:rsidRDefault="00DD2FBE" w:rsidP="00B65B67">
      <w:pPr>
        <w:numPr>
          <w:ilvl w:val="0"/>
          <w:numId w:val="26"/>
        </w:numPr>
        <w:spacing w:after="200" w:line="276" w:lineRule="auto"/>
        <w:contextualSpacing/>
        <w:jc w:val="both"/>
        <w:rPr>
          <w:rFonts w:ascii="Franklin Gothic Book" w:hAnsi="Franklin Gothic Book" w:cs="Calibri"/>
          <w:sz w:val="22"/>
          <w:szCs w:val="22"/>
        </w:rPr>
      </w:pPr>
      <w:r w:rsidRPr="00675970">
        <w:rPr>
          <w:rFonts w:ascii="Franklin Gothic Book" w:hAnsi="Franklin Gothic Book" w:cs="Calibri"/>
          <w:sz w:val="22"/>
          <w:szCs w:val="22"/>
        </w:rPr>
        <w:t>………………………………………….………..…………. – …………………………………………..………….</w:t>
      </w:r>
    </w:p>
    <w:p w14:paraId="2E5FC147" w14:textId="77777777" w:rsidR="003D49E5" w:rsidRPr="00675970" w:rsidRDefault="003D49E5" w:rsidP="003D49E5">
      <w:pPr>
        <w:jc w:val="both"/>
        <w:rPr>
          <w:rFonts w:ascii="Franklin Gothic Book" w:hAnsi="Franklin Gothic Book" w:cs="Calibri"/>
          <w:sz w:val="22"/>
          <w:szCs w:val="22"/>
        </w:rPr>
      </w:pPr>
    </w:p>
    <w:p w14:paraId="2A868DD2" w14:textId="77777777" w:rsidR="003D49E5" w:rsidRPr="00675970" w:rsidRDefault="003D49E5" w:rsidP="003D49E5">
      <w:pPr>
        <w:spacing w:after="120"/>
        <w:jc w:val="both"/>
        <w:rPr>
          <w:rFonts w:ascii="Franklin Gothic Book" w:hAnsi="Franklin Gothic Book"/>
          <w:sz w:val="22"/>
          <w:szCs w:val="22"/>
        </w:rPr>
      </w:pPr>
    </w:p>
    <w:p w14:paraId="06FB80A4" w14:textId="77777777" w:rsidR="003D49E5" w:rsidRPr="00675970" w:rsidRDefault="003D49E5" w:rsidP="003D49E5">
      <w:pPr>
        <w:spacing w:after="120"/>
        <w:jc w:val="both"/>
        <w:rPr>
          <w:rFonts w:ascii="Franklin Gothic Book" w:hAnsi="Franklin Gothic Book"/>
          <w:sz w:val="22"/>
          <w:szCs w:val="22"/>
        </w:rPr>
      </w:pPr>
      <w:r w:rsidRPr="00675970">
        <w:rPr>
          <w:rFonts w:ascii="Franklin Gothic Book" w:hAnsi="Franklin Gothic Book"/>
          <w:sz w:val="22"/>
          <w:szCs w:val="22"/>
        </w:rPr>
        <w:t>Zamawiający i Wykonawca dalej zwani są łącznie "</w:t>
      </w:r>
      <w:r w:rsidRPr="00675970">
        <w:rPr>
          <w:rFonts w:ascii="Franklin Gothic Book" w:hAnsi="Franklin Gothic Book"/>
          <w:b/>
          <w:sz w:val="22"/>
          <w:szCs w:val="22"/>
        </w:rPr>
        <w:t>Stronami</w:t>
      </w:r>
      <w:r w:rsidRPr="00675970">
        <w:rPr>
          <w:rFonts w:ascii="Franklin Gothic Book" w:hAnsi="Franklin Gothic Book"/>
          <w:sz w:val="22"/>
          <w:szCs w:val="22"/>
        </w:rPr>
        <w:t>", zaś każdy z osobna "</w:t>
      </w:r>
      <w:r w:rsidRPr="00675970">
        <w:rPr>
          <w:rFonts w:ascii="Franklin Gothic Book" w:hAnsi="Franklin Gothic Book"/>
          <w:b/>
          <w:sz w:val="22"/>
          <w:szCs w:val="22"/>
        </w:rPr>
        <w:t>Stroną</w:t>
      </w:r>
      <w:r w:rsidRPr="00675970">
        <w:rPr>
          <w:rFonts w:ascii="Franklin Gothic Book" w:hAnsi="Franklin Gothic Book"/>
          <w:sz w:val="22"/>
          <w:szCs w:val="22"/>
        </w:rPr>
        <w:t>".</w:t>
      </w:r>
    </w:p>
    <w:p w14:paraId="7982D4C3" w14:textId="77777777" w:rsidR="003D49E5" w:rsidRPr="00675970" w:rsidRDefault="003D49E5" w:rsidP="00B65B67">
      <w:pPr>
        <w:pStyle w:val="BodyText21"/>
        <w:numPr>
          <w:ilvl w:val="0"/>
          <w:numId w:val="15"/>
        </w:numPr>
        <w:tabs>
          <w:tab w:val="left" w:pos="-1985"/>
          <w:tab w:val="left" w:pos="-1843"/>
          <w:tab w:val="left" w:pos="-1560"/>
          <w:tab w:val="left" w:pos="-1276"/>
        </w:tabs>
        <w:suppressAutoHyphens/>
        <w:spacing w:before="0" w:after="120" w:line="276" w:lineRule="auto"/>
        <w:rPr>
          <w:rFonts w:ascii="Franklin Gothic Book" w:hAnsi="Franklin Gothic Book" w:cs="Arial"/>
          <w:i/>
          <w:szCs w:val="22"/>
        </w:rPr>
      </w:pPr>
      <w:r w:rsidRPr="00675970">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B293E18" w14:textId="77777777" w:rsidR="003D49E5" w:rsidRPr="00675970" w:rsidRDefault="003D49E5" w:rsidP="00B65B67">
      <w:pPr>
        <w:pStyle w:val="Akapitzlist"/>
        <w:numPr>
          <w:ilvl w:val="0"/>
          <w:numId w:val="15"/>
        </w:numPr>
        <w:tabs>
          <w:tab w:val="left" w:pos="-1985"/>
          <w:tab w:val="left" w:pos="-1843"/>
          <w:tab w:val="left" w:pos="-1560"/>
          <w:tab w:val="left" w:pos="-1276"/>
        </w:tabs>
        <w:suppressAutoHyphens/>
        <w:spacing w:after="120"/>
        <w:jc w:val="both"/>
        <w:rPr>
          <w:rFonts w:ascii="Franklin Gothic Book" w:hAnsi="Franklin Gothic Book" w:cs="Arial"/>
        </w:rPr>
      </w:pPr>
      <w:r w:rsidRPr="00675970">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3FDEEE" w14:textId="77777777" w:rsidR="003D49E5" w:rsidRPr="00675970" w:rsidRDefault="003D49E5" w:rsidP="00B65B67">
      <w:pPr>
        <w:pStyle w:val="Akapitzlist"/>
        <w:numPr>
          <w:ilvl w:val="0"/>
          <w:numId w:val="15"/>
        </w:numPr>
        <w:tabs>
          <w:tab w:val="left" w:pos="-1985"/>
          <w:tab w:val="left" w:pos="-1843"/>
          <w:tab w:val="left" w:pos="-1560"/>
          <w:tab w:val="left" w:pos="-1276"/>
        </w:tabs>
        <w:suppressAutoHyphens/>
        <w:spacing w:after="120"/>
        <w:jc w:val="both"/>
        <w:rPr>
          <w:rFonts w:ascii="Franklin Gothic Book" w:hAnsi="Franklin Gothic Book" w:cs="Arial"/>
        </w:rPr>
      </w:pPr>
      <w:r w:rsidRPr="00675970">
        <w:rPr>
          <w:rFonts w:ascii="Franklin Gothic Book" w:hAnsi="Franklin Gothic Book" w:cs="Arial"/>
        </w:rPr>
        <w:t>Wykonawca oświadcza i zapewnia, że zapoznał się i będzie przestrzegał postanowień Kodeksu Kontrahentów Grupy ENEA dostępnego na stronie:</w:t>
      </w:r>
      <w:r w:rsidRPr="00675970">
        <w:rPr>
          <w:rStyle w:val="Hipercze"/>
          <w:rFonts w:ascii="Franklin Gothic Book" w:hAnsi="Franklin Gothic Book"/>
          <w:iCs/>
        </w:rPr>
        <w:t xml:space="preserve"> https://10.125.13.101/grupaenea/o_grupie/enea-polaniec/zamowienia/dokumenty-dla-wykonawcow/zalacznik-nr-1-kodeks-kontrahentow-grupy-enea-informacja-dla-kontrahentow.pdf?t=1588858520.</w:t>
      </w:r>
    </w:p>
    <w:p w14:paraId="755843D9" w14:textId="77777777" w:rsidR="003D49E5" w:rsidRPr="00675970" w:rsidRDefault="003D49E5" w:rsidP="00B65B67">
      <w:pPr>
        <w:pStyle w:val="BodyText21"/>
        <w:numPr>
          <w:ilvl w:val="0"/>
          <w:numId w:val="15"/>
        </w:numPr>
        <w:tabs>
          <w:tab w:val="left" w:pos="-1985"/>
          <w:tab w:val="left" w:pos="-1843"/>
          <w:tab w:val="left" w:pos="-1560"/>
          <w:tab w:val="left" w:pos="-1276"/>
        </w:tabs>
        <w:suppressAutoHyphens/>
        <w:spacing w:before="0" w:after="120" w:line="276" w:lineRule="auto"/>
        <w:rPr>
          <w:rFonts w:ascii="Franklin Gothic Book" w:hAnsi="Franklin Gothic Book" w:cs="Arial"/>
          <w:szCs w:val="22"/>
        </w:rPr>
      </w:pPr>
      <w:r w:rsidRPr="00675970">
        <w:rPr>
          <w:rFonts w:ascii="Franklin Gothic Book" w:hAnsi="Franklin Gothic Book" w:cs="Arial"/>
          <w:szCs w:val="22"/>
        </w:rPr>
        <w:t>Wykonawca oświadcza że nie posiada powiązań z Zamawiającym, które prowadzą lub mogłyby prowadzić do braku Niezależności lub Konfliktu Interesów w związku z realizacją przedmiotu Umowy przez Wykonawcę.</w:t>
      </w:r>
    </w:p>
    <w:p w14:paraId="562FD18B" w14:textId="77777777" w:rsidR="003D49E5" w:rsidRPr="00675970" w:rsidRDefault="003D49E5" w:rsidP="00B65B67">
      <w:pPr>
        <w:pStyle w:val="BodyText21"/>
        <w:numPr>
          <w:ilvl w:val="0"/>
          <w:numId w:val="15"/>
        </w:numPr>
        <w:tabs>
          <w:tab w:val="left" w:pos="-1985"/>
          <w:tab w:val="left" w:pos="-1843"/>
          <w:tab w:val="left" w:pos="-1560"/>
          <w:tab w:val="left" w:pos="-1276"/>
        </w:tabs>
        <w:suppressAutoHyphens/>
        <w:spacing w:before="0" w:after="120" w:line="276" w:lineRule="auto"/>
        <w:rPr>
          <w:rFonts w:ascii="Franklin Gothic Book" w:hAnsi="Franklin Gothic Book" w:cs="Arial"/>
          <w:szCs w:val="22"/>
        </w:rPr>
      </w:pPr>
      <w:r w:rsidRPr="00675970">
        <w:rPr>
          <w:rFonts w:ascii="Franklin Gothic Book" w:hAnsi="Franklin Gothic Book" w:cs="Arial"/>
          <w:szCs w:val="22"/>
        </w:rPr>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t>
      </w:r>
      <w:r w:rsidRPr="00675970">
        <w:rPr>
          <w:rFonts w:ascii="Franklin Gothic Book" w:hAnsi="Franklin Gothic Book" w:cs="Arial"/>
          <w:szCs w:val="22"/>
        </w:rPr>
        <w:lastRenderedPageBreak/>
        <w:t>wiążącego Zamawiającego. Nadto Zamawiający oświadcza i zapewnia, iż posiada środki finansowe konieczne do należytego wykonania Umowy.</w:t>
      </w:r>
    </w:p>
    <w:p w14:paraId="0386A920" w14:textId="77777777" w:rsidR="003D49E5" w:rsidRPr="00675970" w:rsidRDefault="003D49E5" w:rsidP="00B65B67">
      <w:pPr>
        <w:numPr>
          <w:ilvl w:val="0"/>
          <w:numId w:val="15"/>
        </w:numPr>
        <w:spacing w:after="120" w:line="276" w:lineRule="auto"/>
        <w:jc w:val="both"/>
        <w:rPr>
          <w:rFonts w:ascii="Franklin Gothic Book" w:hAnsi="Franklin Gothic Book"/>
          <w:iCs/>
          <w:sz w:val="22"/>
          <w:szCs w:val="22"/>
        </w:rPr>
      </w:pPr>
      <w:r w:rsidRPr="00675970">
        <w:rPr>
          <w:rFonts w:ascii="Franklin Gothic Book" w:hAnsi="Franklin Gothic Book"/>
          <w:iCs/>
          <w:sz w:val="22"/>
          <w:szCs w:val="22"/>
        </w:rPr>
        <w:t xml:space="preserve">Ogólne Warunki Zakupu Usług wersji nr NZ/4/2018 z dnia 7 sierpnia 2018r. (dalej „OWZU”) znajdujące się na stronie internetowej Zamawiającego </w:t>
      </w:r>
      <w:hyperlink r:id="rId21" w:history="1">
        <w:r w:rsidRPr="00675970">
          <w:rPr>
            <w:rStyle w:val="Hipercze"/>
            <w:rFonts w:ascii="Franklin Gothic Book" w:eastAsiaTheme="majorEastAsia" w:hAnsi="Franklin Gothic Book" w:cstheme="minorHAnsi"/>
            <w:iCs/>
            <w:sz w:val="22"/>
            <w:szCs w:val="22"/>
          </w:rPr>
          <w:t>https://www.enea.pl/pl/grupaenea/o-grupie/spolki-grupy-enea/polaniec/zamowienia/dokumenty-dla-wykonawcow-i-dostawcow</w:t>
        </w:r>
      </w:hyperlink>
      <w:r w:rsidRPr="00675970">
        <w:rPr>
          <w:rFonts w:ascii="Franklin Gothic Book" w:hAnsi="Franklin Gothic Book"/>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6012EC1E" w14:textId="77777777" w:rsidR="003D49E5" w:rsidRPr="00675970" w:rsidRDefault="003D49E5" w:rsidP="00B65B67">
      <w:pPr>
        <w:numPr>
          <w:ilvl w:val="0"/>
          <w:numId w:val="15"/>
        </w:numPr>
        <w:tabs>
          <w:tab w:val="left" w:pos="-1985"/>
          <w:tab w:val="left" w:pos="-1843"/>
          <w:tab w:val="left" w:pos="-1560"/>
          <w:tab w:val="left" w:pos="-1276"/>
        </w:tabs>
        <w:spacing w:after="120"/>
        <w:jc w:val="both"/>
        <w:rPr>
          <w:rFonts w:ascii="Franklin Gothic Book" w:hAnsi="Franklin Gothic Book" w:cstheme="minorHAnsi"/>
          <w:color w:val="000000" w:themeColor="text1"/>
          <w:sz w:val="22"/>
          <w:szCs w:val="22"/>
        </w:rPr>
      </w:pPr>
      <w:r w:rsidRPr="00675970">
        <w:rPr>
          <w:rFonts w:ascii="Franklin Gothic Book" w:hAnsi="Franklin Gothic Book" w:cstheme="minorHAnsi"/>
          <w:bCs/>
          <w:sz w:val="22"/>
          <w:szCs w:val="22"/>
        </w:rPr>
        <w:t xml:space="preserve">Wszelkie terminy pisane w Umowie wielką literą, które nie zostały w niej zdefiniowane, mają znaczenie przypisane im w </w:t>
      </w:r>
      <w:r w:rsidRPr="00675970">
        <w:rPr>
          <w:rFonts w:ascii="Franklin Gothic Book" w:hAnsi="Franklin Gothic Book"/>
          <w:sz w:val="22"/>
          <w:szCs w:val="22"/>
        </w:rPr>
        <w:t>OWZU</w:t>
      </w:r>
      <w:r w:rsidRPr="00675970">
        <w:rPr>
          <w:rFonts w:ascii="Franklin Gothic Book" w:hAnsi="Franklin Gothic Book" w:cstheme="minorHAnsi"/>
          <w:bCs/>
          <w:sz w:val="22"/>
          <w:szCs w:val="22"/>
        </w:rPr>
        <w:t>.</w:t>
      </w:r>
      <w:r w:rsidR="00675970" w:rsidRPr="00675970">
        <w:rPr>
          <w:rFonts w:ascii="Franklin Gothic Book" w:hAnsi="Franklin Gothic Book" w:cstheme="minorHAnsi"/>
          <w:bCs/>
          <w:sz w:val="22"/>
          <w:szCs w:val="22"/>
        </w:rPr>
        <w:t xml:space="preserve"> </w:t>
      </w:r>
      <w:r w:rsidRPr="00675970">
        <w:rPr>
          <w:rFonts w:ascii="Franklin Gothic Book" w:hAnsi="Franklin Gothic Book" w:cstheme="minorHAnsi"/>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0F91D47" w14:textId="77777777" w:rsidR="003D49E5" w:rsidRPr="00675970" w:rsidRDefault="003D49E5" w:rsidP="00B65B67">
      <w:pPr>
        <w:numPr>
          <w:ilvl w:val="0"/>
          <w:numId w:val="15"/>
        </w:numPr>
        <w:tabs>
          <w:tab w:val="left" w:pos="-1985"/>
          <w:tab w:val="left" w:pos="-1843"/>
          <w:tab w:val="left" w:pos="-1560"/>
          <w:tab w:val="left" w:pos="-1276"/>
        </w:tabs>
        <w:spacing w:after="120"/>
        <w:jc w:val="both"/>
        <w:rPr>
          <w:rFonts w:ascii="Franklin Gothic Book" w:hAnsi="Franklin Gothic Book" w:cstheme="minorHAnsi"/>
          <w:color w:val="000000" w:themeColor="text1"/>
          <w:sz w:val="22"/>
          <w:szCs w:val="22"/>
        </w:rPr>
      </w:pPr>
      <w:r w:rsidRPr="00675970">
        <w:rPr>
          <w:rFonts w:ascii="Franklin Gothic Book" w:hAnsi="Franklin Gothic Book" w:cstheme="minorHAnsi"/>
          <w:color w:val="000000" w:themeColor="text1"/>
          <w:sz w:val="22"/>
          <w:szCs w:val="22"/>
        </w:rPr>
        <w:t xml:space="preserve">W przypadku powstania po podpisaniu niniejszej Umowy ryzyka ewentualnego konfliktu interesów choćby potencjalnie wpływającego na prawdziwość lub kompletność oświadczenia, o którym mowa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FE51996" w14:textId="77777777" w:rsidR="003D49E5" w:rsidRPr="00675970" w:rsidRDefault="003D49E5" w:rsidP="003D49E5">
      <w:pPr>
        <w:spacing w:after="120"/>
        <w:rPr>
          <w:rFonts w:ascii="Franklin Gothic Book" w:hAnsi="Franklin Gothic Book" w:cs="Arial"/>
          <w:sz w:val="22"/>
          <w:szCs w:val="22"/>
        </w:rPr>
      </w:pPr>
      <w:r w:rsidRPr="00675970">
        <w:rPr>
          <w:rFonts w:ascii="Franklin Gothic Book" w:hAnsi="Franklin Gothic Book" w:cstheme="minorHAnsi"/>
          <w:color w:val="000000" w:themeColor="text1"/>
          <w:sz w:val="22"/>
          <w:szCs w:val="22"/>
        </w:rPr>
        <w:t>Naruszenie powyższego postanowienia Strony uznają za rażące naruszenie Umowy skutkujące prawem Zamawiającego do natychmiastowego rozwiązania Umowy za pisemnym oświadczeniem.</w:t>
      </w:r>
      <w:r w:rsidR="00675970" w:rsidRPr="00675970">
        <w:rPr>
          <w:rFonts w:ascii="Franklin Gothic Book" w:hAnsi="Franklin Gothic Book" w:cstheme="minorHAnsi"/>
          <w:color w:val="000000" w:themeColor="text1"/>
          <w:sz w:val="22"/>
          <w:szCs w:val="22"/>
        </w:rPr>
        <w:t xml:space="preserve"> </w:t>
      </w:r>
      <w:r w:rsidRPr="00675970">
        <w:rPr>
          <w:rFonts w:ascii="Franklin Gothic Book" w:hAnsi="Franklin Gothic Book" w:cs="Arial"/>
          <w:sz w:val="22"/>
          <w:szCs w:val="22"/>
        </w:rPr>
        <w:t>W związku z powyższym Strony ustaliły, co następuje:</w:t>
      </w:r>
    </w:p>
    <w:p w14:paraId="131385CF" w14:textId="77777777" w:rsidR="00675970" w:rsidRPr="00675970" w:rsidRDefault="00675970" w:rsidP="003D49E5">
      <w:pPr>
        <w:spacing w:after="120"/>
        <w:rPr>
          <w:rFonts w:ascii="Franklin Gothic Book" w:hAnsi="Franklin Gothic Book" w:cs="Arial"/>
          <w:sz w:val="22"/>
          <w:szCs w:val="22"/>
        </w:rPr>
      </w:pPr>
    </w:p>
    <w:p w14:paraId="6F01027B"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PRZEDMIOT UMOWY</w:t>
      </w:r>
    </w:p>
    <w:p w14:paraId="14C90FF0" w14:textId="77777777" w:rsidR="003D49E5" w:rsidRPr="00675970" w:rsidRDefault="003D49E5" w:rsidP="00B65B67">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675970">
        <w:rPr>
          <w:rFonts w:ascii="Franklin Gothic Book" w:hAnsi="Franklin Gothic Book" w:cs="Calibri"/>
        </w:rPr>
        <w:t xml:space="preserve">Zamawiający powierza, a Wykonawca przyjmuje do realizacji </w:t>
      </w:r>
      <w:r w:rsidRPr="00675970">
        <w:rPr>
          <w:rFonts w:ascii="Franklin Gothic Book" w:hAnsi="Franklin Gothic Book" w:cs="Arial"/>
          <w:b/>
          <w:iCs/>
        </w:rPr>
        <w:t xml:space="preserve">wsparcie inżynieryjno-techniczne w zakresie inspektora nadzoru inwestorskiego dla inwestycji w zakresie przebudowy rurociągów wody powrotnej i ścieków przemysłowych wraz z infrastrukturą w Enea </w:t>
      </w:r>
      <w:r w:rsidRPr="00675970">
        <w:rPr>
          <w:rFonts w:ascii="Franklin Gothic Book" w:eastAsia="Tahoma,Bold" w:hAnsi="Franklin Gothic Book" w:cs="Arial"/>
          <w:b/>
          <w:color w:val="000000" w:themeColor="text1"/>
        </w:rPr>
        <w:t xml:space="preserve">Elektrownia </w:t>
      </w:r>
      <w:r w:rsidRPr="00675970">
        <w:rPr>
          <w:rFonts w:ascii="Franklin Gothic Book" w:hAnsi="Franklin Gothic Book" w:cs="Arial"/>
          <w:b/>
          <w:iCs/>
        </w:rPr>
        <w:t>Połaniec S.A.</w:t>
      </w:r>
      <w:r w:rsidRPr="00675970">
        <w:rPr>
          <w:rFonts w:ascii="Franklin Gothic Book" w:hAnsi="Franklin Gothic Book"/>
          <w:u w:val="single"/>
        </w:rPr>
        <w:t xml:space="preserve"> </w:t>
      </w:r>
      <w:r w:rsidRPr="00675970">
        <w:rPr>
          <w:rFonts w:ascii="Franklin Gothic Book" w:hAnsi="Franklin Gothic Book" w:cs="Calibri"/>
        </w:rPr>
        <w:t>(dalej: „</w:t>
      </w:r>
      <w:r w:rsidRPr="00675970">
        <w:rPr>
          <w:rFonts w:ascii="Franklin Gothic Book" w:hAnsi="Franklin Gothic Book" w:cs="Calibri"/>
          <w:b/>
        </w:rPr>
        <w:t>Usługa</w:t>
      </w:r>
      <w:r w:rsidRPr="00675970">
        <w:rPr>
          <w:rFonts w:ascii="Franklin Gothic Book" w:hAnsi="Franklin Gothic Book" w:cs="Calibri"/>
        </w:rPr>
        <w:t>”).</w:t>
      </w:r>
    </w:p>
    <w:p w14:paraId="0075295B" w14:textId="77777777" w:rsidR="003D49E5" w:rsidRPr="00675970" w:rsidRDefault="003D49E5" w:rsidP="00B65B67">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675970">
        <w:rPr>
          <w:rFonts w:ascii="Franklin Gothic Book" w:hAnsi="Franklin Gothic Book" w:cs="Calibri"/>
        </w:rPr>
        <w:t xml:space="preserve">Szczegółowy zakres Usługi określony jest w Załączniku nr 1 do Umowy. </w:t>
      </w:r>
    </w:p>
    <w:p w14:paraId="29C04042" w14:textId="77777777" w:rsidR="003D49E5" w:rsidRPr="00675970" w:rsidRDefault="003D49E5" w:rsidP="00B65B67">
      <w:pPr>
        <w:pStyle w:val="Akapitzlist"/>
        <w:numPr>
          <w:ilvl w:val="1"/>
          <w:numId w:val="23"/>
        </w:numPr>
        <w:autoSpaceDE w:val="0"/>
        <w:autoSpaceDN w:val="0"/>
        <w:spacing w:after="120" w:line="300" w:lineRule="atLeast"/>
        <w:ind w:left="851" w:hanging="431"/>
        <w:contextualSpacing w:val="0"/>
        <w:jc w:val="both"/>
        <w:rPr>
          <w:rFonts w:ascii="Franklin Gothic Book" w:hAnsi="Franklin Gothic Book" w:cs="Calibri"/>
        </w:rPr>
      </w:pPr>
      <w:r w:rsidRPr="00675970">
        <w:rPr>
          <w:rFonts w:ascii="Franklin Gothic Book" w:hAnsi="Franklin Gothic Book" w:cs="Calibri"/>
        </w:rPr>
        <w:t>Wszystkie materiały i sprzęt niezbędny do realizacji Usługi zapewnia Wykonawca.</w:t>
      </w:r>
    </w:p>
    <w:p w14:paraId="4F6DE04B" w14:textId="77777777" w:rsidR="003D49E5" w:rsidRPr="00675970" w:rsidRDefault="003D49E5" w:rsidP="00B65B67">
      <w:pPr>
        <w:pStyle w:val="Akapitzlist"/>
        <w:numPr>
          <w:ilvl w:val="0"/>
          <w:numId w:val="23"/>
        </w:numPr>
        <w:autoSpaceDE w:val="0"/>
        <w:autoSpaceDN w:val="0"/>
        <w:spacing w:before="120" w:after="120" w:line="240" w:lineRule="auto"/>
        <w:ind w:left="357" w:hanging="357"/>
        <w:contextualSpacing w:val="0"/>
        <w:jc w:val="both"/>
        <w:rPr>
          <w:rFonts w:ascii="Franklin Gothic Book" w:hAnsi="Franklin Gothic Book"/>
          <w:b/>
        </w:rPr>
      </w:pPr>
      <w:r w:rsidRPr="00675970">
        <w:rPr>
          <w:rFonts w:ascii="Franklin Gothic Book" w:hAnsi="Franklin Gothic Book"/>
          <w:b/>
        </w:rPr>
        <w:t>Miejsce realizacji Usługi:</w:t>
      </w:r>
    </w:p>
    <w:p w14:paraId="45428B0E" w14:textId="77777777" w:rsidR="003D49E5" w:rsidRPr="00675970" w:rsidRDefault="003D49E5" w:rsidP="003D49E5">
      <w:pPr>
        <w:pStyle w:val="Akapitzlist"/>
        <w:autoSpaceDE w:val="0"/>
        <w:autoSpaceDN w:val="0"/>
        <w:spacing w:after="120" w:line="240" w:lineRule="auto"/>
        <w:ind w:left="360"/>
        <w:contextualSpacing w:val="0"/>
        <w:jc w:val="both"/>
        <w:rPr>
          <w:rFonts w:ascii="Franklin Gothic Book" w:hAnsi="Franklin Gothic Book"/>
        </w:rPr>
      </w:pPr>
      <w:r w:rsidRPr="00675970">
        <w:rPr>
          <w:rFonts w:ascii="Franklin Gothic Book" w:hAnsi="Franklin Gothic Book"/>
        </w:rPr>
        <w:t>Siedziba Enea Elektrownia Połaniec S.A., Zawada 26, 28-230 Połaniec .</w:t>
      </w:r>
    </w:p>
    <w:p w14:paraId="24DD662A"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TERMIN WYKONANIA</w:t>
      </w:r>
    </w:p>
    <w:p w14:paraId="5CA51712" w14:textId="77777777" w:rsidR="003D49E5" w:rsidRPr="00675970" w:rsidRDefault="003D49E5" w:rsidP="003D49E5">
      <w:pPr>
        <w:pStyle w:val="Akapitzlist"/>
        <w:autoSpaceDE w:val="0"/>
        <w:autoSpaceDN w:val="0"/>
        <w:spacing w:after="120" w:line="240" w:lineRule="auto"/>
        <w:ind w:left="426"/>
        <w:contextualSpacing w:val="0"/>
        <w:jc w:val="both"/>
        <w:rPr>
          <w:rFonts w:ascii="Franklin Gothic Book" w:hAnsi="Franklin Gothic Book" w:cs="Arial"/>
        </w:rPr>
      </w:pPr>
      <w:r w:rsidRPr="00675970">
        <w:rPr>
          <w:rFonts w:ascii="Franklin Gothic Book" w:hAnsi="Franklin Gothic Book"/>
        </w:rPr>
        <w:t>Strony ustalają następujące terminy wykonania przedmiotu Umowy:</w:t>
      </w:r>
    </w:p>
    <w:p w14:paraId="4473081F" w14:textId="77777777"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Wykonawca będzie świadczył usługi w terminie od dnia wejścia przez </w:t>
      </w:r>
      <w:r w:rsidRPr="00675970">
        <w:rPr>
          <w:rFonts w:ascii="Franklin Gothic Book" w:hAnsi="Franklin Gothic Book" w:cs="Arial"/>
          <w:b/>
          <w:color w:val="000000" w:themeColor="text1"/>
        </w:rPr>
        <w:t>wykonawcę prac budowlanych</w:t>
      </w:r>
      <w:r w:rsidRPr="00675970">
        <w:rPr>
          <w:rFonts w:ascii="Franklin Gothic Book" w:hAnsi="Franklin Gothic Book" w:cs="Arial"/>
          <w:color w:val="000000" w:themeColor="text1"/>
        </w:rPr>
        <w:t xml:space="preserve"> </w:t>
      </w:r>
      <w:r w:rsidRPr="00675970">
        <w:rPr>
          <w:rFonts w:ascii="Franklin Gothic Book" w:hAnsi="Franklin Gothic Book" w:cs="Arial"/>
          <w:b/>
          <w:color w:val="000000" w:themeColor="text1"/>
        </w:rPr>
        <w:t>(o którym Zamawiający stosownie powiadomi Wykonawcę)</w:t>
      </w:r>
      <w:r w:rsidRPr="00675970">
        <w:rPr>
          <w:rFonts w:ascii="Franklin Gothic Book" w:hAnsi="Franklin Gothic Book" w:cs="Arial"/>
          <w:color w:val="000000" w:themeColor="text1"/>
        </w:rPr>
        <w:t xml:space="preserve"> na plac budowy do całkowitego zamknięcia procesu inwestycyjnego zadania wraz z uzyskaniem pozwolenia na użytkowanie.</w:t>
      </w:r>
    </w:p>
    <w:p w14:paraId="0C0B6D66" w14:textId="77777777"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Planowany czas realizacji przedmiotu zamówienia – nie dłużej niż kolejno po sobie następujące </w:t>
      </w:r>
      <w:r w:rsidR="006079A1">
        <w:rPr>
          <w:rFonts w:ascii="Franklin Gothic Book" w:hAnsi="Franklin Gothic Book" w:cs="Arial"/>
          <w:color w:val="000000" w:themeColor="text1"/>
        </w:rPr>
        <w:t>6</w:t>
      </w:r>
      <w:r w:rsidRPr="00675970">
        <w:rPr>
          <w:rFonts w:ascii="Franklin Gothic Book" w:hAnsi="Franklin Gothic Book" w:cs="Arial"/>
          <w:color w:val="000000" w:themeColor="text1"/>
        </w:rPr>
        <w:t xml:space="preserve"> miesi</w:t>
      </w:r>
      <w:r w:rsidR="006079A1">
        <w:rPr>
          <w:rFonts w:ascii="Franklin Gothic Book" w:hAnsi="Franklin Gothic Book" w:cs="Arial"/>
          <w:color w:val="000000" w:themeColor="text1"/>
        </w:rPr>
        <w:t>ęcy,</w:t>
      </w:r>
      <w:r w:rsidRPr="00675970">
        <w:rPr>
          <w:rFonts w:ascii="Franklin Gothic Book" w:hAnsi="Franklin Gothic Book" w:cs="Arial"/>
          <w:color w:val="000000" w:themeColor="text1"/>
        </w:rPr>
        <w:t xml:space="preserve"> licząc od dnia wejścia przez </w:t>
      </w:r>
      <w:r w:rsidRPr="00675970">
        <w:rPr>
          <w:rFonts w:ascii="Franklin Gothic Book" w:hAnsi="Franklin Gothic Book" w:cs="Arial"/>
          <w:b/>
          <w:color w:val="000000" w:themeColor="text1"/>
        </w:rPr>
        <w:t>wykonawcę prac budowlanych</w:t>
      </w:r>
      <w:r w:rsidRPr="00675970">
        <w:rPr>
          <w:rFonts w:ascii="Franklin Gothic Book" w:hAnsi="Franklin Gothic Book" w:cs="Arial"/>
          <w:color w:val="000000" w:themeColor="text1"/>
        </w:rPr>
        <w:t xml:space="preserve"> na plac budowy.</w:t>
      </w:r>
    </w:p>
    <w:p w14:paraId="2D709741" w14:textId="4ECA4301"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cs="Arial"/>
          <w:color w:val="000000" w:themeColor="text1"/>
        </w:rPr>
      </w:pPr>
      <w:r w:rsidRPr="00675970">
        <w:rPr>
          <w:rFonts w:ascii="Franklin Gothic Book" w:hAnsi="Franklin Gothic Book" w:cs="Arial"/>
          <w:color w:val="000000" w:themeColor="text1"/>
        </w:rPr>
        <w:t xml:space="preserve">Planowany termin przekazania </w:t>
      </w:r>
      <w:r w:rsidRPr="00675970">
        <w:rPr>
          <w:rFonts w:ascii="Franklin Gothic Book" w:hAnsi="Franklin Gothic Book" w:cs="Arial"/>
          <w:b/>
          <w:color w:val="000000" w:themeColor="text1"/>
        </w:rPr>
        <w:t>wykonawcy prac budowlanych</w:t>
      </w:r>
      <w:r w:rsidRPr="00675970">
        <w:rPr>
          <w:rFonts w:ascii="Franklin Gothic Book" w:hAnsi="Franklin Gothic Book" w:cs="Arial"/>
          <w:color w:val="000000" w:themeColor="text1"/>
        </w:rPr>
        <w:t xml:space="preserve"> placu budowy to </w:t>
      </w:r>
      <w:r w:rsidR="00400D16" w:rsidRPr="009F472A">
        <w:rPr>
          <w:rFonts w:ascii="Franklin Gothic Book" w:hAnsi="Franklin Gothic Book" w:cs="Arial"/>
          <w:b/>
          <w:color w:val="000000" w:themeColor="text1"/>
        </w:rPr>
        <w:t>12.11</w:t>
      </w:r>
      <w:r w:rsidRPr="009F472A">
        <w:rPr>
          <w:rFonts w:ascii="Franklin Gothic Book" w:hAnsi="Franklin Gothic Book" w:cs="Arial"/>
          <w:b/>
          <w:color w:val="000000" w:themeColor="text1"/>
        </w:rPr>
        <w:t xml:space="preserve"> 2020 roku</w:t>
      </w:r>
      <w:r w:rsidRPr="00675970">
        <w:rPr>
          <w:rFonts w:ascii="Franklin Gothic Book" w:hAnsi="Franklin Gothic Book" w:cs="Arial"/>
          <w:color w:val="000000" w:themeColor="text1"/>
        </w:rPr>
        <w:t>.</w:t>
      </w:r>
    </w:p>
    <w:p w14:paraId="5367711A" w14:textId="77777777"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cs="Arial"/>
        </w:rPr>
      </w:pPr>
      <w:r w:rsidRPr="00675970">
        <w:rPr>
          <w:rFonts w:ascii="Franklin Gothic Book" w:hAnsi="Franklin Gothic Book" w:cs="Arial"/>
          <w:color w:val="000000" w:themeColor="text1"/>
        </w:rPr>
        <w:lastRenderedPageBreak/>
        <w:t xml:space="preserve">Terminy realizacji </w:t>
      </w:r>
      <w:r w:rsidRPr="00675970">
        <w:rPr>
          <w:rFonts w:ascii="Franklin Gothic Book" w:hAnsi="Franklin Gothic Book" w:cs="Arial"/>
        </w:rPr>
        <w:t>inwestycji przez Wykonawcę są następujące:</w:t>
      </w:r>
    </w:p>
    <w:p w14:paraId="426AE024" w14:textId="516FF301" w:rsidR="003D49E5" w:rsidRPr="00675970" w:rsidRDefault="003D49E5" w:rsidP="00B65B67">
      <w:pPr>
        <w:pStyle w:val="Akapitzlist"/>
        <w:numPr>
          <w:ilvl w:val="2"/>
          <w:numId w:val="23"/>
        </w:numPr>
        <w:autoSpaceDE w:val="0"/>
        <w:autoSpaceDN w:val="0"/>
        <w:spacing w:after="120" w:line="300" w:lineRule="atLeast"/>
        <w:jc w:val="both"/>
        <w:rPr>
          <w:rFonts w:ascii="Franklin Gothic Book" w:hAnsi="Franklin Gothic Book" w:cs="Calibri"/>
        </w:rPr>
      </w:pPr>
      <w:r w:rsidRPr="00675970">
        <w:rPr>
          <w:rFonts w:ascii="Franklin Gothic Book" w:hAnsi="Franklin Gothic Book" w:cs="Calibri"/>
        </w:rPr>
        <w:t xml:space="preserve">Wykonanie prac z zakresu </w:t>
      </w:r>
      <w:r w:rsidR="00210B33" w:rsidRPr="00675970">
        <w:rPr>
          <w:rFonts w:ascii="Franklin Gothic Book" w:hAnsi="Franklin Gothic Book" w:cs="Arial"/>
        </w:rPr>
        <w:t>określone</w:t>
      </w:r>
      <w:r w:rsidR="00210B33">
        <w:rPr>
          <w:rFonts w:ascii="Franklin Gothic Book" w:hAnsi="Franklin Gothic Book" w:cs="Arial"/>
        </w:rPr>
        <w:t>go</w:t>
      </w:r>
      <w:r w:rsidR="00210B33" w:rsidRPr="00675970">
        <w:rPr>
          <w:rFonts w:ascii="Franklin Gothic Book" w:hAnsi="Franklin Gothic Book" w:cs="Arial"/>
        </w:rPr>
        <w:t xml:space="preserve"> w Załączniku nr 1 do Umowy (SIWZ)</w:t>
      </w:r>
      <w:r w:rsidRPr="00675970">
        <w:rPr>
          <w:rFonts w:ascii="Franklin Gothic Book" w:hAnsi="Franklin Gothic Book" w:cs="Calibri"/>
        </w:rPr>
        <w:t xml:space="preserve"> (w tym uzyskanie niezbędnych uzgodnień i pozwoleń dotyczących prowadzenia robót oraz przepinek, prób i odbiorów instalacji) – w terminie </w:t>
      </w:r>
      <w:r w:rsidR="00EA148B" w:rsidRPr="009F472A">
        <w:rPr>
          <w:rFonts w:ascii="Franklin Gothic Book" w:hAnsi="Franklin Gothic Book" w:cs="Calibri"/>
          <w:b/>
        </w:rPr>
        <w:t>od 01.</w:t>
      </w:r>
      <w:r w:rsidR="006268B6" w:rsidRPr="009F472A">
        <w:rPr>
          <w:rFonts w:ascii="Franklin Gothic Book" w:hAnsi="Franklin Gothic Book" w:cs="Calibri"/>
          <w:b/>
        </w:rPr>
        <w:t>01.2021</w:t>
      </w:r>
      <w:r w:rsidR="00EA148B" w:rsidRPr="009F472A">
        <w:rPr>
          <w:rFonts w:ascii="Franklin Gothic Book" w:hAnsi="Franklin Gothic Book" w:cs="Calibri"/>
          <w:b/>
        </w:rPr>
        <w:t xml:space="preserve"> </w:t>
      </w:r>
      <w:r w:rsidR="006268B6" w:rsidRPr="009F472A">
        <w:rPr>
          <w:rFonts w:ascii="Franklin Gothic Book" w:hAnsi="Franklin Gothic Book" w:cs="Calibri"/>
          <w:b/>
        </w:rPr>
        <w:t>r</w:t>
      </w:r>
      <w:r w:rsidR="00F24CC7" w:rsidRPr="009F472A">
        <w:rPr>
          <w:rFonts w:ascii="Franklin Gothic Book" w:hAnsi="Franklin Gothic Book" w:cs="Calibri"/>
          <w:b/>
        </w:rPr>
        <w:t>oku</w:t>
      </w:r>
      <w:r w:rsidR="006268B6" w:rsidRPr="009F472A">
        <w:rPr>
          <w:rFonts w:ascii="Franklin Gothic Book" w:hAnsi="Franklin Gothic Book" w:cs="Calibri"/>
          <w:b/>
        </w:rPr>
        <w:t xml:space="preserve"> </w:t>
      </w:r>
      <w:r w:rsidR="00EA148B" w:rsidRPr="009F472A">
        <w:rPr>
          <w:rFonts w:ascii="Franklin Gothic Book" w:hAnsi="Franklin Gothic Book" w:cs="Calibri"/>
          <w:b/>
        </w:rPr>
        <w:t>do 3</w:t>
      </w:r>
      <w:r w:rsidR="006268B6" w:rsidRPr="009F472A">
        <w:rPr>
          <w:rFonts w:ascii="Franklin Gothic Book" w:hAnsi="Franklin Gothic Book" w:cs="Calibri"/>
          <w:b/>
        </w:rPr>
        <w:t>0.06</w:t>
      </w:r>
      <w:r w:rsidR="00EA148B" w:rsidRPr="009F472A">
        <w:rPr>
          <w:rFonts w:ascii="Franklin Gothic Book" w:hAnsi="Franklin Gothic Book" w:cs="Calibri"/>
          <w:b/>
        </w:rPr>
        <w:t>.2021</w:t>
      </w:r>
      <w:r w:rsidR="006268B6" w:rsidRPr="009F472A">
        <w:rPr>
          <w:rFonts w:ascii="Franklin Gothic Book" w:hAnsi="Franklin Gothic Book" w:cs="Calibri"/>
          <w:b/>
        </w:rPr>
        <w:t xml:space="preserve"> </w:t>
      </w:r>
      <w:r w:rsidR="00EA148B" w:rsidRPr="009F472A">
        <w:rPr>
          <w:rFonts w:ascii="Franklin Gothic Book" w:hAnsi="Franklin Gothic Book" w:cs="Calibri"/>
          <w:b/>
        </w:rPr>
        <w:t>r</w:t>
      </w:r>
      <w:r w:rsidR="00F24CC7" w:rsidRPr="009F472A">
        <w:rPr>
          <w:rFonts w:ascii="Franklin Gothic Book" w:hAnsi="Franklin Gothic Book" w:cs="Calibri"/>
          <w:b/>
        </w:rPr>
        <w:t>oku</w:t>
      </w:r>
      <w:r w:rsidR="00EA148B">
        <w:rPr>
          <w:rFonts w:ascii="Franklin Gothic Book" w:hAnsi="Franklin Gothic Book" w:cs="Calibri"/>
        </w:rPr>
        <w:t>.</w:t>
      </w:r>
    </w:p>
    <w:p w14:paraId="480646C2" w14:textId="77777777"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rPr>
      </w:pPr>
      <w:r w:rsidRPr="00675970">
        <w:rPr>
          <w:rFonts w:ascii="Franklin Gothic Book" w:hAnsi="Franklin Gothic Book" w:cs="Arial"/>
          <w:color w:val="000000" w:themeColor="text1"/>
        </w:rPr>
        <w:t xml:space="preserve">Szczegółowe </w:t>
      </w:r>
      <w:r w:rsidRPr="00675970">
        <w:rPr>
          <w:rFonts w:ascii="Franklin Gothic Book" w:hAnsi="Franklin Gothic Book" w:cs="Arial"/>
        </w:rPr>
        <w:t xml:space="preserve">terminy realizacji Usługi </w:t>
      </w:r>
      <w:r w:rsidR="00210B33">
        <w:rPr>
          <w:rFonts w:ascii="Franklin Gothic Book" w:hAnsi="Franklin Gothic Book" w:cs="Arial"/>
        </w:rPr>
        <w:t>uzgadniane będą z Zamawiającym.</w:t>
      </w:r>
    </w:p>
    <w:p w14:paraId="33D56615" w14:textId="70B46BF3"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rPr>
      </w:pPr>
      <w:r w:rsidRPr="00675970">
        <w:rPr>
          <w:rFonts w:ascii="Franklin Gothic Book" w:hAnsi="Franklin Gothic Book"/>
        </w:rPr>
        <w:t xml:space="preserve">Strony ustalają </w:t>
      </w:r>
      <w:r w:rsidRPr="00675970">
        <w:rPr>
          <w:rFonts w:ascii="Franklin Gothic Book" w:hAnsi="Franklin Gothic Book"/>
          <w:b/>
        </w:rPr>
        <w:t>planowany</w:t>
      </w:r>
      <w:r w:rsidRPr="00675970">
        <w:rPr>
          <w:rFonts w:ascii="Franklin Gothic Book" w:hAnsi="Franklin Gothic Book"/>
        </w:rPr>
        <w:t xml:space="preserve"> termin zakończenia usługi na </w:t>
      </w:r>
      <w:r w:rsidRPr="00881C5E">
        <w:rPr>
          <w:rFonts w:ascii="Franklin Gothic Book" w:hAnsi="Franklin Gothic Book"/>
          <w:b/>
        </w:rPr>
        <w:t>3</w:t>
      </w:r>
      <w:r w:rsidR="009F472A">
        <w:rPr>
          <w:rFonts w:ascii="Franklin Gothic Book" w:hAnsi="Franklin Gothic Book"/>
          <w:b/>
        </w:rPr>
        <w:t>0.06</w:t>
      </w:r>
      <w:r w:rsidR="0084231A" w:rsidRPr="00881C5E">
        <w:rPr>
          <w:rFonts w:ascii="Franklin Gothic Book" w:hAnsi="Franklin Gothic Book"/>
          <w:b/>
        </w:rPr>
        <w:t>.2021</w:t>
      </w:r>
      <w:r w:rsidRPr="00881C5E">
        <w:rPr>
          <w:rFonts w:ascii="Franklin Gothic Book" w:hAnsi="Franklin Gothic Book"/>
          <w:b/>
        </w:rPr>
        <w:t xml:space="preserve"> roku</w:t>
      </w:r>
      <w:r w:rsidRPr="00675970">
        <w:rPr>
          <w:rFonts w:ascii="Franklin Gothic Book" w:hAnsi="Franklin Gothic Book"/>
        </w:rPr>
        <w:t>.</w:t>
      </w:r>
    </w:p>
    <w:p w14:paraId="1CB9F2CC" w14:textId="77777777" w:rsidR="003D49E5" w:rsidRPr="00675970" w:rsidRDefault="003D49E5" w:rsidP="00B65B67">
      <w:pPr>
        <w:pStyle w:val="Akapitzlist"/>
        <w:numPr>
          <w:ilvl w:val="1"/>
          <w:numId w:val="23"/>
        </w:numPr>
        <w:suppressAutoHyphens/>
        <w:spacing w:before="120" w:after="120"/>
        <w:contextualSpacing w:val="0"/>
        <w:jc w:val="both"/>
        <w:rPr>
          <w:rFonts w:ascii="Franklin Gothic Book" w:hAnsi="Franklin Gothic Book"/>
        </w:rPr>
      </w:pPr>
      <w:r w:rsidRPr="00675970">
        <w:rPr>
          <w:rFonts w:ascii="Franklin Gothic Book" w:hAnsi="Franklin Gothic Book"/>
        </w:rPr>
        <w:t>Umowa zostanie zrealizowana w całości w miesiącu, w którym Zamawiający uzyska prawomocne pozwolenie na użytkowanie przebudowywanego obiektu.</w:t>
      </w:r>
    </w:p>
    <w:p w14:paraId="24A4344F" w14:textId="77777777" w:rsidR="003D49E5" w:rsidRPr="00675970" w:rsidRDefault="003D49E5" w:rsidP="00B65B67">
      <w:pPr>
        <w:pStyle w:val="Akapitzlist"/>
        <w:keepNext/>
        <w:widowControl w:val="0"/>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WYNAGRODZENIE I WARUNKI PŁATNOŚCI</w:t>
      </w:r>
    </w:p>
    <w:p w14:paraId="4A777704" w14:textId="31192F20"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eastAsia="Calibri" w:hAnsi="Franklin Gothic Book" w:cs="Times New Roman"/>
          <w:color w:val="auto"/>
          <w:sz w:val="22"/>
          <w:szCs w:val="22"/>
          <w:lang w:val="pl-PL"/>
        </w:rPr>
      </w:pPr>
      <w:r w:rsidRPr="00675970">
        <w:rPr>
          <w:rFonts w:ascii="Franklin Gothic Book" w:hAnsi="Franklin Gothic Book"/>
          <w:color w:val="auto"/>
          <w:sz w:val="22"/>
          <w:szCs w:val="22"/>
          <w:lang w:val="pl-PL"/>
        </w:rPr>
        <w:t xml:space="preserve">Z tytułu należytego wykonania Umowy przez Wykonawcę Zamawiający zobowiązuje się do zapłaty na </w:t>
      </w:r>
      <w:r w:rsidRPr="00675970">
        <w:rPr>
          <w:rFonts w:ascii="Franklin Gothic Book" w:hAnsi="Franklin Gothic Book" w:cs="Calibri"/>
          <w:color w:val="auto"/>
          <w:sz w:val="22"/>
          <w:szCs w:val="22"/>
          <w:lang w:val="pl-PL"/>
        </w:rPr>
        <w:t>rzecz</w:t>
      </w:r>
      <w:r w:rsidRPr="00675970">
        <w:rPr>
          <w:rFonts w:ascii="Franklin Gothic Book" w:hAnsi="Franklin Gothic Book"/>
          <w:color w:val="auto"/>
          <w:sz w:val="22"/>
          <w:szCs w:val="22"/>
          <w:lang w:val="pl-PL"/>
        </w:rPr>
        <w:t xml:space="preserve"> Wykonawcy </w:t>
      </w:r>
      <w:r w:rsidRPr="00675970">
        <w:rPr>
          <w:rFonts w:ascii="Franklin Gothic Book" w:hAnsi="Franklin Gothic Book"/>
          <w:b/>
          <w:color w:val="auto"/>
          <w:sz w:val="22"/>
          <w:szCs w:val="22"/>
          <w:lang w:val="pl-PL"/>
        </w:rPr>
        <w:t>miesięczn</w:t>
      </w:r>
      <w:r w:rsidR="00624DA1">
        <w:rPr>
          <w:rFonts w:ascii="Franklin Gothic Book" w:hAnsi="Franklin Gothic Book"/>
          <w:b/>
          <w:color w:val="auto"/>
          <w:sz w:val="22"/>
          <w:szCs w:val="22"/>
          <w:lang w:val="pl-PL"/>
        </w:rPr>
        <w:t>ego</w:t>
      </w:r>
      <w:r w:rsidRPr="00675970">
        <w:rPr>
          <w:rFonts w:ascii="Franklin Gothic Book" w:hAnsi="Franklin Gothic Book"/>
          <w:color w:val="auto"/>
          <w:sz w:val="22"/>
          <w:szCs w:val="22"/>
          <w:lang w:val="pl-PL"/>
        </w:rPr>
        <w:t xml:space="preserve"> wynagrodze</w:t>
      </w:r>
      <w:r w:rsidR="00624DA1">
        <w:rPr>
          <w:rFonts w:ascii="Franklin Gothic Book" w:hAnsi="Franklin Gothic Book"/>
          <w:color w:val="auto"/>
          <w:sz w:val="22"/>
          <w:szCs w:val="22"/>
          <w:lang w:val="pl-PL"/>
        </w:rPr>
        <w:t>nia</w:t>
      </w:r>
      <w:r w:rsidRPr="00675970">
        <w:rPr>
          <w:rFonts w:ascii="Franklin Gothic Book" w:hAnsi="Franklin Gothic Book"/>
          <w:color w:val="auto"/>
          <w:sz w:val="22"/>
          <w:szCs w:val="22"/>
          <w:lang w:val="pl-PL"/>
        </w:rPr>
        <w:t xml:space="preserve"> ryczałtow</w:t>
      </w:r>
      <w:r w:rsidR="00624DA1">
        <w:rPr>
          <w:rFonts w:ascii="Franklin Gothic Book" w:hAnsi="Franklin Gothic Book"/>
          <w:color w:val="auto"/>
          <w:sz w:val="22"/>
          <w:szCs w:val="22"/>
          <w:lang w:val="pl-PL"/>
        </w:rPr>
        <w:t>ego</w:t>
      </w:r>
      <w:r w:rsidRPr="00675970">
        <w:rPr>
          <w:rFonts w:ascii="Franklin Gothic Book" w:hAnsi="Franklin Gothic Book"/>
          <w:color w:val="auto"/>
          <w:sz w:val="22"/>
          <w:szCs w:val="22"/>
          <w:lang w:val="pl-PL"/>
        </w:rPr>
        <w:t xml:space="preserve"> przez okres </w:t>
      </w:r>
      <w:r w:rsidRPr="00675970">
        <w:rPr>
          <w:rFonts w:ascii="Franklin Gothic Book" w:hAnsi="Franklin Gothic Book" w:cs="Calibri"/>
          <w:color w:val="auto"/>
          <w:sz w:val="22"/>
          <w:szCs w:val="22"/>
          <w:lang w:val="pl-PL"/>
        </w:rPr>
        <w:t xml:space="preserve">maksymalnie </w:t>
      </w:r>
      <w:r w:rsidRPr="00675970">
        <w:rPr>
          <w:rFonts w:ascii="Franklin Gothic Book" w:hAnsi="Franklin Gothic Book" w:cs="Arial"/>
          <w:color w:val="auto"/>
          <w:sz w:val="22"/>
          <w:szCs w:val="22"/>
          <w:lang w:val="pl-PL"/>
        </w:rPr>
        <w:t xml:space="preserve">kolejno po sobie </w:t>
      </w:r>
      <w:r w:rsidRPr="009F472A">
        <w:rPr>
          <w:rFonts w:ascii="Franklin Gothic Book" w:hAnsi="Franklin Gothic Book" w:cs="Arial"/>
          <w:color w:val="auto"/>
          <w:sz w:val="22"/>
          <w:szCs w:val="22"/>
          <w:lang w:val="pl-PL"/>
        </w:rPr>
        <w:t xml:space="preserve">następujących </w:t>
      </w:r>
      <w:r w:rsidR="0043077F" w:rsidRPr="009F472A">
        <w:rPr>
          <w:rFonts w:ascii="Franklin Gothic Book" w:hAnsi="Franklin Gothic Book" w:cs="Calibri"/>
          <w:color w:val="auto"/>
          <w:sz w:val="22"/>
          <w:szCs w:val="22"/>
          <w:lang w:val="pl-PL"/>
        </w:rPr>
        <w:t>6</w:t>
      </w:r>
      <w:r w:rsidRPr="00675970">
        <w:rPr>
          <w:rFonts w:ascii="Franklin Gothic Book" w:hAnsi="Franklin Gothic Book" w:cs="Calibri"/>
          <w:color w:val="auto"/>
          <w:sz w:val="22"/>
          <w:szCs w:val="22"/>
          <w:lang w:val="pl-PL"/>
        </w:rPr>
        <w:t xml:space="preserve"> miesięcy trwania Umowy</w:t>
      </w:r>
      <w:r w:rsidRPr="00675970">
        <w:rPr>
          <w:rFonts w:ascii="Franklin Gothic Book" w:hAnsi="Franklin Gothic Book"/>
          <w:color w:val="auto"/>
          <w:sz w:val="22"/>
          <w:szCs w:val="22"/>
          <w:lang w:val="pl-PL"/>
        </w:rPr>
        <w:t xml:space="preserve"> (licząc </w:t>
      </w:r>
      <w:r w:rsidRPr="00675970">
        <w:rPr>
          <w:rFonts w:ascii="Franklin Gothic Book" w:hAnsi="Franklin Gothic Book" w:cs="Arial"/>
          <w:color w:val="auto"/>
          <w:sz w:val="22"/>
          <w:szCs w:val="22"/>
          <w:lang w:val="pl-PL"/>
        </w:rPr>
        <w:t xml:space="preserve">od dnia wejścia przez </w:t>
      </w:r>
      <w:r w:rsidRPr="00675970">
        <w:rPr>
          <w:rFonts w:ascii="Franklin Gothic Book" w:hAnsi="Franklin Gothic Book" w:cs="Arial"/>
          <w:b/>
          <w:color w:val="auto"/>
          <w:sz w:val="22"/>
          <w:szCs w:val="22"/>
          <w:lang w:val="pl-PL"/>
        </w:rPr>
        <w:t>wykonawcę prac budowlanych</w:t>
      </w:r>
      <w:r w:rsidRPr="00675970">
        <w:rPr>
          <w:rFonts w:ascii="Franklin Gothic Book" w:hAnsi="Franklin Gothic Book" w:cs="Arial"/>
          <w:color w:val="auto"/>
          <w:sz w:val="22"/>
          <w:szCs w:val="22"/>
          <w:lang w:val="pl-PL"/>
        </w:rPr>
        <w:t xml:space="preserve"> na plac budowy do całkowitego zamknięcia procesu inwestycyjnego zadania, wraz z uzyskaniem pozwolenia na użytkowanie)</w:t>
      </w:r>
      <w:r w:rsidRPr="00675970">
        <w:rPr>
          <w:rFonts w:ascii="Franklin Gothic Book" w:hAnsi="Franklin Gothic Book" w:cs="Calibri"/>
          <w:color w:val="auto"/>
          <w:sz w:val="22"/>
          <w:szCs w:val="22"/>
          <w:lang w:val="pl-PL"/>
        </w:rPr>
        <w:t xml:space="preserve"> w wysokości </w:t>
      </w:r>
      <w:r w:rsidR="0043077F">
        <w:rPr>
          <w:rFonts w:ascii="Franklin Gothic Book" w:hAnsi="Franklin Gothic Book" w:cs="Calibri"/>
          <w:b/>
          <w:color w:val="auto"/>
          <w:sz w:val="22"/>
          <w:szCs w:val="22"/>
          <w:lang w:val="pl-PL"/>
        </w:rPr>
        <w:t>……………………</w:t>
      </w:r>
      <w:r w:rsidRPr="00675970">
        <w:rPr>
          <w:rFonts w:ascii="Franklin Gothic Book" w:hAnsi="Franklin Gothic Book" w:cs="Calibri"/>
          <w:b/>
          <w:color w:val="auto"/>
          <w:sz w:val="22"/>
          <w:szCs w:val="22"/>
          <w:lang w:val="pl-PL"/>
        </w:rPr>
        <w:t xml:space="preserve"> zł</w:t>
      </w:r>
      <w:r w:rsidRPr="00675970">
        <w:rPr>
          <w:rFonts w:ascii="Franklin Gothic Book" w:hAnsi="Franklin Gothic Book" w:cs="Calibri"/>
          <w:color w:val="auto"/>
          <w:sz w:val="22"/>
          <w:szCs w:val="22"/>
          <w:lang w:val="pl-PL"/>
        </w:rPr>
        <w:t xml:space="preserve"> (słownie: </w:t>
      </w:r>
      <w:r w:rsidR="0043077F">
        <w:rPr>
          <w:rFonts w:ascii="Franklin Gothic Book" w:hAnsi="Franklin Gothic Book" w:cs="Calibri"/>
          <w:color w:val="auto"/>
          <w:sz w:val="22"/>
          <w:szCs w:val="22"/>
          <w:lang w:val="pl-PL"/>
        </w:rPr>
        <w:t>……………………..</w:t>
      </w:r>
      <w:r w:rsidRPr="00675970">
        <w:rPr>
          <w:rFonts w:ascii="Franklin Gothic Book" w:hAnsi="Franklin Gothic Book" w:cs="Calibri"/>
          <w:color w:val="auto"/>
          <w:sz w:val="22"/>
          <w:szCs w:val="22"/>
          <w:lang w:val="pl-PL"/>
        </w:rPr>
        <w:t xml:space="preserve"> złotych </w:t>
      </w:r>
      <w:r w:rsidR="0043077F">
        <w:rPr>
          <w:rFonts w:ascii="Franklin Gothic Book" w:hAnsi="Franklin Gothic Book" w:cs="Calibri"/>
          <w:color w:val="auto"/>
          <w:sz w:val="22"/>
          <w:szCs w:val="22"/>
          <w:lang w:val="pl-PL"/>
        </w:rPr>
        <w:t>……</w:t>
      </w:r>
      <w:r w:rsidRPr="00675970">
        <w:rPr>
          <w:rFonts w:ascii="Franklin Gothic Book" w:hAnsi="Franklin Gothic Book" w:cs="Calibri"/>
          <w:color w:val="auto"/>
          <w:sz w:val="22"/>
          <w:szCs w:val="22"/>
          <w:lang w:val="pl-PL"/>
        </w:rPr>
        <w:t xml:space="preserve">/100) </w:t>
      </w:r>
      <w:r w:rsidRPr="00675970">
        <w:rPr>
          <w:rFonts w:ascii="Franklin Gothic Book" w:hAnsi="Franklin Gothic Book" w:cs="Calibri"/>
          <w:b/>
          <w:color w:val="auto"/>
          <w:sz w:val="22"/>
          <w:szCs w:val="22"/>
          <w:lang w:val="pl-PL"/>
        </w:rPr>
        <w:t>netto.</w:t>
      </w:r>
    </w:p>
    <w:p w14:paraId="641DB6C2"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olor w:val="auto"/>
          <w:sz w:val="22"/>
          <w:szCs w:val="22"/>
          <w:lang w:val="pl-PL"/>
        </w:rPr>
      </w:pPr>
      <w:r w:rsidRPr="00675970">
        <w:rPr>
          <w:rFonts w:ascii="Franklin Gothic Book" w:hAnsi="Franklin Gothic Book" w:cs="Calibri"/>
          <w:color w:val="auto"/>
          <w:sz w:val="22"/>
          <w:szCs w:val="22"/>
          <w:lang w:val="pl-PL"/>
        </w:rPr>
        <w:t xml:space="preserve">Wynagrodzenie Umowne nie przekroczy sumy miesięcznych wynagrodzeń ryczałtowych za realizację przedmiotu Umowy, określonych w pkt 4.1 Umowy, tj. kwoty </w:t>
      </w:r>
      <w:r w:rsidR="0043077F">
        <w:rPr>
          <w:rFonts w:ascii="Franklin Gothic Book" w:hAnsi="Franklin Gothic Book" w:cs="Calibri"/>
          <w:b/>
          <w:color w:val="auto"/>
          <w:sz w:val="22"/>
          <w:szCs w:val="22"/>
          <w:lang w:val="pl-PL"/>
        </w:rPr>
        <w:t>………….</w:t>
      </w:r>
      <w:r w:rsidRPr="00675970">
        <w:rPr>
          <w:rFonts w:ascii="Franklin Gothic Book" w:hAnsi="Franklin Gothic Book" w:cs="Calibri"/>
          <w:b/>
          <w:color w:val="auto"/>
          <w:sz w:val="22"/>
          <w:szCs w:val="22"/>
          <w:lang w:val="pl-PL"/>
        </w:rPr>
        <w:t xml:space="preserve"> zł</w:t>
      </w:r>
      <w:r w:rsidRPr="00675970">
        <w:rPr>
          <w:rFonts w:ascii="Franklin Gothic Book" w:hAnsi="Franklin Gothic Book" w:cs="Calibri"/>
          <w:color w:val="auto"/>
          <w:sz w:val="22"/>
          <w:szCs w:val="22"/>
          <w:lang w:val="pl-PL"/>
        </w:rPr>
        <w:t xml:space="preserve"> (słownie: </w:t>
      </w:r>
      <w:r w:rsidR="0043077F">
        <w:rPr>
          <w:rFonts w:ascii="Franklin Gothic Book" w:hAnsi="Franklin Gothic Book"/>
          <w:color w:val="auto"/>
          <w:sz w:val="22"/>
          <w:szCs w:val="22"/>
          <w:lang w:val="pl-PL"/>
        </w:rPr>
        <w:t>………………………………..</w:t>
      </w:r>
      <w:r w:rsidRPr="00675970">
        <w:rPr>
          <w:rFonts w:ascii="Franklin Gothic Book" w:hAnsi="Franklin Gothic Book" w:cs="Calibri"/>
          <w:color w:val="auto"/>
          <w:sz w:val="22"/>
          <w:szCs w:val="22"/>
          <w:lang w:val="pl-PL"/>
        </w:rPr>
        <w:t xml:space="preserve">złotych </w:t>
      </w:r>
      <w:r w:rsidR="0043077F">
        <w:rPr>
          <w:rFonts w:ascii="Franklin Gothic Book" w:hAnsi="Franklin Gothic Book" w:cs="Calibri"/>
          <w:color w:val="auto"/>
          <w:sz w:val="22"/>
          <w:szCs w:val="22"/>
          <w:lang w:val="pl-PL"/>
        </w:rPr>
        <w:t>…….</w:t>
      </w:r>
      <w:r w:rsidRPr="00675970">
        <w:rPr>
          <w:rFonts w:ascii="Franklin Gothic Book" w:hAnsi="Franklin Gothic Book" w:cs="Calibri"/>
          <w:color w:val="auto"/>
          <w:sz w:val="22"/>
          <w:szCs w:val="22"/>
          <w:lang w:val="pl-PL"/>
        </w:rPr>
        <w:t xml:space="preserve">/100) </w:t>
      </w:r>
      <w:r w:rsidRPr="00675970">
        <w:rPr>
          <w:rFonts w:ascii="Franklin Gothic Book" w:hAnsi="Franklin Gothic Book" w:cs="Calibri"/>
          <w:b/>
          <w:color w:val="auto"/>
          <w:sz w:val="22"/>
          <w:szCs w:val="22"/>
          <w:lang w:val="pl-PL"/>
        </w:rPr>
        <w:t>netto.</w:t>
      </w:r>
    </w:p>
    <w:p w14:paraId="62F9164D"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 xml:space="preserve">Zapłata wynagrodzenia na rachunek wskazany na fakturze nastąpi przelewem </w:t>
      </w:r>
      <w:r w:rsidRPr="00675970">
        <w:rPr>
          <w:rFonts w:ascii="Franklin Gothic Book" w:hAnsi="Franklin Gothic Book" w:cs="Calibri"/>
          <w:color w:val="auto"/>
          <w:sz w:val="22"/>
          <w:szCs w:val="22"/>
          <w:lang w:val="pl-PL"/>
        </w:rPr>
        <w:br/>
        <w:t>w terminie 30 dni od daty otrzymania przez Zamawiającego prawidłowo wystawionej faktury VAT wraz z załączonym protokołem odbioru, podpisanym przez upoważnionych przedstawicieli Stron.</w:t>
      </w:r>
    </w:p>
    <w:p w14:paraId="08D98269"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 xml:space="preserve">Podstawę do wystawienia faktury VAT stanowi protokół odbioru podpisany przez </w:t>
      </w:r>
      <w:r w:rsidRPr="00675970">
        <w:rPr>
          <w:rFonts w:ascii="Franklin Gothic Book" w:hAnsi="Franklin Gothic Book" w:cs="Arial"/>
          <w:color w:val="auto"/>
          <w:sz w:val="22"/>
          <w:szCs w:val="22"/>
          <w:lang w:val="pl-PL"/>
        </w:rPr>
        <w:t>przedstawicieli Wykonawcy oraz Zamawiającego</w:t>
      </w:r>
      <w:r w:rsidRPr="00675970">
        <w:rPr>
          <w:rFonts w:ascii="Franklin Gothic Book" w:hAnsi="Franklin Gothic Book" w:cs="Calibri"/>
          <w:color w:val="auto"/>
          <w:sz w:val="22"/>
          <w:szCs w:val="22"/>
          <w:lang w:val="pl-PL"/>
        </w:rPr>
        <w:t xml:space="preserve">. </w:t>
      </w:r>
    </w:p>
    <w:p w14:paraId="1B6CA1FB"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Wykonawca nie jest uprawniony do wystawiania faktur VAT za czynności, które nie zostały odebrane przez Zamawiającego.</w:t>
      </w:r>
    </w:p>
    <w:p w14:paraId="318ED7A0"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 xml:space="preserve">Zamawiający, oprócz zapłaty wynagrodzeń określonych w pkt 4,1 i 4.2 Umowy nie jest zobowiązany do zwrotu Wykonawcy jakichkolwiek wydatków, kosztów związanych z wykonywaniem niniejszej Umowy, bądź zapłaty jakiegokolwiek dodatkowego lub uzupełniającego wynagrodzenia. </w:t>
      </w:r>
    </w:p>
    <w:p w14:paraId="4FF2ECDE"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Wynagrodzenia</w:t>
      </w:r>
      <w:r w:rsidRPr="00675970">
        <w:rPr>
          <w:rFonts w:ascii="Franklin Gothic Book" w:hAnsi="Franklin Gothic Book"/>
          <w:color w:val="auto"/>
          <w:sz w:val="22"/>
          <w:szCs w:val="22"/>
          <w:lang w:val="pl-PL"/>
        </w:rPr>
        <w:t xml:space="preserve"> określone w pkt 4.1 i 4.2 </w:t>
      </w:r>
      <w:r w:rsidRPr="00675970">
        <w:rPr>
          <w:rFonts w:ascii="Franklin Gothic Book" w:hAnsi="Franklin Gothic Book" w:cs="Calibri"/>
          <w:color w:val="auto"/>
          <w:sz w:val="22"/>
          <w:szCs w:val="22"/>
          <w:lang w:val="pl-PL"/>
        </w:rPr>
        <w:t>obejmują wszystkie koszty wykonania Umowy,</w:t>
      </w:r>
      <w:r w:rsidRPr="00675970">
        <w:rPr>
          <w:rFonts w:ascii="Franklin Gothic Book" w:hAnsi="Franklin Gothic Book"/>
          <w:color w:val="auto"/>
          <w:sz w:val="22"/>
          <w:szCs w:val="22"/>
          <w:lang w:val="pl-PL"/>
        </w:rPr>
        <w:t xml:space="preserve"> a w szczególności: wynagrodzenia pracowników wraz z narzutami, koszty wszystkich materiałów podstawowych i pomocniczych, koszty ogólne i zysk</w:t>
      </w:r>
      <w:r w:rsidRPr="00675970">
        <w:rPr>
          <w:rFonts w:ascii="Franklin Gothic Book" w:hAnsi="Franklin Gothic Book" w:cs="Calibri"/>
          <w:color w:val="auto"/>
          <w:sz w:val="22"/>
          <w:szCs w:val="22"/>
          <w:lang w:val="pl-PL"/>
        </w:rPr>
        <w:t>.</w:t>
      </w:r>
    </w:p>
    <w:p w14:paraId="3575CF06" w14:textId="77777777" w:rsidR="003D49E5" w:rsidRPr="00675970" w:rsidRDefault="003D49E5" w:rsidP="00B65B67">
      <w:pPr>
        <w:pStyle w:val="Nagwek2"/>
        <w:keepLines w:val="0"/>
        <w:widowControl w:val="0"/>
        <w:numPr>
          <w:ilvl w:val="1"/>
          <w:numId w:val="23"/>
        </w:numPr>
        <w:spacing w:before="0" w:line="276" w:lineRule="auto"/>
        <w:ind w:left="851"/>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Usługa będzie rozliczana i fakturowana comiesięcznie na podstawie obustronnie podpisanego protokołu odbioru.</w:t>
      </w:r>
    </w:p>
    <w:p w14:paraId="0393F2DF" w14:textId="77777777" w:rsidR="003D49E5" w:rsidRPr="00675970" w:rsidRDefault="003D49E5" w:rsidP="00B65B67">
      <w:pPr>
        <w:pStyle w:val="Nagwek2"/>
        <w:keepLines w:val="0"/>
        <w:widowControl w:val="0"/>
        <w:numPr>
          <w:ilvl w:val="1"/>
          <w:numId w:val="23"/>
        </w:numPr>
        <w:spacing w:before="0" w:line="276" w:lineRule="auto"/>
        <w:ind w:left="993" w:hanging="574"/>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Zamawiający oświadcza, że płatności za wszystkie faktury VAT realizuje z zastosowaniem mechanizmu podzielonej płatności, tzw. split payment.</w:t>
      </w:r>
    </w:p>
    <w:p w14:paraId="5DD918BF" w14:textId="77777777" w:rsidR="003D49E5" w:rsidRPr="00675970" w:rsidRDefault="003D49E5" w:rsidP="00B65B67">
      <w:pPr>
        <w:pStyle w:val="Nagwek2"/>
        <w:keepLines w:val="0"/>
        <w:widowControl w:val="0"/>
        <w:numPr>
          <w:ilvl w:val="1"/>
          <w:numId w:val="23"/>
        </w:numPr>
        <w:spacing w:before="0" w:line="276" w:lineRule="auto"/>
        <w:ind w:left="993" w:hanging="574"/>
        <w:jc w:val="both"/>
        <w:rPr>
          <w:rFonts w:ascii="Franklin Gothic Book" w:hAnsi="Franklin Gothic Book" w:cs="Calibri"/>
          <w:color w:val="auto"/>
          <w:sz w:val="22"/>
          <w:szCs w:val="22"/>
          <w:lang w:val="pl-PL"/>
        </w:rPr>
      </w:pPr>
      <w:r w:rsidRPr="00675970">
        <w:rPr>
          <w:rFonts w:ascii="Franklin Gothic Book" w:hAnsi="Franklin Gothic Book" w:cs="Calibri"/>
          <w:color w:val="auto"/>
          <w:sz w:val="22"/>
          <w:szCs w:val="22"/>
          <w:lang w:val="pl-PL"/>
        </w:rPr>
        <w:t>Wykonawca oświadcza, że wyraża zgodę na dokonywanie przez Zamawiającego płatności w systemie podzielonej płatności.</w:t>
      </w:r>
    </w:p>
    <w:p w14:paraId="6C973904" w14:textId="77777777" w:rsidR="003D49E5" w:rsidRPr="00675970" w:rsidRDefault="003D49E5" w:rsidP="00B65B67">
      <w:pPr>
        <w:pStyle w:val="Nagwek2"/>
        <w:keepLines w:val="0"/>
        <w:widowControl w:val="0"/>
        <w:numPr>
          <w:ilvl w:val="1"/>
          <w:numId w:val="23"/>
        </w:numPr>
        <w:spacing w:before="0" w:line="276" w:lineRule="auto"/>
        <w:ind w:left="993" w:hanging="574"/>
        <w:jc w:val="both"/>
        <w:rPr>
          <w:rFonts w:ascii="Franklin Gothic Book" w:hAnsi="Franklin Gothic Book"/>
          <w:color w:val="auto"/>
          <w:sz w:val="22"/>
          <w:szCs w:val="22"/>
          <w:lang w:val="pl-PL"/>
        </w:rPr>
      </w:pPr>
      <w:r w:rsidRPr="00675970">
        <w:rPr>
          <w:rFonts w:ascii="Franklin Gothic Book" w:hAnsi="Franklin Gothic Book" w:cs="Calibri"/>
          <w:color w:val="auto"/>
          <w:sz w:val="22"/>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w:t>
      </w:r>
    </w:p>
    <w:p w14:paraId="0073424C" w14:textId="77777777" w:rsidR="003D49E5" w:rsidRPr="00675970" w:rsidRDefault="003D49E5" w:rsidP="00B65B67">
      <w:pPr>
        <w:pStyle w:val="Nagwek2"/>
        <w:keepLines w:val="0"/>
        <w:widowControl w:val="0"/>
        <w:numPr>
          <w:ilvl w:val="1"/>
          <w:numId w:val="23"/>
        </w:numPr>
        <w:spacing w:before="0" w:line="276" w:lineRule="auto"/>
        <w:ind w:left="993" w:hanging="574"/>
        <w:jc w:val="both"/>
        <w:rPr>
          <w:rFonts w:ascii="Franklin Gothic Book" w:hAnsi="Franklin Gothic Book"/>
          <w:color w:val="auto"/>
          <w:sz w:val="22"/>
          <w:szCs w:val="22"/>
          <w:lang w:val="pl-PL"/>
        </w:rPr>
      </w:pPr>
      <w:r w:rsidRPr="00675970">
        <w:rPr>
          <w:rFonts w:ascii="Franklin Gothic Book" w:hAnsi="Franklin Gothic Book"/>
          <w:color w:val="auto"/>
          <w:sz w:val="22"/>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w:t>
      </w:r>
      <w:r w:rsidRPr="00675970">
        <w:rPr>
          <w:rFonts w:ascii="Franklin Gothic Book" w:hAnsi="Franklin Gothic Book"/>
          <w:color w:val="auto"/>
          <w:sz w:val="22"/>
          <w:szCs w:val="22"/>
          <w:lang w:val="pl-PL"/>
        </w:rPr>
        <w:lastRenderedPageBreak/>
        <w:t>Zamawiającego o zmianie nr rachunku. Brak płatności z tej przyczyny nie jest podstawą do odstąpienia przez Wykonawcę od Umowy.</w:t>
      </w:r>
    </w:p>
    <w:p w14:paraId="60C30A31" w14:textId="77777777" w:rsidR="003D49E5" w:rsidRPr="00675970" w:rsidRDefault="003D49E5" w:rsidP="00B65B67">
      <w:pPr>
        <w:pStyle w:val="Akapitzlist"/>
        <w:numPr>
          <w:ilvl w:val="0"/>
          <w:numId w:val="23"/>
        </w:numPr>
        <w:autoSpaceDE w:val="0"/>
        <w:autoSpaceDN w:val="0"/>
        <w:spacing w:before="120" w:after="120" w:line="240" w:lineRule="auto"/>
        <w:ind w:left="357" w:hanging="357"/>
        <w:contextualSpacing w:val="0"/>
        <w:jc w:val="both"/>
        <w:rPr>
          <w:rFonts w:ascii="Franklin Gothic Book" w:hAnsi="Franklin Gothic Book"/>
          <w:b/>
        </w:rPr>
      </w:pPr>
      <w:r w:rsidRPr="00675970">
        <w:rPr>
          <w:rFonts w:ascii="Franklin Gothic Book" w:hAnsi="Franklin Gothic Book"/>
          <w:b/>
        </w:rPr>
        <w:t>PRAWA AUTORSKIE</w:t>
      </w:r>
    </w:p>
    <w:p w14:paraId="356AD690"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Z chwilą odbioru dokumentacji opracowanej na podstawie Umowy Wykonawca przenosi na Zamawiającego autorskie prawa majątkowe do wykonanej dokumentacji</w:t>
      </w:r>
      <w:r w:rsidRPr="00675970" w:rsidDel="005C60B7">
        <w:rPr>
          <w:rFonts w:ascii="Franklin Gothic Book" w:hAnsi="Franklin Gothic Book"/>
        </w:rPr>
        <w:t xml:space="preserve"> </w:t>
      </w:r>
      <w:r w:rsidRPr="00675970">
        <w:rPr>
          <w:rFonts w:ascii="Franklin Gothic Book" w:hAnsi="Franklin Gothic Book"/>
        </w:rPr>
        <w:t xml:space="preserve">wraz z prawem do wykonywania autorskich praw zależnych na następujących polach eksploatacji: </w:t>
      </w:r>
    </w:p>
    <w:p w14:paraId="5EB632AB"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W zakresie utrwalania i zwielokrotniania dokumentacji</w:t>
      </w:r>
      <w:r w:rsidRPr="00675970" w:rsidDel="005C60B7">
        <w:rPr>
          <w:rFonts w:ascii="Franklin Gothic Book" w:hAnsi="Franklin Gothic Book"/>
        </w:rPr>
        <w:t xml:space="preserve"> </w:t>
      </w:r>
      <w:r w:rsidRPr="00675970">
        <w:rPr>
          <w:rFonts w:ascii="Franklin Gothic Book" w:hAnsi="Franklin Gothic Book"/>
        </w:rPr>
        <w:t xml:space="preserve">– wytwarzania dowolną techniką dalszych egzemplarzy dokumentacji, w szczególności techniką drukarską, reprograficzną, zapisu magnetycznego oraz techniką cyfrową;  </w:t>
      </w:r>
    </w:p>
    <w:p w14:paraId="0EC2BA97"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W zakresie rozpowszechniania dokumentacji</w:t>
      </w:r>
      <w:r w:rsidRPr="00675970" w:rsidDel="005C60B7">
        <w:rPr>
          <w:rFonts w:ascii="Franklin Gothic Book" w:hAnsi="Franklin Gothic Book"/>
        </w:rPr>
        <w:t xml:space="preserve"> </w:t>
      </w:r>
      <w:r w:rsidRPr="00675970">
        <w:rPr>
          <w:rFonts w:ascii="Franklin Gothic Book" w:hAnsi="Franklin Gothic Book"/>
        </w:rPr>
        <w:t>– udostępniania dokumentacji</w:t>
      </w:r>
      <w:r w:rsidRPr="00675970" w:rsidDel="005C60B7">
        <w:rPr>
          <w:rFonts w:ascii="Franklin Gothic Book" w:hAnsi="Franklin Gothic Book"/>
        </w:rPr>
        <w:t xml:space="preserve"> </w:t>
      </w:r>
      <w:r w:rsidRPr="00675970">
        <w:rPr>
          <w:rFonts w:ascii="Franklin Gothic Book" w:hAnsi="Franklin Gothic Book"/>
        </w:rPr>
        <w:t>osobom trzecim w dowolnej formie w całości lub części w zależności od potrzeb Zamawiającego, w szczególności w celu wdrożenia rozwiązań przedstawionych w dokumentacji</w:t>
      </w:r>
      <w:r w:rsidRPr="00675970" w:rsidDel="005C60B7">
        <w:rPr>
          <w:rFonts w:ascii="Franklin Gothic Book" w:hAnsi="Franklin Gothic Book"/>
        </w:rPr>
        <w:t xml:space="preserve"> </w:t>
      </w:r>
      <w:r w:rsidRPr="00675970">
        <w:rPr>
          <w:rFonts w:ascii="Franklin Gothic Book" w:hAnsi="Franklin Gothic Book"/>
        </w:rPr>
        <w:t xml:space="preserve">w przedsiębiorstwie Zamawiającego, </w:t>
      </w:r>
    </w:p>
    <w:p w14:paraId="5F7CFEFB"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tworzenie opracowań, przeróbek, adaptacji dokumentacji</w:t>
      </w:r>
      <w:r w:rsidRPr="00675970" w:rsidDel="005C60B7">
        <w:rPr>
          <w:rFonts w:ascii="Franklin Gothic Book" w:hAnsi="Franklin Gothic Book"/>
        </w:rPr>
        <w:t xml:space="preserve"> </w:t>
      </w:r>
      <w:r w:rsidRPr="00675970">
        <w:rPr>
          <w:rFonts w:ascii="Franklin Gothic Book" w:hAnsi="Franklin Gothic Book"/>
        </w:rPr>
        <w:t>oraz rozporządzanie i korzystanie z takich opracowań na wszystkich polach eksploatacji określonych w niniejszej Umowie,</w:t>
      </w:r>
    </w:p>
    <w:p w14:paraId="594ED200"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określania nazw dokumentacji, pod którymi będzie on wykorzystywany lub rozpowszechniany, w tym nazw handlowych, włączając w to prawo do zarejestrowania na swoją rzecz znaków towarowych, którymi oznaczona będzie dokumentacja</w:t>
      </w:r>
      <w:r w:rsidRPr="00675970" w:rsidDel="005C60B7">
        <w:rPr>
          <w:rFonts w:ascii="Franklin Gothic Book" w:hAnsi="Franklin Gothic Book"/>
        </w:rPr>
        <w:t xml:space="preserve"> </w:t>
      </w:r>
      <w:r w:rsidRPr="00675970">
        <w:rPr>
          <w:rFonts w:ascii="Franklin Gothic Book" w:hAnsi="Franklin Gothic Book"/>
        </w:rPr>
        <w:t xml:space="preserve">lub znaków towarowych wykorzystanych w dokumentacji, </w:t>
      </w:r>
    </w:p>
    <w:p w14:paraId="3FDB3CA4"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prawo do wykorzystywania dokumentacji</w:t>
      </w:r>
      <w:r w:rsidRPr="00675970" w:rsidDel="005C60B7">
        <w:rPr>
          <w:rFonts w:ascii="Franklin Gothic Book" w:hAnsi="Franklin Gothic Book"/>
        </w:rPr>
        <w:t xml:space="preserve"> </w:t>
      </w:r>
      <w:r w:rsidRPr="00675970">
        <w:rPr>
          <w:rFonts w:ascii="Franklin Gothic Book" w:hAnsi="Franklin Gothic Book"/>
        </w:rPr>
        <w:t>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8B235F8" w14:textId="77777777" w:rsidR="003D49E5" w:rsidRPr="00675970" w:rsidRDefault="003D49E5" w:rsidP="00B65B67">
      <w:pPr>
        <w:pStyle w:val="Akapitzlist"/>
        <w:numPr>
          <w:ilvl w:val="2"/>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Zamawiający może użytkować dokumentację na własny użytek i użytek jednostek związanych, dla potrzeb ustawowych i statutowych zadań Zamawiającego, w tym w szczególności przekazać dokumentację lub jego dowolną część, a także ich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14:paraId="47CD557E"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W przypadku niewymienionych pól eksploatacji, na których Zamawiający będzie zainteresowany wykorzystywać dokumentację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2B5599EB"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Z chwilą odbioru dokumentacji</w:t>
      </w:r>
      <w:r w:rsidRPr="00675970" w:rsidDel="005C60B7">
        <w:rPr>
          <w:rFonts w:ascii="Franklin Gothic Book" w:hAnsi="Franklin Gothic Book"/>
        </w:rPr>
        <w:t xml:space="preserve"> </w:t>
      </w:r>
      <w:r w:rsidRPr="00675970">
        <w:rPr>
          <w:rFonts w:ascii="Franklin Gothic Book" w:hAnsi="Franklin Gothic Book"/>
        </w:rPr>
        <w:t xml:space="preserve">opracowanej na podstawie Umowy Wykonawca przenosi na Zamawiającego własność do jej egzemplarzy. </w:t>
      </w:r>
    </w:p>
    <w:p w14:paraId="0DFE895E"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Wynagrodzenie za przeniesienie autorskich praw majątkowych oraz wynagrodzenie za prawo do wyrażania zgody na wykonywanie praw zależnych do dokumentacji</w:t>
      </w:r>
      <w:r w:rsidRPr="00675970" w:rsidDel="005C60B7">
        <w:rPr>
          <w:rFonts w:ascii="Franklin Gothic Book" w:hAnsi="Franklin Gothic Book"/>
        </w:rPr>
        <w:t xml:space="preserve"> </w:t>
      </w:r>
      <w:r w:rsidRPr="00675970">
        <w:rPr>
          <w:rFonts w:ascii="Franklin Gothic Book" w:hAnsi="Franklin Gothic Book"/>
        </w:rPr>
        <w:t xml:space="preserve">zostało uwzględnione w kwocie Wynagrodzenia za wykonanie Umowy. </w:t>
      </w:r>
    </w:p>
    <w:p w14:paraId="78E88914"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Zamawiający jest uprawniony do przenoszenia autorskich praw majątkowych i praw zależnych na inne osoby oraz podmioty oraz udzielania im licencji na korzystanie z dokumentacji</w:t>
      </w:r>
      <w:r w:rsidRPr="00675970" w:rsidDel="005C60B7">
        <w:rPr>
          <w:rFonts w:ascii="Franklin Gothic Book" w:hAnsi="Franklin Gothic Book"/>
        </w:rPr>
        <w:t xml:space="preserve"> </w:t>
      </w:r>
      <w:r w:rsidRPr="00675970">
        <w:rPr>
          <w:rFonts w:ascii="Franklin Gothic Book" w:hAnsi="Franklin Gothic Book"/>
        </w:rPr>
        <w:t>opracowanej w ramach niniejszej Umowy.</w:t>
      </w:r>
    </w:p>
    <w:p w14:paraId="0BDFAB5F"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 xml:space="preserve">Wykonawca jest odpowiedzialny względem Zamawiającego i w tym zakresie zwalnia go z odpowiedzialności za wszelkie wady prawne, a w szczególności za ewentualne roszczenia osób </w:t>
      </w:r>
      <w:r w:rsidRPr="00675970">
        <w:rPr>
          <w:rFonts w:ascii="Franklin Gothic Book" w:hAnsi="Franklin Gothic Book"/>
        </w:rPr>
        <w:lastRenderedPageBreak/>
        <w:t xml:space="preserve">trzecich wynikające z naruszenia praw własności intelektualnej, w tym za nieprzestrzeganie przepisów ustawy z dnia 4 lutego 1994 r. o prawie autorskim i prawach pokrewnych (Dz. U. z 2017 r. poz. 880 ze zm.), w związku z wykonywaniem przedmiotu Umowy. </w:t>
      </w:r>
    </w:p>
    <w:p w14:paraId="1EBE0C98" w14:textId="77777777" w:rsidR="003D49E5" w:rsidRPr="00675970" w:rsidRDefault="003D49E5" w:rsidP="00B65B67">
      <w:pPr>
        <w:pStyle w:val="Akapitzlist"/>
        <w:numPr>
          <w:ilvl w:val="1"/>
          <w:numId w:val="23"/>
        </w:numPr>
        <w:autoSpaceDE w:val="0"/>
        <w:autoSpaceDN w:val="0"/>
        <w:spacing w:after="120"/>
        <w:ind w:left="709"/>
        <w:contextualSpacing w:val="0"/>
        <w:jc w:val="both"/>
        <w:rPr>
          <w:rFonts w:ascii="Franklin Gothic Book" w:hAnsi="Franklin Gothic Book"/>
        </w:rPr>
      </w:pPr>
      <w:r w:rsidRPr="00675970">
        <w:rPr>
          <w:rFonts w:ascii="Franklin Gothic Book" w:hAnsi="Franklin Gothic Book"/>
        </w:rPr>
        <w:t>W przypadku stwierdzenia, że korzystanie z dokumentacji</w:t>
      </w:r>
      <w:r w:rsidRPr="00675970" w:rsidDel="005C60B7">
        <w:rPr>
          <w:rFonts w:ascii="Franklin Gothic Book" w:hAnsi="Franklin Gothic Book"/>
        </w:rPr>
        <w:t xml:space="preserve"> </w:t>
      </w:r>
      <w:r w:rsidRPr="00675970">
        <w:rPr>
          <w:rFonts w:ascii="Franklin Gothic Book" w:hAnsi="Franklin Gothic Book"/>
        </w:rPr>
        <w:t>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lub c) zmodyfikować dokumentację</w:t>
      </w:r>
      <w:r w:rsidRPr="00675970" w:rsidDel="005C60B7">
        <w:rPr>
          <w:rFonts w:ascii="Franklin Gothic Book" w:hAnsi="Franklin Gothic Book"/>
        </w:rPr>
        <w:t xml:space="preserve"> </w:t>
      </w:r>
      <w:r w:rsidRPr="00675970">
        <w:rPr>
          <w:rFonts w:ascii="Franklin Gothic Book" w:hAnsi="Franklin Gothic Book"/>
        </w:rPr>
        <w:t>w taki sposób, aby uniknąć naruszenia, w każdym przypadku bez ponoszenia przez Zamawiającego dodatkowych kosztów, przekraczających uzgodnione Wynagrodzenie oraz bez ograniczania praw Zamawiającego do korzystania z dokumentacji</w:t>
      </w:r>
      <w:r w:rsidRPr="00675970" w:rsidDel="005C60B7">
        <w:rPr>
          <w:rFonts w:ascii="Franklin Gothic Book" w:hAnsi="Franklin Gothic Book"/>
        </w:rPr>
        <w:t xml:space="preserve"> </w:t>
      </w:r>
      <w:r w:rsidRPr="00675970">
        <w:rPr>
          <w:rFonts w:ascii="Franklin Gothic Book" w:hAnsi="Franklin Gothic Book"/>
        </w:rPr>
        <w:t>względem dokumentacji</w:t>
      </w:r>
      <w:r w:rsidRPr="00675970" w:rsidDel="005C60B7">
        <w:rPr>
          <w:rFonts w:ascii="Franklin Gothic Book" w:hAnsi="Franklin Gothic Book"/>
        </w:rPr>
        <w:t xml:space="preserve"> </w:t>
      </w:r>
      <w:r w:rsidRPr="00675970">
        <w:rPr>
          <w:rFonts w:ascii="Franklin Gothic Book" w:hAnsi="Franklin Gothic Book"/>
        </w:rPr>
        <w:t>dostarczonej pierwotnie.</w:t>
      </w:r>
    </w:p>
    <w:p w14:paraId="7BF5D5B8" w14:textId="77777777" w:rsidR="003D49E5" w:rsidRPr="00675970" w:rsidRDefault="003D49E5" w:rsidP="00B65B67">
      <w:pPr>
        <w:pStyle w:val="Akapitzlist"/>
        <w:numPr>
          <w:ilvl w:val="1"/>
          <w:numId w:val="23"/>
        </w:numPr>
        <w:autoSpaceDE w:val="0"/>
        <w:autoSpaceDN w:val="0"/>
        <w:spacing w:after="120" w:line="240" w:lineRule="auto"/>
        <w:ind w:left="709"/>
        <w:contextualSpacing w:val="0"/>
        <w:jc w:val="both"/>
        <w:rPr>
          <w:rFonts w:ascii="Franklin Gothic Book" w:hAnsi="Franklin Gothic Book"/>
        </w:rPr>
      </w:pPr>
      <w:r w:rsidRPr="00675970">
        <w:rPr>
          <w:rFonts w:ascii="Franklin Gothic Book" w:hAnsi="Franklin Gothic Book"/>
        </w:rPr>
        <w:t xml:space="preserve">Wszelkie narzędzia wykorzystywane do </w:t>
      </w:r>
      <w:r w:rsidRPr="00675970">
        <w:rPr>
          <w:rFonts w:ascii="Franklin Gothic Book" w:hAnsi="Franklin Gothic Book"/>
          <w:b/>
          <w:bCs/>
        </w:rPr>
        <w:t>stworzenia dokumentacji pozostają własnością Wykonawcy.</w:t>
      </w:r>
    </w:p>
    <w:p w14:paraId="2114DE05" w14:textId="77777777" w:rsidR="003D49E5" w:rsidRPr="00675970" w:rsidRDefault="003D49E5" w:rsidP="00B65B67">
      <w:pPr>
        <w:pStyle w:val="Akapitzlist"/>
        <w:keepLines/>
        <w:widowControl w:val="0"/>
        <w:numPr>
          <w:ilvl w:val="0"/>
          <w:numId w:val="23"/>
        </w:numPr>
        <w:autoSpaceDE w:val="0"/>
        <w:autoSpaceDN w:val="0"/>
        <w:spacing w:after="120" w:line="300" w:lineRule="atLeast"/>
        <w:contextualSpacing w:val="0"/>
        <w:jc w:val="both"/>
        <w:rPr>
          <w:rFonts w:ascii="Franklin Gothic Book" w:hAnsi="Franklin Gothic Book"/>
          <w:b/>
        </w:rPr>
      </w:pPr>
      <w:r w:rsidRPr="00675970">
        <w:rPr>
          <w:rFonts w:ascii="Franklin Gothic Book" w:hAnsi="Franklin Gothic Book"/>
          <w:b/>
        </w:rPr>
        <w:t xml:space="preserve">PROCEDURA ODBIORU </w:t>
      </w:r>
    </w:p>
    <w:p w14:paraId="38962821" w14:textId="77777777" w:rsidR="003D49E5" w:rsidRPr="00675970" w:rsidRDefault="003D49E5" w:rsidP="00B65B67">
      <w:pPr>
        <w:pStyle w:val="Akapitzlist"/>
        <w:keepLines/>
        <w:widowControl w:val="0"/>
        <w:numPr>
          <w:ilvl w:val="1"/>
          <w:numId w:val="23"/>
        </w:numPr>
        <w:autoSpaceDE w:val="0"/>
        <w:autoSpaceDN w:val="0"/>
        <w:spacing w:after="120" w:line="300" w:lineRule="atLeast"/>
        <w:contextualSpacing w:val="0"/>
        <w:jc w:val="both"/>
        <w:rPr>
          <w:rFonts w:ascii="Franklin Gothic Book" w:hAnsi="Franklin Gothic Book"/>
        </w:rPr>
      </w:pPr>
      <w:r w:rsidRPr="00675970">
        <w:rPr>
          <w:rFonts w:ascii="Franklin Gothic Book" w:hAnsi="Franklin Gothic Book"/>
        </w:rPr>
        <w:t xml:space="preserve">Dokumentacja opracowana na podstawie Umowy zostanie przekazana Zamawiającemu zgodnie z wymaganiami określonymi w Załączniku nr 1 do Umowy. Datą doręczenia dokumentacji zgodnie z niniejszą Umową będzie dzień roboczy dostarczenia dokumentacji Zamawiającemu. </w:t>
      </w:r>
    </w:p>
    <w:p w14:paraId="738E4A4F" w14:textId="77777777" w:rsidR="003D49E5" w:rsidRPr="00675970" w:rsidRDefault="003D49E5" w:rsidP="00B65B67">
      <w:pPr>
        <w:pStyle w:val="Akapitzlist"/>
        <w:keepLines/>
        <w:widowControl w:val="0"/>
        <w:numPr>
          <w:ilvl w:val="1"/>
          <w:numId w:val="23"/>
        </w:numPr>
        <w:autoSpaceDE w:val="0"/>
        <w:autoSpaceDN w:val="0"/>
        <w:spacing w:after="120" w:line="300" w:lineRule="atLeast"/>
        <w:contextualSpacing w:val="0"/>
        <w:jc w:val="both"/>
        <w:rPr>
          <w:rFonts w:ascii="Franklin Gothic Book" w:hAnsi="Franklin Gothic Book"/>
        </w:rPr>
      </w:pPr>
      <w:r w:rsidRPr="00675970">
        <w:rPr>
          <w:rFonts w:ascii="Franklin Gothic Book" w:hAnsi="Franklin Gothic Book"/>
        </w:rPr>
        <w:t xml:space="preserve">Wykonawca przedłoży dokumentację w terminach określonych w pkt 3 Umowy do zweryfikowania Zamawiającemu. Zamawiający rozpatrzy i zweryfikuje dokumentacje, a także zgłosi swoje uwagi i potrzeby wniesienia poprawek lub uzupełnień w terminie ustalonym przez Strony. </w:t>
      </w:r>
    </w:p>
    <w:p w14:paraId="34C5AE1D" w14:textId="77777777" w:rsidR="003D49E5" w:rsidRPr="00675970" w:rsidRDefault="003D49E5" w:rsidP="00B65B67">
      <w:pPr>
        <w:pStyle w:val="Akapitzlist"/>
        <w:keepLines/>
        <w:widowControl w:val="0"/>
        <w:numPr>
          <w:ilvl w:val="1"/>
          <w:numId w:val="23"/>
        </w:numPr>
        <w:autoSpaceDE w:val="0"/>
        <w:autoSpaceDN w:val="0"/>
        <w:spacing w:after="120" w:line="300" w:lineRule="atLeast"/>
        <w:contextualSpacing w:val="0"/>
        <w:jc w:val="both"/>
        <w:rPr>
          <w:rFonts w:ascii="Franklin Gothic Book" w:hAnsi="Franklin Gothic Book"/>
        </w:rPr>
      </w:pPr>
      <w:r w:rsidRPr="00675970">
        <w:rPr>
          <w:rFonts w:ascii="Franklin Gothic Book" w:hAnsi="Franklin Gothic Book"/>
        </w:rPr>
        <w:t xml:space="preserve">Wykonawca, po otrzymaniu stanowiska Zamawiającego, prześle Zamawiającemu w terminie 5 dni roboczych poprawioną wersję dokumentacji lub dokona innych czynności, uwzględniając w ten sposób uwagi. Wykonanie tych czynności, w tym uwzględnienie uwag oraz usunięcie uwag, następuje w ramach wynagrodzenia, o którym mowa w pkt 4.1 i 4.2 Umowy. </w:t>
      </w:r>
    </w:p>
    <w:p w14:paraId="1EB55A4A" w14:textId="77777777" w:rsidR="003D49E5" w:rsidRPr="00675970" w:rsidRDefault="003D49E5" w:rsidP="00B65B67">
      <w:pPr>
        <w:pStyle w:val="Akapitzlist"/>
        <w:keepLines/>
        <w:widowControl w:val="0"/>
        <w:numPr>
          <w:ilvl w:val="1"/>
          <w:numId w:val="23"/>
        </w:numPr>
        <w:autoSpaceDE w:val="0"/>
        <w:autoSpaceDN w:val="0"/>
        <w:spacing w:after="120" w:line="300" w:lineRule="atLeast"/>
        <w:contextualSpacing w:val="0"/>
        <w:jc w:val="both"/>
        <w:rPr>
          <w:rFonts w:ascii="Franklin Gothic Book" w:hAnsi="Franklin Gothic Book"/>
        </w:rPr>
      </w:pPr>
      <w:r w:rsidRPr="00675970">
        <w:rPr>
          <w:rFonts w:ascii="Franklin Gothic Book" w:hAnsi="Franklin Gothic Book"/>
        </w:rPr>
        <w:t xml:space="preserve">Po dostarczeniu przez Wykonawcę uzupełnionej (poprawionej) dokumentacji Zamawiający rozpocznie ponowny odbiór Usługi zgodnie z pkt 6.2. </w:t>
      </w:r>
    </w:p>
    <w:p w14:paraId="2E5594DD" w14:textId="77777777" w:rsidR="003D49E5" w:rsidRPr="00675970" w:rsidRDefault="003D49E5" w:rsidP="00B65B67">
      <w:pPr>
        <w:pStyle w:val="Akapitzlist"/>
        <w:keepLines/>
        <w:widowControl w:val="0"/>
        <w:numPr>
          <w:ilvl w:val="1"/>
          <w:numId w:val="23"/>
        </w:numPr>
        <w:autoSpaceDE w:val="0"/>
        <w:autoSpaceDN w:val="0"/>
        <w:spacing w:after="120" w:line="300" w:lineRule="atLeast"/>
        <w:contextualSpacing w:val="0"/>
        <w:jc w:val="both"/>
        <w:rPr>
          <w:rFonts w:ascii="Franklin Gothic Book" w:hAnsi="Franklin Gothic Book"/>
        </w:rPr>
      </w:pPr>
      <w:r w:rsidRPr="00675970">
        <w:rPr>
          <w:rFonts w:ascii="Franklin Gothic Book" w:hAnsi="Franklin Gothic Book"/>
        </w:rPr>
        <w:t xml:space="preserve">Z czynności odbioru końcowego spisany zostanie protokół potwierdzający odbiór Usługi. </w:t>
      </w:r>
    </w:p>
    <w:p w14:paraId="243C9CCE"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OCHRONA DANYCH OSOBOWYCH</w:t>
      </w:r>
    </w:p>
    <w:p w14:paraId="44585F5B" w14:textId="77777777" w:rsidR="003D49E5" w:rsidRPr="00675970" w:rsidRDefault="003D49E5" w:rsidP="00B65B67">
      <w:pPr>
        <w:pStyle w:val="Akapitzlist"/>
        <w:numPr>
          <w:ilvl w:val="1"/>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0D4EFBB4" w14:textId="77777777" w:rsidR="003D49E5" w:rsidRPr="00675970" w:rsidRDefault="003D49E5" w:rsidP="00B65B67">
      <w:pPr>
        <w:pStyle w:val="Nagwek2"/>
        <w:keepNext w:val="0"/>
        <w:keepLines w:val="0"/>
        <w:numPr>
          <w:ilvl w:val="0"/>
          <w:numId w:val="24"/>
        </w:numPr>
        <w:spacing w:before="0" w:after="120" w:line="276" w:lineRule="auto"/>
        <w:jc w:val="both"/>
        <w:rPr>
          <w:rFonts w:ascii="Franklin Gothic Book" w:hAnsi="Franklin Gothic Book" w:cs="Arial"/>
          <w:color w:val="000000"/>
          <w:sz w:val="22"/>
          <w:szCs w:val="22"/>
          <w:lang w:val="pl-PL"/>
        </w:rPr>
      </w:pPr>
      <w:r w:rsidRPr="00675970">
        <w:rPr>
          <w:rFonts w:ascii="Franklin Gothic Book" w:hAnsi="Franklin Gothic Book" w:cs="Arial"/>
          <w:bCs/>
          <w:color w:val="000000"/>
          <w:sz w:val="22"/>
          <w:szCs w:val="22"/>
          <w:lang w:val="pl-PL"/>
        </w:rPr>
        <w:t>Ustawą z dn. 10 maja 2018 r. o ochronie danych osobowych, (Dz.U. z 2018r. poz. 1000),</w:t>
      </w:r>
    </w:p>
    <w:p w14:paraId="2A1AF378" w14:textId="77777777" w:rsidR="003D49E5" w:rsidRPr="00675970" w:rsidRDefault="003D49E5" w:rsidP="00B65B67">
      <w:pPr>
        <w:pStyle w:val="Nagwek2"/>
        <w:keepNext w:val="0"/>
        <w:keepLines w:val="0"/>
        <w:numPr>
          <w:ilvl w:val="0"/>
          <w:numId w:val="24"/>
        </w:numPr>
        <w:spacing w:before="0" w:after="120" w:line="276" w:lineRule="auto"/>
        <w:jc w:val="both"/>
        <w:rPr>
          <w:rFonts w:ascii="Franklin Gothic Book" w:hAnsi="Franklin Gothic Book" w:cs="Arial"/>
          <w:color w:val="000000"/>
          <w:sz w:val="22"/>
          <w:szCs w:val="22"/>
          <w:lang w:val="pl-PL"/>
        </w:rPr>
      </w:pPr>
      <w:r w:rsidRPr="00675970">
        <w:rPr>
          <w:rFonts w:ascii="Franklin Gothic Book" w:hAnsi="Franklin Gothic Book" w:cs="Arial"/>
          <w:bCs/>
          <w:color w:val="000000"/>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6FB1C95" w14:textId="77777777" w:rsidR="003D49E5" w:rsidRPr="00675970" w:rsidRDefault="003D49E5" w:rsidP="00B65B67">
      <w:pPr>
        <w:pStyle w:val="Akapitzlist"/>
        <w:numPr>
          <w:ilvl w:val="1"/>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Zamawiający powierza Wykonawcy do przetwarzania dane osobowe w zakresie i na zasadach określonych w Umowie powierzenia przetwarzania danych osobowych będącej Załącznikiem nr 6 do niniejszej Umowy.</w:t>
      </w:r>
    </w:p>
    <w:p w14:paraId="4A845FBD" w14:textId="77777777" w:rsidR="003D49E5" w:rsidRPr="00675970" w:rsidRDefault="003D49E5" w:rsidP="00B65B67">
      <w:pPr>
        <w:pStyle w:val="Akapitzlist"/>
        <w:numPr>
          <w:ilvl w:val="1"/>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Strony zgodnie postanawiają rozszerzać zapisy Umowy powierzenia przetwarzania danych osobowych wraz z załącznikami o zakres niezbędny do realizacji Przedmiotu Zamówienia.</w:t>
      </w:r>
    </w:p>
    <w:p w14:paraId="5359A6CF" w14:textId="77777777" w:rsidR="003D49E5" w:rsidRPr="00675970" w:rsidRDefault="003D49E5" w:rsidP="00B65B67">
      <w:pPr>
        <w:pStyle w:val="Akapitzlist"/>
        <w:numPr>
          <w:ilvl w:val="1"/>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 xml:space="preserve">Rozszerzenie </w:t>
      </w:r>
      <w:r w:rsidR="003A3DB5">
        <w:rPr>
          <w:rFonts w:ascii="Franklin Gothic Book" w:hAnsi="Franklin Gothic Book"/>
        </w:rPr>
        <w:t>zapisów, o których mowa w pkt. 7</w:t>
      </w:r>
      <w:r w:rsidRPr="00675970">
        <w:rPr>
          <w:rFonts w:ascii="Franklin Gothic Book" w:hAnsi="Franklin Gothic Book"/>
        </w:rPr>
        <w:t>.3 może nastąpić poprzez zawarcie aneksu do Umowy powierzenia przetwarzania danych osobowych.</w:t>
      </w:r>
    </w:p>
    <w:p w14:paraId="3161222D" w14:textId="77777777" w:rsidR="003D49E5" w:rsidRPr="00675970" w:rsidRDefault="003D49E5" w:rsidP="00B65B67">
      <w:pPr>
        <w:pStyle w:val="Akapitzlist"/>
        <w:numPr>
          <w:ilvl w:val="1"/>
          <w:numId w:val="23"/>
        </w:numPr>
        <w:autoSpaceDE w:val="0"/>
        <w:autoSpaceDN w:val="0"/>
        <w:spacing w:after="120"/>
        <w:contextualSpacing w:val="0"/>
        <w:jc w:val="both"/>
        <w:rPr>
          <w:rFonts w:ascii="Franklin Gothic Book" w:hAnsi="Franklin Gothic Book"/>
        </w:rPr>
      </w:pPr>
      <w:r w:rsidRPr="00675970">
        <w:rPr>
          <w:rFonts w:ascii="Franklin Gothic Book" w:hAnsi="Franklin Gothic Book"/>
        </w:rPr>
        <w:t>Wykonawca jest zobowiązany poinformować:</w:t>
      </w:r>
    </w:p>
    <w:p w14:paraId="7668DD0E" w14:textId="77777777" w:rsidR="003D49E5" w:rsidRPr="00675970" w:rsidRDefault="003D49E5" w:rsidP="00B65B67">
      <w:pPr>
        <w:pStyle w:val="Nagwek3"/>
        <w:keepNext w:val="0"/>
        <w:keepLines w:val="0"/>
        <w:numPr>
          <w:ilvl w:val="0"/>
          <w:numId w:val="24"/>
        </w:numPr>
        <w:spacing w:before="0" w:after="120" w:line="276" w:lineRule="auto"/>
        <w:jc w:val="both"/>
        <w:rPr>
          <w:rFonts w:ascii="Franklin Gothic Book" w:hAnsi="Franklin Gothic Book"/>
          <w:color w:val="000000"/>
          <w:sz w:val="22"/>
          <w:szCs w:val="22"/>
          <w:lang w:val="pl-PL"/>
        </w:rPr>
      </w:pPr>
      <w:r w:rsidRPr="00675970">
        <w:rPr>
          <w:rFonts w:ascii="Franklin Gothic Book" w:hAnsi="Franklin Gothic Book"/>
          <w:color w:val="000000"/>
          <w:sz w:val="22"/>
          <w:szCs w:val="22"/>
          <w:lang w:val="pl-PL"/>
        </w:rPr>
        <w:lastRenderedPageBreak/>
        <w:t>swoich pracowników i współpracowników, których dane osobowe są wskazane w Umowie jako dane Reprezentantów, Pełnomocników, osób kontaktowych dla Zamawiającego,</w:t>
      </w:r>
    </w:p>
    <w:p w14:paraId="2FF55195" w14:textId="77777777" w:rsidR="003D49E5" w:rsidRPr="00675970" w:rsidRDefault="003D49E5" w:rsidP="00B65B67">
      <w:pPr>
        <w:pStyle w:val="Nagwek3"/>
        <w:keepNext w:val="0"/>
        <w:keepLines w:val="0"/>
        <w:numPr>
          <w:ilvl w:val="0"/>
          <w:numId w:val="24"/>
        </w:numPr>
        <w:spacing w:before="0" w:after="120" w:line="276" w:lineRule="auto"/>
        <w:jc w:val="both"/>
        <w:rPr>
          <w:rFonts w:ascii="Franklin Gothic Book" w:hAnsi="Franklin Gothic Book"/>
          <w:color w:val="000000"/>
          <w:sz w:val="22"/>
          <w:szCs w:val="22"/>
          <w:lang w:val="pl-PL"/>
        </w:rPr>
      </w:pPr>
      <w:r w:rsidRPr="00675970">
        <w:rPr>
          <w:rFonts w:ascii="Franklin Gothic Book" w:hAnsi="Franklin Gothic Book"/>
          <w:color w:val="000000"/>
          <w:sz w:val="22"/>
          <w:szCs w:val="22"/>
          <w:lang w:val="pl-PL"/>
        </w:rPr>
        <w:t>osoby, których dane osobowe przekazuje Zamawiającemu w związku z realizacją dostaw, usług,</w:t>
      </w:r>
    </w:p>
    <w:p w14:paraId="71477F64" w14:textId="77777777" w:rsidR="003D49E5" w:rsidRPr="00675970" w:rsidRDefault="003D49E5" w:rsidP="003D49E5">
      <w:pPr>
        <w:pStyle w:val="Akapitzlist"/>
        <w:autoSpaceDE w:val="0"/>
        <w:autoSpaceDN w:val="0"/>
        <w:spacing w:after="120"/>
        <w:ind w:left="792"/>
        <w:contextualSpacing w:val="0"/>
        <w:jc w:val="both"/>
        <w:rPr>
          <w:rFonts w:ascii="Franklin Gothic Book" w:hAnsi="Franklin Gothic Book"/>
          <w:b/>
        </w:rPr>
      </w:pPr>
      <w:r w:rsidRPr="00675970">
        <w:rPr>
          <w:rFonts w:ascii="Franklin Gothic Book" w:hAnsi="Franklin Gothic Book" w:cs="Arial"/>
          <w:bCs/>
          <w:iCs/>
          <w:color w:val="000000"/>
          <w:kern w:val="20"/>
        </w:rPr>
        <w:t>o celach i zasadach przetwarzania ich danych osobowych przez Zamawiającego, określonych w Załączniku nr 5 do niniejszej Umowy. Przekazanie tych informacji</w:t>
      </w:r>
      <w:r w:rsidRPr="00675970">
        <w:rPr>
          <w:rFonts w:ascii="Franklin Gothic Book" w:hAnsi="Franklin Gothic Book" w:cs="Arial"/>
          <w:color w:val="000000"/>
        </w:rPr>
        <w:t xml:space="preserve"> </w:t>
      </w:r>
      <w:r w:rsidRPr="00675970">
        <w:rPr>
          <w:rFonts w:ascii="Franklin Gothic Book" w:hAnsi="Franklin Gothic Book" w:cs="Arial"/>
          <w:bCs/>
          <w:iCs/>
          <w:color w:val="000000"/>
          <w:kern w:val="20"/>
        </w:rPr>
        <w:t xml:space="preserve">swoim pracownikom </w:t>
      </w:r>
      <w:r w:rsidRPr="00675970">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5EEF1D5B"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OSOBY ODPOWIEDZIALNE ZA REALIZACJĘ UMOWY</w:t>
      </w:r>
    </w:p>
    <w:p w14:paraId="164619FB" w14:textId="77777777" w:rsidR="003D49E5" w:rsidRPr="00675970" w:rsidRDefault="003D49E5" w:rsidP="00B65B67">
      <w:pPr>
        <w:pStyle w:val="Akapitzlist"/>
        <w:numPr>
          <w:ilvl w:val="1"/>
          <w:numId w:val="23"/>
        </w:numPr>
        <w:autoSpaceDE w:val="0"/>
        <w:autoSpaceDN w:val="0"/>
        <w:spacing w:after="120" w:line="240" w:lineRule="auto"/>
        <w:contextualSpacing w:val="0"/>
        <w:jc w:val="both"/>
        <w:rPr>
          <w:rFonts w:ascii="Franklin Gothic Book" w:hAnsi="Franklin Gothic Book"/>
        </w:rPr>
      </w:pPr>
      <w:r w:rsidRPr="00675970">
        <w:rPr>
          <w:rFonts w:ascii="Franklin Gothic Book" w:hAnsi="Franklin Gothic Book"/>
        </w:rPr>
        <w:t>Zamawiający wyznacza niniejszym:</w:t>
      </w:r>
    </w:p>
    <w:p w14:paraId="1A5F7792" w14:textId="77777777" w:rsidR="003D49E5" w:rsidRPr="00675970" w:rsidRDefault="003D49E5" w:rsidP="003D49E5">
      <w:pPr>
        <w:pStyle w:val="Akapitzlist"/>
        <w:spacing w:before="120" w:after="120"/>
        <w:ind w:left="708"/>
        <w:contextualSpacing w:val="0"/>
        <w:jc w:val="both"/>
        <w:rPr>
          <w:rStyle w:val="Hipercze"/>
          <w:rFonts w:ascii="Franklin Gothic Book" w:hAnsi="Franklin Gothic Book" w:cstheme="minorHAnsi"/>
          <w:b/>
        </w:rPr>
      </w:pPr>
      <w:r w:rsidRPr="00675970">
        <w:rPr>
          <w:rFonts w:ascii="Franklin Gothic Book" w:hAnsi="Franklin Gothic Book"/>
          <w:b/>
          <w:color w:val="000000"/>
        </w:rPr>
        <w:t>w zakresie merytorycznym i technicznym:</w:t>
      </w:r>
    </w:p>
    <w:p w14:paraId="212C0CF0" w14:textId="1738AC0C" w:rsidR="00B32D36" w:rsidRDefault="00EA148B" w:rsidP="003D49E5">
      <w:pPr>
        <w:pStyle w:val="Akapitzlist"/>
        <w:spacing w:before="120" w:after="120"/>
        <w:ind w:left="708"/>
        <w:contextualSpacing w:val="0"/>
        <w:jc w:val="both"/>
        <w:rPr>
          <w:rFonts w:ascii="Franklin Gothic Book" w:hAnsi="Franklin Gothic Book"/>
        </w:rPr>
      </w:pPr>
      <w:r w:rsidRPr="006606B2">
        <w:rPr>
          <w:rFonts w:ascii="Franklin Gothic Book" w:hAnsi="Franklin Gothic Book" w:cs="Calibri"/>
        </w:rPr>
        <w:t xml:space="preserve">Łukasz </w:t>
      </w:r>
      <w:r w:rsidR="00B32D36" w:rsidRPr="006606B2">
        <w:rPr>
          <w:rFonts w:ascii="Franklin Gothic Book" w:hAnsi="Franklin Gothic Book" w:cs="Calibri"/>
        </w:rPr>
        <w:t>Kosik</w:t>
      </w:r>
      <w:r w:rsidR="003D49E5" w:rsidRPr="006606B2">
        <w:rPr>
          <w:rFonts w:ascii="Franklin Gothic Book" w:hAnsi="Franklin Gothic Book" w:cs="Calibri"/>
        </w:rPr>
        <w:t>, tel.</w:t>
      </w:r>
      <w:r w:rsidR="003D49E5" w:rsidRPr="006606B2">
        <w:rPr>
          <w:rFonts w:ascii="Franklin Gothic Book" w:hAnsi="Franklin Gothic Book" w:cs="Arial"/>
        </w:rPr>
        <w:t xml:space="preserve">: +48 15 865 </w:t>
      </w:r>
      <w:r w:rsidRPr="006606B2">
        <w:rPr>
          <w:rFonts w:ascii="Franklin Gothic Book" w:hAnsi="Franklin Gothic Book" w:cs="Arial"/>
        </w:rPr>
        <w:t>6090</w:t>
      </w:r>
      <w:r w:rsidR="003D49E5" w:rsidRPr="006606B2">
        <w:rPr>
          <w:rFonts w:ascii="Franklin Gothic Book" w:hAnsi="Franklin Gothic Book" w:cs="Arial"/>
        </w:rPr>
        <w:t xml:space="preserve">, email: </w:t>
      </w:r>
      <w:hyperlink r:id="rId22" w:history="1">
        <w:r w:rsidRPr="006606B2">
          <w:rPr>
            <w:rStyle w:val="Hipercze"/>
            <w:rFonts w:ascii="Franklin Gothic Book" w:hAnsi="Franklin Gothic Book"/>
          </w:rPr>
          <w:t>lukasz.kosik</w:t>
        </w:r>
        <w:r w:rsidRPr="006606B2" w:rsidDel="00EA148B">
          <w:rPr>
            <w:rStyle w:val="Hipercze"/>
            <w:rFonts w:ascii="Franklin Gothic Book" w:hAnsi="Franklin Gothic Book"/>
          </w:rPr>
          <w:t xml:space="preserve"> </w:t>
        </w:r>
        <w:r w:rsidRPr="006606B2">
          <w:rPr>
            <w:rStyle w:val="Hipercze"/>
            <w:rFonts w:ascii="Franklin Gothic Book" w:hAnsi="Franklin Gothic Book"/>
          </w:rPr>
          <w:t>@enea.pl</w:t>
        </w:r>
      </w:hyperlink>
      <w:r w:rsidR="0019348F" w:rsidRPr="006606B2">
        <w:rPr>
          <w:rFonts w:ascii="Franklin Gothic Book" w:hAnsi="Franklin Gothic Book"/>
        </w:rPr>
        <w:t xml:space="preserve">;  </w:t>
      </w:r>
    </w:p>
    <w:p w14:paraId="5B7AD728" w14:textId="31F915F3" w:rsidR="003D49E5" w:rsidRPr="006606B2" w:rsidRDefault="0019348F" w:rsidP="003D49E5">
      <w:pPr>
        <w:pStyle w:val="Akapitzlist"/>
        <w:spacing w:before="120" w:after="120"/>
        <w:ind w:left="708"/>
        <w:contextualSpacing w:val="0"/>
        <w:jc w:val="both"/>
        <w:rPr>
          <w:rStyle w:val="Hipercze"/>
          <w:rFonts w:ascii="Franklin Gothic Book" w:hAnsi="Franklin Gothic Book"/>
        </w:rPr>
      </w:pPr>
      <w:r w:rsidRPr="006606B2">
        <w:rPr>
          <w:rFonts w:ascii="Franklin Gothic Book" w:hAnsi="Franklin Gothic Book"/>
        </w:rPr>
        <w:t>Zdzisław Skorupa tel.: +48 15</w:t>
      </w:r>
      <w:r w:rsidR="00DD2C90" w:rsidRPr="006606B2">
        <w:rPr>
          <w:rFonts w:ascii="Franklin Gothic Book" w:hAnsi="Franklin Gothic Book"/>
        </w:rPr>
        <w:t xml:space="preserve"> 865 6650, email: </w:t>
      </w:r>
      <w:hyperlink r:id="rId23" w:history="1">
        <w:r w:rsidR="00B32D36" w:rsidRPr="003D3A37">
          <w:rPr>
            <w:rStyle w:val="Hipercze"/>
            <w:rFonts w:ascii="Franklin Gothic Book" w:hAnsi="Franklin Gothic Book"/>
          </w:rPr>
          <w:t>zdzislaw.skorupa@enea.pl</w:t>
        </w:r>
      </w:hyperlink>
      <w:r w:rsidR="00DD2C90" w:rsidRPr="006606B2">
        <w:rPr>
          <w:rFonts w:ascii="Franklin Gothic Book" w:hAnsi="Franklin Gothic Book"/>
        </w:rPr>
        <w:t>;</w:t>
      </w:r>
    </w:p>
    <w:p w14:paraId="129CFF70" w14:textId="05A4D408" w:rsidR="003D49E5" w:rsidRPr="00675970" w:rsidRDefault="003D49E5" w:rsidP="003D49E5">
      <w:pPr>
        <w:autoSpaceDE w:val="0"/>
        <w:autoSpaceDN w:val="0"/>
        <w:spacing w:after="120" w:line="276" w:lineRule="auto"/>
        <w:ind w:left="709"/>
        <w:jc w:val="both"/>
        <w:rPr>
          <w:rFonts w:ascii="Franklin Gothic Book" w:hAnsi="Franklin Gothic Book"/>
          <w:sz w:val="22"/>
          <w:szCs w:val="22"/>
        </w:rPr>
      </w:pPr>
      <w:r w:rsidRPr="00675970">
        <w:rPr>
          <w:rFonts w:ascii="Franklin Gothic Book" w:hAnsi="Franklin Gothic Book"/>
          <w:sz w:val="22"/>
          <w:szCs w:val="22"/>
        </w:rPr>
        <w:t xml:space="preserve">jako </w:t>
      </w:r>
      <w:r w:rsidR="00DD2C90" w:rsidRPr="00675970">
        <w:rPr>
          <w:rFonts w:ascii="Franklin Gothic Book" w:hAnsi="Franklin Gothic Book"/>
          <w:sz w:val="22"/>
          <w:szCs w:val="22"/>
        </w:rPr>
        <w:t>osob</w:t>
      </w:r>
      <w:r w:rsidR="00DD2C90">
        <w:rPr>
          <w:rFonts w:ascii="Franklin Gothic Book" w:hAnsi="Franklin Gothic Book"/>
          <w:sz w:val="22"/>
          <w:szCs w:val="22"/>
        </w:rPr>
        <w:t>y</w:t>
      </w:r>
      <w:r w:rsidR="00DD2C90" w:rsidRPr="00675970">
        <w:rPr>
          <w:rFonts w:ascii="Franklin Gothic Book" w:hAnsi="Franklin Gothic Book"/>
          <w:sz w:val="22"/>
          <w:szCs w:val="22"/>
        </w:rPr>
        <w:t xml:space="preserve"> </w:t>
      </w:r>
      <w:r w:rsidRPr="00675970">
        <w:rPr>
          <w:rFonts w:ascii="Franklin Gothic Book" w:hAnsi="Franklin Gothic Book"/>
          <w:sz w:val="22"/>
          <w:szCs w:val="22"/>
        </w:rPr>
        <w:t>upoważnion</w:t>
      </w:r>
      <w:r w:rsidR="00DD2C90">
        <w:rPr>
          <w:rFonts w:ascii="Franklin Gothic Book" w:hAnsi="Franklin Gothic Book"/>
          <w:sz w:val="22"/>
          <w:szCs w:val="22"/>
        </w:rPr>
        <w:t>e</w:t>
      </w:r>
      <w:r w:rsidRPr="00675970">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675970">
        <w:rPr>
          <w:rFonts w:ascii="Franklin Gothic Book" w:hAnsi="Franklin Gothic Book"/>
          <w:b/>
          <w:sz w:val="22"/>
          <w:szCs w:val="22"/>
        </w:rPr>
        <w:t>Pełnomocnik Zamawiającego</w:t>
      </w:r>
      <w:r w:rsidRPr="00675970">
        <w:rPr>
          <w:rFonts w:ascii="Franklin Gothic Book" w:hAnsi="Franklin Gothic Book"/>
          <w:sz w:val="22"/>
          <w:szCs w:val="22"/>
        </w:rPr>
        <w:t>"). Pełnomocni</w:t>
      </w:r>
      <w:r w:rsidR="00DD2C90">
        <w:rPr>
          <w:rFonts w:ascii="Franklin Gothic Book" w:hAnsi="Franklin Gothic Book"/>
          <w:sz w:val="22"/>
          <w:szCs w:val="22"/>
        </w:rPr>
        <w:t>cy</w:t>
      </w:r>
      <w:r w:rsidRPr="00675970">
        <w:rPr>
          <w:rFonts w:ascii="Franklin Gothic Book" w:hAnsi="Franklin Gothic Book"/>
          <w:sz w:val="22"/>
          <w:szCs w:val="22"/>
        </w:rPr>
        <w:t xml:space="preserve"> Zamawiającego nie są uprawnieni do podejmowania czynności oraz składania oświadczeń woli, które skutkowałyby jakąkolwiek zmianą Umowy.</w:t>
      </w:r>
    </w:p>
    <w:p w14:paraId="2C00205D" w14:textId="77777777" w:rsidR="003D49E5" w:rsidRPr="00675970" w:rsidRDefault="003D49E5" w:rsidP="00B65B67">
      <w:pPr>
        <w:pStyle w:val="Akapitzlist"/>
        <w:numPr>
          <w:ilvl w:val="1"/>
          <w:numId w:val="23"/>
        </w:numPr>
        <w:autoSpaceDE w:val="0"/>
        <w:autoSpaceDN w:val="0"/>
        <w:spacing w:after="120" w:line="240" w:lineRule="auto"/>
        <w:contextualSpacing w:val="0"/>
        <w:jc w:val="both"/>
        <w:rPr>
          <w:rFonts w:ascii="Franklin Gothic Book" w:hAnsi="Franklin Gothic Book"/>
        </w:rPr>
      </w:pPr>
      <w:r w:rsidRPr="00675970">
        <w:rPr>
          <w:rFonts w:ascii="Franklin Gothic Book" w:hAnsi="Franklin Gothic Book"/>
        </w:rPr>
        <w:t>Ze strony Wykonawcy osobą odpowiedzialną za realizację Umowy jest:</w:t>
      </w:r>
    </w:p>
    <w:p w14:paraId="1BE65DDD" w14:textId="77777777" w:rsidR="003D49E5" w:rsidRPr="003A3DB5" w:rsidRDefault="003A3DB5" w:rsidP="003D49E5">
      <w:pPr>
        <w:pStyle w:val="Akapitzlist"/>
        <w:autoSpaceDE w:val="0"/>
        <w:autoSpaceDN w:val="0"/>
        <w:spacing w:after="120" w:line="240" w:lineRule="auto"/>
        <w:ind w:left="792"/>
        <w:contextualSpacing w:val="0"/>
        <w:jc w:val="both"/>
        <w:rPr>
          <w:rFonts w:ascii="Franklin Gothic Book" w:hAnsi="Franklin Gothic Book"/>
        </w:rPr>
      </w:pPr>
      <w:r w:rsidRPr="003A3DB5">
        <w:rPr>
          <w:rFonts w:ascii="Franklin Gothic Book" w:hAnsi="Franklin Gothic Book"/>
        </w:rPr>
        <w:t>…………………………</w:t>
      </w:r>
      <w:r w:rsidR="003D49E5" w:rsidRPr="003A3DB5">
        <w:rPr>
          <w:rStyle w:val="Nagwek3Znak"/>
          <w:rFonts w:ascii="Franklin Gothic Book" w:hAnsi="Franklin Gothic Book"/>
          <w:color w:val="auto"/>
          <w:sz w:val="22"/>
          <w:szCs w:val="22"/>
          <w:lang w:val="pl-PL"/>
        </w:rPr>
        <w:t>, tel.: +</w:t>
      </w:r>
      <w:r w:rsidRPr="003A3DB5">
        <w:rPr>
          <w:rFonts w:ascii="Franklin Gothic Book" w:hAnsi="Franklin Gothic Book"/>
          <w:bCs/>
          <w:iCs/>
        </w:rPr>
        <w:t>………………………..</w:t>
      </w:r>
      <w:r w:rsidR="003D49E5" w:rsidRPr="003A3DB5">
        <w:rPr>
          <w:rStyle w:val="Nagwek3Znak"/>
          <w:rFonts w:ascii="Franklin Gothic Book" w:hAnsi="Franklin Gothic Book"/>
          <w:color w:val="auto"/>
          <w:sz w:val="22"/>
          <w:szCs w:val="22"/>
          <w:lang w:val="pl-PL"/>
        </w:rPr>
        <w:t xml:space="preserve">, email: </w:t>
      </w:r>
      <w:hyperlink r:id="rId24" w:history="1">
        <w:r>
          <w:rPr>
            <w:rStyle w:val="Hipercze"/>
            <w:rFonts w:ascii="Franklin Gothic Book" w:hAnsi="Franklin Gothic Book"/>
          </w:rPr>
          <w:t>……………………………….</w:t>
        </w:r>
      </w:hyperlink>
      <w:r w:rsidR="003D49E5" w:rsidRPr="003A3DB5">
        <w:rPr>
          <w:rStyle w:val="Nagwek3Znak"/>
          <w:rFonts w:ascii="Franklin Gothic Book" w:hAnsi="Franklin Gothic Book"/>
          <w:sz w:val="22"/>
          <w:szCs w:val="22"/>
          <w:lang w:val="pl-PL"/>
        </w:rPr>
        <w:t xml:space="preserve"> </w:t>
      </w:r>
      <w:r w:rsidR="003D49E5" w:rsidRPr="003A3DB5">
        <w:rPr>
          <w:rFonts w:ascii="Franklin Gothic Book" w:hAnsi="Franklin Gothic Book"/>
        </w:rPr>
        <w:t xml:space="preserve"> </w:t>
      </w:r>
    </w:p>
    <w:p w14:paraId="6FABA519" w14:textId="77777777" w:rsidR="003D49E5" w:rsidRPr="00675970" w:rsidRDefault="003D49E5" w:rsidP="003D49E5">
      <w:pPr>
        <w:autoSpaceDE w:val="0"/>
        <w:autoSpaceDN w:val="0"/>
        <w:spacing w:after="120" w:line="276" w:lineRule="auto"/>
        <w:ind w:left="709"/>
        <w:jc w:val="both"/>
        <w:rPr>
          <w:rStyle w:val="FontStyle14"/>
          <w:rFonts w:ascii="Franklin Gothic Book" w:hAnsi="Franklin Gothic Book"/>
          <w:sz w:val="22"/>
          <w:szCs w:val="22"/>
        </w:rPr>
      </w:pPr>
      <w:r w:rsidRPr="00675970">
        <w:rPr>
          <w:rFonts w:ascii="Franklin Gothic Book" w:hAnsi="Franklin Gothic Book"/>
          <w:sz w:val="22"/>
          <w:szCs w:val="22"/>
        </w:rPr>
        <w:t>jako</w:t>
      </w:r>
      <w:r w:rsidRPr="00675970">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675970">
        <w:rPr>
          <w:rStyle w:val="FontStyle13"/>
          <w:rFonts w:ascii="Franklin Gothic Book" w:hAnsi="Franklin Gothic Book"/>
          <w:sz w:val="22"/>
          <w:szCs w:val="22"/>
        </w:rPr>
        <w:t xml:space="preserve">"Pełnomocnikiem Wykonawcy"). </w:t>
      </w:r>
      <w:r w:rsidRPr="00675970">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26E9AAAB" w14:textId="77777777" w:rsidR="003D49E5" w:rsidRPr="00675970" w:rsidRDefault="003D49E5" w:rsidP="00B65B67">
      <w:pPr>
        <w:pStyle w:val="Akapitzlist"/>
        <w:numPr>
          <w:ilvl w:val="1"/>
          <w:numId w:val="23"/>
        </w:numPr>
        <w:autoSpaceDE w:val="0"/>
        <w:autoSpaceDN w:val="0"/>
        <w:spacing w:after="120" w:line="240" w:lineRule="auto"/>
        <w:contextualSpacing w:val="0"/>
        <w:jc w:val="both"/>
        <w:rPr>
          <w:rStyle w:val="FontStyle14"/>
          <w:rFonts w:ascii="Franklin Gothic Book" w:hAnsi="Franklin Gothic Book"/>
          <w:sz w:val="22"/>
          <w:szCs w:val="22"/>
          <w:lang w:eastAsia="pl-PL"/>
        </w:rPr>
      </w:pPr>
      <w:r w:rsidRPr="00675970">
        <w:rPr>
          <w:rStyle w:val="FontStyle14"/>
          <w:rFonts w:ascii="Franklin Gothic Book" w:hAnsi="Franklin Gothic Book"/>
          <w:sz w:val="22"/>
          <w:szCs w:val="22"/>
        </w:rPr>
        <w:t xml:space="preserve">Zmiana Pełnomocników stron nie stanowi zmiany Umowy i następować będzie z chwilą pisemnego powiadomienia Stron. </w:t>
      </w:r>
    </w:p>
    <w:p w14:paraId="6D451BE3"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GWARANCJA JAKOŚCI I RĘKOJMIA</w:t>
      </w:r>
    </w:p>
    <w:p w14:paraId="0F4BD565" w14:textId="77777777" w:rsidR="003D49E5" w:rsidRPr="00675970" w:rsidRDefault="003D49E5" w:rsidP="00B65B67">
      <w:pPr>
        <w:pStyle w:val="Akapitzlist"/>
        <w:numPr>
          <w:ilvl w:val="1"/>
          <w:numId w:val="23"/>
        </w:numPr>
        <w:autoSpaceDE w:val="0"/>
        <w:autoSpaceDN w:val="0"/>
        <w:spacing w:after="120"/>
        <w:ind w:left="709"/>
        <w:jc w:val="both"/>
        <w:rPr>
          <w:rFonts w:ascii="Franklin Gothic Book" w:hAnsi="Franklin Gothic Book"/>
        </w:rPr>
      </w:pPr>
      <w:r w:rsidRPr="00675970">
        <w:rPr>
          <w:rFonts w:ascii="Franklin Gothic Book" w:hAnsi="Franklin Gothic Book"/>
        </w:rPr>
        <w:t>Wykonawca gwarantuje, że Przedmiot Umowy wykonany jest zgodnie z obowiązującymi przepisami i normami.</w:t>
      </w:r>
    </w:p>
    <w:p w14:paraId="6B4635F7" w14:textId="77777777" w:rsidR="003D49E5" w:rsidRPr="00675970" w:rsidRDefault="003D49E5" w:rsidP="00B65B67">
      <w:pPr>
        <w:pStyle w:val="Akapitzlist"/>
        <w:numPr>
          <w:ilvl w:val="1"/>
          <w:numId w:val="23"/>
        </w:numPr>
        <w:autoSpaceDE w:val="0"/>
        <w:autoSpaceDN w:val="0"/>
        <w:spacing w:after="120"/>
        <w:ind w:left="709"/>
        <w:jc w:val="both"/>
        <w:rPr>
          <w:rFonts w:ascii="Franklin Gothic Book" w:hAnsi="Franklin Gothic Book"/>
        </w:rPr>
      </w:pPr>
      <w:r w:rsidRPr="00675970">
        <w:rPr>
          <w:rFonts w:ascii="Franklin Gothic Book" w:hAnsi="Franklin Gothic Book"/>
        </w:rPr>
        <w:t>Wymagany przez Zamawiającego minimalny okres rękojmi na dokumentację stanowiącą przedmiot umowy wynosi 12 miesięcy od daty odbioru końcowego.</w:t>
      </w:r>
    </w:p>
    <w:p w14:paraId="7F91405C"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ODPOWIEDZIALNOŚĆ ZA NIEWYKONANIE LUB NIENALEŻYTE WYKONANIE UMOWY</w:t>
      </w:r>
    </w:p>
    <w:p w14:paraId="025EFE8A" w14:textId="77777777" w:rsidR="003D49E5" w:rsidRPr="00675970" w:rsidRDefault="003D49E5" w:rsidP="00B65B67">
      <w:pPr>
        <w:pStyle w:val="Akapitzlist"/>
        <w:numPr>
          <w:ilvl w:val="1"/>
          <w:numId w:val="23"/>
        </w:numPr>
        <w:spacing w:after="120"/>
        <w:ind w:left="851" w:hanging="574"/>
        <w:jc w:val="both"/>
        <w:rPr>
          <w:rFonts w:ascii="Franklin Gothic Book" w:hAnsi="Franklin Gothic Book" w:cs="Calibri"/>
        </w:rPr>
      </w:pPr>
      <w:r w:rsidRPr="00675970">
        <w:rPr>
          <w:rFonts w:ascii="Franklin Gothic Book" w:hAnsi="Franklin Gothic Book" w:cs="Calibri"/>
        </w:rPr>
        <w:t>Niezależnie od postanowień OWZU o karach umownych Strony ustalają następujące kary umowne:</w:t>
      </w:r>
    </w:p>
    <w:p w14:paraId="1157A404" w14:textId="77777777" w:rsidR="003D49E5" w:rsidRPr="00675970" w:rsidRDefault="003D49E5" w:rsidP="00B65B67">
      <w:pPr>
        <w:pStyle w:val="Akapitzlist"/>
        <w:numPr>
          <w:ilvl w:val="2"/>
          <w:numId w:val="23"/>
        </w:numPr>
        <w:spacing w:after="120"/>
        <w:ind w:left="1560" w:hanging="788"/>
        <w:jc w:val="both"/>
        <w:rPr>
          <w:rFonts w:ascii="Franklin Gothic Book" w:hAnsi="Franklin Gothic Book" w:cs="Calibri"/>
        </w:rPr>
      </w:pPr>
      <w:r w:rsidRPr="00675970">
        <w:rPr>
          <w:rFonts w:ascii="Franklin Gothic Book" w:hAnsi="Franklin Gothic Book"/>
        </w:rPr>
        <w:t xml:space="preserve">za zwłokę w wykonaniu Usług określonych w pkt 1 Umowy w wysokości 1% </w:t>
      </w:r>
      <w:r w:rsidRPr="00675970">
        <w:rPr>
          <w:rFonts w:ascii="Franklin Gothic Book" w:hAnsi="Franklin Gothic Book" w:cs="Calibri"/>
        </w:rPr>
        <w:t>wynagrodzenia określonego w pkt 4.2 Umowy za każdy dzień zwłoki w wykonaniu Usług w stosunku do terminu wskazanego w pkt 3 Umowy.</w:t>
      </w:r>
    </w:p>
    <w:p w14:paraId="6A3BE38D" w14:textId="77777777" w:rsidR="003D49E5" w:rsidRPr="00675970" w:rsidRDefault="003D49E5" w:rsidP="00B65B67">
      <w:pPr>
        <w:pStyle w:val="Akapitzlist"/>
        <w:numPr>
          <w:ilvl w:val="2"/>
          <w:numId w:val="23"/>
        </w:numPr>
        <w:spacing w:after="120"/>
        <w:ind w:left="1560" w:hanging="788"/>
        <w:jc w:val="both"/>
        <w:rPr>
          <w:rFonts w:ascii="Franklin Gothic Book" w:hAnsi="Franklin Gothic Book" w:cs="Calibri"/>
        </w:rPr>
      </w:pPr>
      <w:r w:rsidRPr="00675970">
        <w:rPr>
          <w:rFonts w:ascii="Franklin Gothic Book" w:hAnsi="Franklin Gothic Book" w:cs="Calibri"/>
        </w:rPr>
        <w:t xml:space="preserve">za odstąpienie od realizacji Umowy przez Zamawiającego z przyczyn zależnych od Wykonawcy lub przez </w:t>
      </w:r>
      <w:r w:rsidRPr="00675970">
        <w:rPr>
          <w:rFonts w:ascii="Franklin Gothic Book" w:hAnsi="Franklin Gothic Book"/>
        </w:rPr>
        <w:t>Wykonawcę</w:t>
      </w:r>
      <w:r w:rsidRPr="00675970">
        <w:rPr>
          <w:rFonts w:ascii="Franklin Gothic Book" w:hAnsi="Franklin Gothic Book" w:cs="Calibri"/>
        </w:rPr>
        <w:t xml:space="preserve"> z przyczyn niezależnych od Zamawiającego – w wysokości 10% wynagrodzenia netto, o którym mowa w pkt 4.2 Umowy,</w:t>
      </w:r>
    </w:p>
    <w:p w14:paraId="16958E9D" w14:textId="77777777" w:rsidR="003D49E5" w:rsidRPr="00675970" w:rsidRDefault="003D49E5" w:rsidP="00B65B67">
      <w:pPr>
        <w:pStyle w:val="Akapitzlist"/>
        <w:numPr>
          <w:ilvl w:val="2"/>
          <w:numId w:val="23"/>
        </w:numPr>
        <w:spacing w:after="120"/>
        <w:ind w:left="1560" w:hanging="788"/>
        <w:jc w:val="both"/>
        <w:rPr>
          <w:rFonts w:ascii="Franklin Gothic Book" w:hAnsi="Franklin Gothic Book" w:cs="Calibri"/>
        </w:rPr>
      </w:pPr>
      <w:r w:rsidRPr="00675970">
        <w:rPr>
          <w:rFonts w:ascii="Franklin Gothic Book" w:hAnsi="Franklin Gothic Book" w:cs="Calibri"/>
        </w:rPr>
        <w:t>za zwłokę w usunięciu wad stwierdzonych przy odbiorze przedmiotu Umowy – w wysokości 1% wynagrodzenia netto, o którym mowa w pkt 4.2 Umowy, za każdy dzień zwłoki liczony od upływu terminu wyznaczonego przez Zamawiającego na usunięcie wad,</w:t>
      </w:r>
    </w:p>
    <w:p w14:paraId="028CD037" w14:textId="77777777" w:rsidR="003D49E5" w:rsidRPr="00675970" w:rsidRDefault="003D49E5" w:rsidP="00B65B67">
      <w:pPr>
        <w:pStyle w:val="Akapitzlist"/>
        <w:numPr>
          <w:ilvl w:val="2"/>
          <w:numId w:val="23"/>
        </w:numPr>
        <w:spacing w:after="120"/>
        <w:ind w:left="1560" w:hanging="788"/>
        <w:jc w:val="both"/>
        <w:rPr>
          <w:rFonts w:ascii="Franklin Gothic Book" w:hAnsi="Franklin Gothic Book" w:cs="Calibri"/>
        </w:rPr>
      </w:pPr>
      <w:r w:rsidRPr="00675970">
        <w:rPr>
          <w:rFonts w:ascii="Franklin Gothic Book" w:hAnsi="Franklin Gothic Book" w:cs="Calibri"/>
        </w:rPr>
        <w:lastRenderedPageBreak/>
        <w:t>w kwocie 5000 zł (słownie: pięć tysięcy złotych) za każdy stwierdzony przypadek przebywania członka zespołu Wykonawcy lub jego podwykonawcy w stanie nietrzeźwości lub pod wpływem środków odurzających na terenie Zamawiającego,</w:t>
      </w:r>
    </w:p>
    <w:p w14:paraId="6F1C83C7" w14:textId="77777777" w:rsidR="003D49E5" w:rsidRPr="00675970" w:rsidRDefault="003D49E5" w:rsidP="00B65B67">
      <w:pPr>
        <w:pStyle w:val="Akapitzlist"/>
        <w:numPr>
          <w:ilvl w:val="2"/>
          <w:numId w:val="23"/>
        </w:numPr>
        <w:spacing w:after="120"/>
        <w:ind w:left="1560" w:hanging="788"/>
        <w:jc w:val="both"/>
        <w:rPr>
          <w:rFonts w:ascii="Franklin Gothic Book" w:hAnsi="Franklin Gothic Book" w:cs="Calibri"/>
        </w:rPr>
      </w:pPr>
      <w:r w:rsidRPr="00675970">
        <w:rPr>
          <w:rFonts w:ascii="Franklin Gothic Book" w:hAnsi="Franklin Gothic Book" w:cs="Calibri"/>
        </w:rPr>
        <w:t xml:space="preserve">w wysokości 1000 zł (słownie: jeden tysiąc złotych) – z tytułu każdego zawinionego </w:t>
      </w:r>
      <w:r w:rsidRPr="00675970">
        <w:rPr>
          <w:rFonts w:ascii="Franklin Gothic Book" w:hAnsi="Franklin Gothic Book" w:cs="Calibri"/>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33F8532C" w14:textId="77777777" w:rsidR="003D49E5" w:rsidRPr="00675970" w:rsidRDefault="003D49E5" w:rsidP="00B65B67">
      <w:pPr>
        <w:pStyle w:val="Akapitzlist"/>
        <w:numPr>
          <w:ilvl w:val="1"/>
          <w:numId w:val="23"/>
        </w:numPr>
        <w:spacing w:after="120"/>
        <w:ind w:left="851" w:hanging="574"/>
        <w:jc w:val="both"/>
        <w:rPr>
          <w:rFonts w:ascii="Franklin Gothic Book" w:hAnsi="Franklin Gothic Book" w:cs="Calibri"/>
        </w:rPr>
      </w:pPr>
      <w:r w:rsidRPr="00675970">
        <w:rPr>
          <w:rFonts w:ascii="Franklin Gothic Book" w:hAnsi="Franklin Gothic Book" w:cs="Calibri"/>
        </w:rPr>
        <w:t>Suma kar umownych nie może przekroczyć 100% wynagrodzenia umownego określonego w pkt 4.2 Umowy.</w:t>
      </w:r>
    </w:p>
    <w:p w14:paraId="589B7C59" w14:textId="77777777" w:rsidR="003D49E5" w:rsidRPr="00675970" w:rsidRDefault="003D49E5" w:rsidP="00B65B67">
      <w:pPr>
        <w:pStyle w:val="Akapitzlist"/>
        <w:numPr>
          <w:ilvl w:val="1"/>
          <w:numId w:val="23"/>
        </w:numPr>
        <w:spacing w:after="120"/>
        <w:ind w:left="851" w:hanging="573"/>
        <w:contextualSpacing w:val="0"/>
        <w:jc w:val="both"/>
        <w:rPr>
          <w:rFonts w:ascii="Franklin Gothic Book" w:hAnsi="Franklin Gothic Book" w:cs="Calibri"/>
        </w:rPr>
      </w:pPr>
      <w:r w:rsidRPr="00675970">
        <w:rPr>
          <w:rFonts w:ascii="Franklin Gothic Book" w:hAnsi="Franklin Gothic Book" w:cs="Calibri"/>
        </w:rPr>
        <w:t>Zamawiający ma prawo do potrącenia kar umownych z wynagrodzenia Wykonawcy.</w:t>
      </w:r>
    </w:p>
    <w:p w14:paraId="5FFE5977" w14:textId="77777777" w:rsidR="003D49E5" w:rsidRPr="00675970" w:rsidRDefault="003D49E5" w:rsidP="00B65B67">
      <w:pPr>
        <w:pStyle w:val="Akapitzlist"/>
        <w:numPr>
          <w:ilvl w:val="0"/>
          <w:numId w:val="23"/>
        </w:numPr>
        <w:autoSpaceDE w:val="0"/>
        <w:autoSpaceDN w:val="0"/>
        <w:spacing w:before="120" w:after="120" w:line="240" w:lineRule="auto"/>
        <w:ind w:left="357" w:hanging="357"/>
        <w:contextualSpacing w:val="0"/>
        <w:jc w:val="both"/>
        <w:rPr>
          <w:rFonts w:ascii="Franklin Gothic Book" w:hAnsi="Franklin Gothic Book"/>
          <w:b/>
        </w:rPr>
      </w:pPr>
      <w:r w:rsidRPr="00675970">
        <w:rPr>
          <w:rFonts w:ascii="Franklin Gothic Book" w:hAnsi="Franklin Gothic Book"/>
          <w:b/>
        </w:rPr>
        <w:t>OBOWIĄZKI STRON</w:t>
      </w:r>
    </w:p>
    <w:p w14:paraId="3BBB2317" w14:textId="77777777" w:rsidR="003D49E5" w:rsidRPr="00675970" w:rsidRDefault="003D49E5" w:rsidP="00B65B67">
      <w:pPr>
        <w:numPr>
          <w:ilvl w:val="1"/>
          <w:numId w:val="23"/>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675970">
        <w:rPr>
          <w:rFonts w:ascii="Franklin Gothic Book" w:hAnsi="Franklin Gothic Book" w:cs="Arial"/>
          <w:sz w:val="22"/>
          <w:szCs w:val="22"/>
          <w:u w:val="single"/>
        </w:rPr>
        <w:t>Zamawiający jest zobowiązany do</w:t>
      </w:r>
      <w:r w:rsidRPr="00675970">
        <w:rPr>
          <w:rFonts w:ascii="Franklin Gothic Book" w:hAnsi="Franklin Gothic Book" w:cs="Arial"/>
          <w:sz w:val="22"/>
          <w:szCs w:val="22"/>
        </w:rPr>
        <w:t>:</w:t>
      </w:r>
    </w:p>
    <w:p w14:paraId="153E02AC" w14:textId="77777777" w:rsidR="003D49E5" w:rsidRPr="00675970" w:rsidRDefault="003D49E5" w:rsidP="00B65B67">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675970">
        <w:rPr>
          <w:rFonts w:ascii="Franklin Gothic Book" w:hAnsi="Franklin Gothic Book" w:cs="Arial"/>
          <w:sz w:val="22"/>
          <w:szCs w:val="22"/>
        </w:rPr>
        <w:t>dostarczenia Wykonawcy wszelkich informacji wymaganych do prawidłowej realizacji Przedmiotu Umowy,</w:t>
      </w:r>
    </w:p>
    <w:p w14:paraId="06F947BF" w14:textId="77777777" w:rsidR="003D49E5" w:rsidRPr="00675970" w:rsidRDefault="003D49E5" w:rsidP="00B65B67">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675970">
        <w:rPr>
          <w:rFonts w:ascii="Franklin Gothic Book" w:hAnsi="Franklin Gothic Book" w:cs="Arial"/>
          <w:sz w:val="22"/>
          <w:szCs w:val="22"/>
        </w:rPr>
        <w:t>terminowej zapłaty wynagrodzeń.</w:t>
      </w:r>
    </w:p>
    <w:p w14:paraId="244213E6" w14:textId="77777777" w:rsidR="003D49E5" w:rsidRPr="00675970" w:rsidRDefault="003D49E5" w:rsidP="00B65B67">
      <w:pPr>
        <w:numPr>
          <w:ilvl w:val="1"/>
          <w:numId w:val="23"/>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675970">
        <w:rPr>
          <w:rFonts w:ascii="Franklin Gothic Book" w:hAnsi="Franklin Gothic Book" w:cs="Arial"/>
          <w:sz w:val="22"/>
          <w:szCs w:val="22"/>
          <w:u w:val="single"/>
        </w:rPr>
        <w:t>Wykonawca zobowiązany jest do</w:t>
      </w:r>
      <w:r w:rsidRPr="00675970">
        <w:rPr>
          <w:rFonts w:ascii="Franklin Gothic Book" w:hAnsi="Franklin Gothic Book" w:cs="Arial"/>
          <w:sz w:val="22"/>
          <w:szCs w:val="22"/>
        </w:rPr>
        <w:t>:</w:t>
      </w:r>
    </w:p>
    <w:p w14:paraId="16022A29" w14:textId="77777777" w:rsidR="003D49E5" w:rsidRPr="00675970" w:rsidRDefault="003D49E5" w:rsidP="00B65B67">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675970">
        <w:rPr>
          <w:rFonts w:ascii="Franklin Gothic Book" w:hAnsi="Franklin Gothic Book" w:cs="Arial"/>
          <w:sz w:val="22"/>
          <w:szCs w:val="22"/>
        </w:rPr>
        <w:t>wykonania przedmiotu Umowy z należytą starannością, zgodnie z przepisami i normami obowiązującymi w zakresie dotyczącym Przedmiotu Umowy.</w:t>
      </w:r>
    </w:p>
    <w:p w14:paraId="6C1824EF"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POUFNOŚĆ</w:t>
      </w:r>
    </w:p>
    <w:p w14:paraId="754DCDF2" w14:textId="77777777" w:rsidR="003D49E5" w:rsidRPr="00675970" w:rsidRDefault="003D49E5" w:rsidP="00B32D36">
      <w:pPr>
        <w:numPr>
          <w:ilvl w:val="1"/>
          <w:numId w:val="23"/>
        </w:numPr>
        <w:overflowPunct w:val="0"/>
        <w:autoSpaceDE w:val="0"/>
        <w:autoSpaceDN w:val="0"/>
        <w:adjustRightInd w:val="0"/>
        <w:spacing w:after="120" w:line="276" w:lineRule="auto"/>
        <w:ind w:left="993" w:hanging="636"/>
        <w:jc w:val="both"/>
        <w:textAlignment w:val="baseline"/>
        <w:rPr>
          <w:rFonts w:ascii="Franklin Gothic Book" w:hAnsi="Franklin Gothic Book" w:cs="Arial"/>
          <w:sz w:val="22"/>
          <w:szCs w:val="22"/>
        </w:rPr>
      </w:pPr>
      <w:r w:rsidRPr="00675970">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44E2B71F" w14:textId="77777777" w:rsidR="003D49E5" w:rsidRPr="00675970" w:rsidRDefault="003D49E5" w:rsidP="00B32D36">
      <w:pPr>
        <w:numPr>
          <w:ilvl w:val="1"/>
          <w:numId w:val="23"/>
        </w:numPr>
        <w:overflowPunct w:val="0"/>
        <w:autoSpaceDE w:val="0"/>
        <w:autoSpaceDN w:val="0"/>
        <w:adjustRightInd w:val="0"/>
        <w:spacing w:after="120" w:line="276" w:lineRule="auto"/>
        <w:ind w:left="993" w:hanging="636"/>
        <w:jc w:val="both"/>
        <w:textAlignment w:val="baseline"/>
        <w:rPr>
          <w:rFonts w:ascii="Franklin Gothic Book" w:hAnsi="Franklin Gothic Book" w:cs="Arial"/>
          <w:sz w:val="22"/>
          <w:szCs w:val="22"/>
        </w:rPr>
      </w:pPr>
      <w:r w:rsidRPr="00675970">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489803FE" w14:textId="77777777" w:rsidR="003D49E5" w:rsidRPr="00675970" w:rsidRDefault="003D49E5" w:rsidP="00B32D36">
      <w:pPr>
        <w:numPr>
          <w:ilvl w:val="1"/>
          <w:numId w:val="23"/>
        </w:numPr>
        <w:overflowPunct w:val="0"/>
        <w:autoSpaceDE w:val="0"/>
        <w:autoSpaceDN w:val="0"/>
        <w:adjustRightInd w:val="0"/>
        <w:spacing w:after="120" w:line="276" w:lineRule="auto"/>
        <w:ind w:left="993" w:hanging="636"/>
        <w:jc w:val="both"/>
        <w:textAlignment w:val="baseline"/>
        <w:rPr>
          <w:rFonts w:ascii="Franklin Gothic Book" w:hAnsi="Franklin Gothic Book" w:cs="Arial"/>
          <w:sz w:val="22"/>
          <w:szCs w:val="22"/>
        </w:rPr>
      </w:pPr>
      <w:r w:rsidRPr="00675970">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0ADDF80D" w14:textId="77777777" w:rsidR="003D49E5" w:rsidRPr="00675970" w:rsidRDefault="003D49E5" w:rsidP="00B65B67">
      <w:pPr>
        <w:pStyle w:val="Akapitzlist"/>
        <w:keepNext/>
        <w:numPr>
          <w:ilvl w:val="0"/>
          <w:numId w:val="23"/>
        </w:numPr>
        <w:rPr>
          <w:rFonts w:ascii="Franklin Gothic Book" w:hAnsi="Franklin Gothic Book" w:cstheme="minorHAnsi"/>
          <w:b/>
          <w:bCs/>
        </w:rPr>
      </w:pPr>
      <w:r w:rsidRPr="00675970">
        <w:rPr>
          <w:rFonts w:ascii="Franklin Gothic Book" w:hAnsi="Franklin Gothic Book" w:cstheme="minorHAnsi"/>
          <w:b/>
          <w:bCs/>
        </w:rPr>
        <w:t>Niezależność oraz Konflikt Interesów</w:t>
      </w:r>
    </w:p>
    <w:p w14:paraId="0081B6DC" w14:textId="77777777" w:rsidR="003D49E5" w:rsidRPr="00675970" w:rsidRDefault="003D49E5" w:rsidP="00B32D36">
      <w:pPr>
        <w:numPr>
          <w:ilvl w:val="1"/>
          <w:numId w:val="23"/>
        </w:numPr>
        <w:ind w:left="993" w:hanging="633"/>
        <w:jc w:val="both"/>
        <w:rPr>
          <w:rFonts w:ascii="Franklin Gothic Book" w:hAnsi="Franklin Gothic Book" w:cstheme="minorHAnsi"/>
          <w:sz w:val="22"/>
          <w:szCs w:val="22"/>
        </w:rPr>
      </w:pPr>
      <w:r w:rsidRPr="00675970">
        <w:rPr>
          <w:rFonts w:ascii="Franklin Gothic Book" w:hAnsi="Franklin Gothic Book"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0B50C8E0" w14:textId="77777777" w:rsidR="003D49E5" w:rsidRPr="00675970" w:rsidRDefault="003D49E5" w:rsidP="00B32D36">
      <w:pPr>
        <w:numPr>
          <w:ilvl w:val="1"/>
          <w:numId w:val="23"/>
        </w:numPr>
        <w:ind w:left="993" w:hanging="633"/>
        <w:jc w:val="both"/>
        <w:rPr>
          <w:rFonts w:ascii="Franklin Gothic Book" w:hAnsi="Franklin Gothic Book" w:cstheme="minorHAnsi"/>
          <w:sz w:val="22"/>
          <w:szCs w:val="22"/>
        </w:rPr>
      </w:pPr>
      <w:r w:rsidRPr="00675970">
        <w:rPr>
          <w:rFonts w:ascii="Franklin Gothic Book" w:hAnsi="Franklin Gothic Book" w:cstheme="minorHAnsi"/>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w:t>
      </w:r>
      <w:r w:rsidRPr="00675970">
        <w:rPr>
          <w:rFonts w:ascii="Franklin Gothic Book" w:hAnsi="Franklin Gothic Book" w:cstheme="minorHAnsi"/>
          <w:sz w:val="22"/>
          <w:szCs w:val="22"/>
        </w:rPr>
        <w:lastRenderedPageBreak/>
        <w:t xml:space="preserve">prowadzeniu swojej działalności, tak aby uniknąć konfliktu interesów w trakcie realizacji Umowy. </w:t>
      </w:r>
    </w:p>
    <w:p w14:paraId="353700A2" w14:textId="77777777" w:rsidR="003D49E5" w:rsidRPr="00675970" w:rsidRDefault="003D49E5" w:rsidP="00B32D36">
      <w:pPr>
        <w:numPr>
          <w:ilvl w:val="1"/>
          <w:numId w:val="23"/>
        </w:numPr>
        <w:ind w:left="993" w:hanging="633"/>
        <w:jc w:val="both"/>
        <w:rPr>
          <w:rFonts w:ascii="Franklin Gothic Book" w:hAnsi="Franklin Gothic Book"/>
          <w:b/>
        </w:rPr>
      </w:pPr>
      <w:r w:rsidRPr="00B32D36">
        <w:rPr>
          <w:rFonts w:ascii="Franklin Gothic Book" w:hAnsi="Franklin Gothic Book" w:cstheme="minorHAnsi"/>
          <w:sz w:val="22"/>
          <w:szCs w:val="22"/>
        </w:rPr>
        <w:t>Naruszenie powyższego postanowienia Strony uznają za rażące naruszenie Umowy skutkujące prawem Zamawiającego do natychmiastowego rozwiązania Umowy za pisemnym oświadczeniem</w:t>
      </w:r>
      <w:r w:rsidRPr="00675970">
        <w:rPr>
          <w:rFonts w:ascii="Franklin Gothic Book" w:hAnsi="Franklin Gothic Book" w:cstheme="minorHAnsi"/>
        </w:rPr>
        <w:t>.</w:t>
      </w:r>
    </w:p>
    <w:p w14:paraId="1A20223B" w14:textId="77777777" w:rsidR="003D49E5" w:rsidRPr="00675970" w:rsidRDefault="003D49E5" w:rsidP="00B65B67">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675970">
        <w:rPr>
          <w:rFonts w:ascii="Franklin Gothic Book" w:hAnsi="Franklin Gothic Book"/>
          <w:b/>
        </w:rPr>
        <w:t>POZOSTAŁE UREGULOWANIA</w:t>
      </w:r>
    </w:p>
    <w:p w14:paraId="5DCDE552" w14:textId="77777777" w:rsidR="003D49E5" w:rsidRPr="00675970" w:rsidRDefault="003D49E5" w:rsidP="00B65B67">
      <w:pPr>
        <w:pStyle w:val="Akapitzlist"/>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hAnsi="Franklin Gothic Book"/>
        </w:rPr>
        <w:t>Wszelkie zmiany i uzupełnienia Umowy wymagają formy pisemnej pod rygorem nieważności.</w:t>
      </w:r>
    </w:p>
    <w:p w14:paraId="3EE35F9B"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cs="Calibri"/>
        </w:rPr>
      </w:pPr>
      <w:r w:rsidRPr="00675970">
        <w:rPr>
          <w:rFonts w:ascii="Franklin Gothic Book" w:hAnsi="Franklin Gothic Book" w:cs="Calibri"/>
        </w:rPr>
        <w:t>Strony uzgadniają następujące adresy do doręczeń:</w:t>
      </w:r>
    </w:p>
    <w:p w14:paraId="33D7932D" w14:textId="77777777" w:rsidR="003D49E5" w:rsidRPr="00675970" w:rsidRDefault="003D49E5" w:rsidP="00B65B67">
      <w:pPr>
        <w:pStyle w:val="Nagwek3"/>
        <w:keepNext w:val="0"/>
        <w:widowControl w:val="0"/>
        <w:numPr>
          <w:ilvl w:val="2"/>
          <w:numId w:val="23"/>
        </w:numPr>
        <w:spacing w:before="0" w:after="120" w:line="240" w:lineRule="auto"/>
        <w:ind w:left="1701" w:hanging="787"/>
        <w:rPr>
          <w:rFonts w:ascii="Franklin Gothic Book" w:hAnsi="Franklin Gothic Book" w:cs="Calibri"/>
          <w:iCs/>
          <w:color w:val="auto"/>
          <w:sz w:val="22"/>
          <w:szCs w:val="22"/>
        </w:rPr>
      </w:pPr>
      <w:r w:rsidRPr="00675970">
        <w:rPr>
          <w:rFonts w:ascii="Franklin Gothic Book" w:hAnsi="Franklin Gothic Book" w:cs="Calibri"/>
          <w:color w:val="auto"/>
          <w:sz w:val="22"/>
          <w:szCs w:val="22"/>
        </w:rPr>
        <w:t xml:space="preserve">Zamawiający: </w:t>
      </w:r>
    </w:p>
    <w:p w14:paraId="70360554" w14:textId="77777777" w:rsidR="003D49E5" w:rsidRPr="00675970" w:rsidRDefault="003D49E5" w:rsidP="003D49E5">
      <w:pPr>
        <w:pStyle w:val="Nagwek3"/>
        <w:keepNext w:val="0"/>
        <w:widowControl w:val="0"/>
        <w:spacing w:before="0" w:after="120"/>
        <w:ind w:left="1069" w:hanging="709"/>
        <w:rPr>
          <w:rFonts w:ascii="Franklin Gothic Book" w:hAnsi="Franklin Gothic Book" w:cs="Calibri"/>
          <w:b/>
          <w:color w:val="auto"/>
          <w:sz w:val="22"/>
          <w:szCs w:val="22"/>
          <w:lang w:val="pl-PL"/>
        </w:rPr>
      </w:pPr>
      <w:r w:rsidRPr="00675970">
        <w:rPr>
          <w:rFonts w:ascii="Franklin Gothic Book" w:hAnsi="Franklin Gothic Book" w:cs="Calibri"/>
          <w:color w:val="auto"/>
          <w:sz w:val="22"/>
          <w:szCs w:val="22"/>
          <w:lang w:val="pl-PL"/>
        </w:rPr>
        <w:tab/>
      </w:r>
      <w:r w:rsidRPr="00675970">
        <w:rPr>
          <w:rFonts w:ascii="Franklin Gothic Book" w:hAnsi="Franklin Gothic Book" w:cs="Calibri"/>
          <w:color w:val="auto"/>
          <w:sz w:val="22"/>
          <w:szCs w:val="22"/>
          <w:lang w:val="pl-PL"/>
        </w:rPr>
        <w:tab/>
      </w:r>
      <w:r w:rsidRPr="00675970">
        <w:rPr>
          <w:rFonts w:ascii="Franklin Gothic Book" w:hAnsi="Franklin Gothic Book" w:cs="Calibri"/>
          <w:b/>
          <w:color w:val="auto"/>
          <w:sz w:val="22"/>
          <w:szCs w:val="22"/>
          <w:lang w:val="pl-PL"/>
        </w:rPr>
        <w:t xml:space="preserve">Enea Elektrownia Połaniec S.A. </w:t>
      </w:r>
    </w:p>
    <w:p w14:paraId="63775B81" w14:textId="77777777" w:rsidR="003D49E5" w:rsidRPr="00675970" w:rsidRDefault="003D49E5" w:rsidP="003D49E5">
      <w:pPr>
        <w:pStyle w:val="Nagwek3"/>
        <w:keepNext w:val="0"/>
        <w:widowControl w:val="0"/>
        <w:spacing w:before="0" w:after="120"/>
        <w:ind w:left="1069" w:firstLine="347"/>
        <w:rPr>
          <w:rFonts w:ascii="Franklin Gothic Book" w:hAnsi="Franklin Gothic Book" w:cs="Calibri"/>
          <w:iCs/>
          <w:color w:val="auto"/>
          <w:sz w:val="22"/>
          <w:szCs w:val="22"/>
        </w:rPr>
      </w:pPr>
      <w:r w:rsidRPr="00675970">
        <w:rPr>
          <w:rFonts w:ascii="Franklin Gothic Book" w:hAnsi="Franklin Gothic Book" w:cs="Calibri"/>
          <w:b/>
          <w:color w:val="auto"/>
          <w:sz w:val="22"/>
          <w:szCs w:val="22"/>
        </w:rPr>
        <w:t>Zawada 26; 28-230 Połaniec</w:t>
      </w:r>
    </w:p>
    <w:p w14:paraId="74FE4498" w14:textId="77777777" w:rsidR="003D49E5" w:rsidRPr="00675970" w:rsidRDefault="003D49E5" w:rsidP="003D49E5">
      <w:pPr>
        <w:pStyle w:val="Nagwek3"/>
        <w:keepNext w:val="0"/>
        <w:widowControl w:val="0"/>
        <w:spacing w:before="0" w:after="120"/>
        <w:ind w:left="708" w:firstLine="708"/>
        <w:rPr>
          <w:rFonts w:ascii="Franklin Gothic Book" w:hAnsi="Franklin Gothic Book" w:cs="Calibri"/>
          <w:color w:val="auto"/>
          <w:sz w:val="22"/>
          <w:szCs w:val="22"/>
        </w:rPr>
      </w:pPr>
      <w:r w:rsidRPr="00675970">
        <w:rPr>
          <w:rFonts w:ascii="Franklin Gothic Book" w:hAnsi="Franklin Gothic Book" w:cs="Calibri"/>
          <w:color w:val="auto"/>
          <w:sz w:val="22"/>
          <w:szCs w:val="22"/>
        </w:rPr>
        <w:t xml:space="preserve">tel.: +48 15 865 65 50; </w:t>
      </w:r>
      <w:r w:rsidRPr="00675970">
        <w:rPr>
          <w:rStyle w:val="Nagwek3Znak"/>
          <w:rFonts w:ascii="Franklin Gothic Book" w:hAnsi="Franklin Gothic Book" w:cs="Calibri"/>
          <w:color w:val="auto"/>
          <w:sz w:val="22"/>
          <w:szCs w:val="22"/>
        </w:rPr>
        <w:t>fax: +48 15 865 68 78</w:t>
      </w:r>
      <w:r w:rsidRPr="00675970">
        <w:rPr>
          <w:rFonts w:ascii="Franklin Gothic Book" w:hAnsi="Franklin Gothic Book" w:cs="Calibri"/>
          <w:color w:val="auto"/>
          <w:sz w:val="22"/>
          <w:szCs w:val="22"/>
        </w:rPr>
        <w:t>.</w:t>
      </w:r>
    </w:p>
    <w:p w14:paraId="599A682A" w14:textId="77777777" w:rsidR="003D49E5" w:rsidRPr="00675970" w:rsidRDefault="003D49E5" w:rsidP="00B65B67">
      <w:pPr>
        <w:pStyle w:val="Nagwek3"/>
        <w:keepNext w:val="0"/>
        <w:widowControl w:val="0"/>
        <w:numPr>
          <w:ilvl w:val="2"/>
          <w:numId w:val="23"/>
        </w:numPr>
        <w:spacing w:before="0" w:after="120" w:line="240" w:lineRule="auto"/>
        <w:ind w:left="1701" w:hanging="787"/>
        <w:rPr>
          <w:rFonts w:ascii="Franklin Gothic Book" w:hAnsi="Franklin Gothic Book" w:cs="Calibri"/>
          <w:iCs/>
          <w:color w:val="auto"/>
          <w:sz w:val="22"/>
          <w:szCs w:val="22"/>
          <w:lang w:val="pl-PL"/>
        </w:rPr>
      </w:pPr>
      <w:r w:rsidRPr="00675970">
        <w:rPr>
          <w:rFonts w:ascii="Franklin Gothic Book" w:hAnsi="Franklin Gothic Book" w:cs="Calibri"/>
          <w:color w:val="auto"/>
          <w:sz w:val="22"/>
          <w:szCs w:val="22"/>
          <w:lang w:val="pl-PL"/>
        </w:rPr>
        <w:t xml:space="preserve">Zamawiający (adres do doręczeń faktur): </w:t>
      </w:r>
    </w:p>
    <w:p w14:paraId="139AF14C" w14:textId="77777777" w:rsidR="003D49E5" w:rsidRPr="00675970" w:rsidRDefault="003D49E5" w:rsidP="003D49E5">
      <w:pPr>
        <w:pStyle w:val="Nagwek3"/>
        <w:keepNext w:val="0"/>
        <w:widowControl w:val="0"/>
        <w:spacing w:before="0" w:after="120"/>
        <w:ind w:left="1066" w:firstLine="350"/>
        <w:rPr>
          <w:rFonts w:ascii="Franklin Gothic Book" w:hAnsi="Franklin Gothic Book" w:cs="Calibri"/>
          <w:b/>
          <w:color w:val="auto"/>
          <w:sz w:val="22"/>
          <w:szCs w:val="22"/>
          <w:lang w:val="pl-PL"/>
        </w:rPr>
      </w:pPr>
      <w:r w:rsidRPr="00675970">
        <w:rPr>
          <w:rFonts w:ascii="Franklin Gothic Book" w:hAnsi="Franklin Gothic Book" w:cs="Calibri"/>
          <w:b/>
          <w:color w:val="auto"/>
          <w:sz w:val="22"/>
          <w:szCs w:val="22"/>
          <w:lang w:val="pl-PL"/>
        </w:rPr>
        <w:t xml:space="preserve">Enea Elektrownia Połaniec S.A. </w:t>
      </w:r>
    </w:p>
    <w:p w14:paraId="3A27A283" w14:textId="77777777" w:rsidR="003D49E5" w:rsidRPr="00675970" w:rsidRDefault="003D49E5" w:rsidP="003D49E5">
      <w:pPr>
        <w:pStyle w:val="Nagwek3"/>
        <w:keepNext w:val="0"/>
        <w:widowControl w:val="0"/>
        <w:spacing w:before="0" w:after="120"/>
        <w:ind w:left="1066" w:firstLine="350"/>
        <w:rPr>
          <w:rFonts w:ascii="Franklin Gothic Book" w:hAnsi="Franklin Gothic Book" w:cs="Calibri"/>
          <w:b/>
          <w:color w:val="auto"/>
          <w:sz w:val="22"/>
          <w:szCs w:val="22"/>
          <w:lang w:val="pl-PL"/>
        </w:rPr>
      </w:pPr>
      <w:r w:rsidRPr="00675970">
        <w:rPr>
          <w:rFonts w:ascii="Franklin Gothic Book" w:hAnsi="Franklin Gothic Book" w:cs="Calibri"/>
          <w:b/>
          <w:color w:val="auto"/>
          <w:sz w:val="22"/>
          <w:szCs w:val="22"/>
          <w:lang w:val="pl-PL"/>
        </w:rPr>
        <w:t xml:space="preserve">Centrum Zarządzania Dokumentami  </w:t>
      </w:r>
    </w:p>
    <w:p w14:paraId="1D925462" w14:textId="77777777" w:rsidR="003D49E5" w:rsidRPr="00675970" w:rsidRDefault="003D49E5" w:rsidP="003D49E5">
      <w:pPr>
        <w:pStyle w:val="Nagwek3"/>
        <w:keepNext w:val="0"/>
        <w:widowControl w:val="0"/>
        <w:spacing w:before="0" w:after="120"/>
        <w:ind w:left="1066" w:firstLine="350"/>
        <w:rPr>
          <w:rFonts w:ascii="Franklin Gothic Book" w:hAnsi="Franklin Gothic Book" w:cs="Calibri"/>
          <w:b/>
          <w:color w:val="auto"/>
          <w:sz w:val="22"/>
          <w:szCs w:val="22"/>
          <w:lang w:val="pl-PL"/>
        </w:rPr>
      </w:pPr>
      <w:r w:rsidRPr="00675970">
        <w:rPr>
          <w:rFonts w:ascii="Franklin Gothic Book" w:hAnsi="Franklin Gothic Book" w:cs="Calibri"/>
          <w:b/>
          <w:color w:val="auto"/>
          <w:sz w:val="22"/>
          <w:szCs w:val="22"/>
          <w:lang w:val="pl-PL"/>
        </w:rPr>
        <w:t>ul. Zacisze 28; 65-775 Zielona Góra</w:t>
      </w:r>
    </w:p>
    <w:p w14:paraId="11BBF072" w14:textId="77777777" w:rsidR="003D49E5" w:rsidRPr="00675970" w:rsidRDefault="003D49E5" w:rsidP="003D49E5">
      <w:pPr>
        <w:pStyle w:val="Nagwek3"/>
        <w:keepNext w:val="0"/>
        <w:widowControl w:val="0"/>
        <w:spacing w:before="0" w:after="120"/>
        <w:ind w:left="1066"/>
        <w:rPr>
          <w:rFonts w:ascii="Franklin Gothic Book" w:hAnsi="Franklin Gothic Book" w:cs="Calibri"/>
          <w:sz w:val="22"/>
          <w:szCs w:val="22"/>
        </w:rPr>
      </w:pPr>
      <w:r w:rsidRPr="00675970">
        <w:rPr>
          <w:rFonts w:ascii="Franklin Gothic Book" w:hAnsi="Franklin Gothic Book" w:cs="Calibri"/>
          <w:color w:val="auto"/>
          <w:sz w:val="22"/>
          <w:szCs w:val="22"/>
          <w:lang w:val="pl-PL"/>
        </w:rPr>
        <w:tab/>
      </w:r>
      <w:r w:rsidRPr="00675970">
        <w:rPr>
          <w:rFonts w:ascii="Franklin Gothic Book" w:hAnsi="Franklin Gothic Book" w:cs="Calibri"/>
          <w:color w:val="auto"/>
          <w:sz w:val="22"/>
          <w:szCs w:val="22"/>
        </w:rPr>
        <w:t xml:space="preserve">tel. +48 15 865 65 50; </w:t>
      </w:r>
      <w:r w:rsidRPr="00675970">
        <w:rPr>
          <w:rStyle w:val="Nagwek3Znak"/>
          <w:rFonts w:ascii="Franklin Gothic Book" w:hAnsi="Franklin Gothic Book" w:cs="Calibri"/>
          <w:color w:val="auto"/>
          <w:sz w:val="22"/>
          <w:szCs w:val="22"/>
        </w:rPr>
        <w:t>fax: +48 15 865 68 78</w:t>
      </w:r>
      <w:r w:rsidRPr="00675970">
        <w:rPr>
          <w:rFonts w:ascii="Franklin Gothic Book" w:hAnsi="Franklin Gothic Book" w:cs="Calibri"/>
          <w:color w:val="auto"/>
          <w:sz w:val="22"/>
          <w:szCs w:val="22"/>
        </w:rPr>
        <w:t>.</w:t>
      </w:r>
    </w:p>
    <w:p w14:paraId="72040BC5"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eastAsiaTheme="minorHAnsi" w:hAnsi="Franklin Gothic Book"/>
          <w:lang w:eastAsia="ar-SA"/>
        </w:rPr>
        <w:t xml:space="preserve">Faktury </w:t>
      </w:r>
      <w:r w:rsidRPr="00675970">
        <w:rPr>
          <w:rFonts w:ascii="Franklin Gothic Book" w:hAnsi="Franklin Gothic Book" w:cs="Calibri"/>
        </w:rPr>
        <w:t>mogą</w:t>
      </w:r>
      <w:r w:rsidRPr="00675970">
        <w:rPr>
          <w:rFonts w:ascii="Franklin Gothic Book" w:eastAsiaTheme="minorHAnsi" w:hAnsi="Franklin Gothic Book"/>
          <w:lang w:eastAsia="ar-SA"/>
        </w:rPr>
        <w:t xml:space="preserve"> być alternatywnie przesyłane w wersji elektronicznej (nieedytowalny plik </w:t>
      </w:r>
      <w:r w:rsidRPr="00675970">
        <w:rPr>
          <w:rFonts w:ascii="Franklin Gothic Book" w:eastAsiaTheme="minorHAnsi" w:hAnsi="Franklin Gothic Book"/>
          <w:lang w:eastAsia="ar-SA"/>
        </w:rPr>
        <w:br/>
        <w:t xml:space="preserve">w formacie pdf) na adres: </w:t>
      </w:r>
      <w:hyperlink r:id="rId25" w:history="1">
        <w:r w:rsidRPr="00675970">
          <w:rPr>
            <w:rStyle w:val="Hipercze"/>
            <w:rFonts w:ascii="Franklin Gothic Book" w:eastAsiaTheme="minorHAnsi" w:hAnsi="Franklin Gothic Book"/>
            <w:lang w:eastAsia="ar-SA"/>
          </w:rPr>
          <w:t>faktury.elektroniczne@enea.pl</w:t>
        </w:r>
      </w:hyperlink>
      <w:r w:rsidRPr="00675970">
        <w:rPr>
          <w:rStyle w:val="Hipercze"/>
          <w:rFonts w:ascii="Franklin Gothic Book" w:eastAsiaTheme="minorHAnsi" w:hAnsi="Franklin Gothic Book"/>
          <w:lang w:eastAsia="ar-SA"/>
        </w:rPr>
        <w:t>.</w:t>
      </w:r>
    </w:p>
    <w:p w14:paraId="204473EA"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hAnsi="Franklin Gothic Book"/>
        </w:rPr>
        <w:t>Integralną częścią Umowy są załączniki:</w:t>
      </w:r>
    </w:p>
    <w:p w14:paraId="7D1F887C"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Załącznik nr 1 do Umowy – Specyfikacja Istotnych Warunków Zamówienia (SIWZ).</w:t>
      </w:r>
    </w:p>
    <w:p w14:paraId="3DC3EAE4"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 xml:space="preserve">Załącznik nr 2 do Umowy – Ogólne Warunki Zakupu Usług Zamawiającego (OWZU). </w:t>
      </w:r>
    </w:p>
    <w:p w14:paraId="201711C2"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Załącznik nr 3 do Umowy – Lista podwykonawców.</w:t>
      </w:r>
    </w:p>
    <w:p w14:paraId="30110CA7"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Załącznik nr 4 do Umowy – Kopia polisy ubezpieczenia OC Wykonawcy.</w:t>
      </w:r>
    </w:p>
    <w:p w14:paraId="191F3FF5"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Załącznik nr 5 do Umowy -  Klauzula informacyjna.</w:t>
      </w:r>
    </w:p>
    <w:p w14:paraId="5EE552F3" w14:textId="77777777" w:rsidR="003D49E5" w:rsidRPr="00675970" w:rsidRDefault="003D49E5" w:rsidP="00B65B67">
      <w:pPr>
        <w:pStyle w:val="Akapitzlist"/>
        <w:numPr>
          <w:ilvl w:val="2"/>
          <w:numId w:val="23"/>
        </w:numPr>
        <w:autoSpaceDE w:val="0"/>
        <w:autoSpaceDN w:val="0"/>
        <w:spacing w:after="120" w:line="240" w:lineRule="auto"/>
        <w:ind w:left="1560" w:hanging="788"/>
        <w:contextualSpacing w:val="0"/>
        <w:jc w:val="both"/>
        <w:rPr>
          <w:rFonts w:ascii="Franklin Gothic Book" w:hAnsi="Franklin Gothic Book"/>
        </w:rPr>
      </w:pPr>
      <w:r w:rsidRPr="00675970">
        <w:rPr>
          <w:rFonts w:ascii="Franklin Gothic Book" w:hAnsi="Franklin Gothic Book"/>
        </w:rPr>
        <w:t>Załącznik nr 6 do Umowy – Umowa powierzenia przetwarzania danych osobowych.</w:t>
      </w:r>
    </w:p>
    <w:p w14:paraId="1EAC0FEB"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hAnsi="Franklin Gothic Book"/>
        </w:rPr>
        <w:t>W razie sporu co do ważności, zawarcia lub wykonania Umowy, sprawa rozstrzygana będzie przez sąd właściwy dla siedziby Zamawiającego.</w:t>
      </w:r>
    </w:p>
    <w:p w14:paraId="49EB6377"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hAnsi="Franklin Gothic Book"/>
        </w:rPr>
        <w:t>Do Umowy zastosowanie znajdują postanowienia OWZU.</w:t>
      </w:r>
    </w:p>
    <w:p w14:paraId="6653B5CD" w14:textId="77777777" w:rsidR="003D49E5" w:rsidRPr="00675970" w:rsidRDefault="003D49E5" w:rsidP="00B65B67">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675970">
        <w:rPr>
          <w:rFonts w:ascii="Franklin Gothic Book" w:hAnsi="Franklin Gothic Book"/>
        </w:rPr>
        <w:t>Umowa została sporządzona w dwóch jednobrzmiących egzemplarzach, po jednym dla każdej ze Stron.</w:t>
      </w:r>
    </w:p>
    <w:p w14:paraId="3472770E" w14:textId="77777777" w:rsidR="003D49E5" w:rsidRPr="00675970" w:rsidRDefault="003D49E5" w:rsidP="003D49E5">
      <w:pPr>
        <w:autoSpaceDE w:val="0"/>
        <w:autoSpaceDN w:val="0"/>
        <w:spacing w:after="120"/>
        <w:jc w:val="both"/>
        <w:rPr>
          <w:rFonts w:ascii="Franklin Gothic Book" w:hAnsi="Franklin Gothic Book"/>
          <w:sz w:val="22"/>
          <w:szCs w:val="22"/>
        </w:rPr>
      </w:pPr>
    </w:p>
    <w:p w14:paraId="264E180C" w14:textId="77777777" w:rsidR="003D49E5" w:rsidRPr="00675970" w:rsidRDefault="003D49E5" w:rsidP="003D49E5">
      <w:pPr>
        <w:tabs>
          <w:tab w:val="center" w:pos="1704"/>
          <w:tab w:val="center" w:pos="7100"/>
        </w:tabs>
        <w:spacing w:after="120"/>
        <w:jc w:val="center"/>
        <w:rPr>
          <w:rFonts w:ascii="Franklin Gothic Book" w:hAnsi="Franklin Gothic Book" w:cs="Arial"/>
          <w:b/>
          <w:bCs/>
          <w:sz w:val="22"/>
          <w:szCs w:val="22"/>
        </w:rPr>
      </w:pPr>
      <w:r w:rsidRPr="00675970">
        <w:rPr>
          <w:rFonts w:ascii="Franklin Gothic Book" w:hAnsi="Franklin Gothic Book" w:cs="Arial"/>
          <w:b/>
          <w:bCs/>
          <w:sz w:val="22"/>
          <w:szCs w:val="22"/>
        </w:rPr>
        <w:t xml:space="preserve">WYKONAWCA </w:t>
      </w:r>
      <w:r w:rsidRPr="00675970">
        <w:rPr>
          <w:rFonts w:ascii="Franklin Gothic Book" w:hAnsi="Franklin Gothic Book" w:cs="Arial"/>
          <w:b/>
          <w:bCs/>
          <w:sz w:val="22"/>
          <w:szCs w:val="22"/>
        </w:rPr>
        <w:tab/>
      </w:r>
      <w:r w:rsidRPr="00675970">
        <w:rPr>
          <w:rFonts w:ascii="Franklin Gothic Book" w:hAnsi="Franklin Gothic Book" w:cs="Arial"/>
          <w:b/>
          <w:bCs/>
          <w:sz w:val="22"/>
          <w:szCs w:val="22"/>
        </w:rPr>
        <w:tab/>
        <w:t>ZAMAWIAJĄCY</w:t>
      </w:r>
    </w:p>
    <w:p w14:paraId="1CFD5489" w14:textId="77777777" w:rsidR="003D49E5" w:rsidRPr="00675970" w:rsidRDefault="003D49E5" w:rsidP="003D49E5">
      <w:pPr>
        <w:tabs>
          <w:tab w:val="center" w:pos="1704"/>
          <w:tab w:val="center" w:pos="7100"/>
        </w:tabs>
        <w:spacing w:after="120"/>
        <w:rPr>
          <w:rFonts w:ascii="Franklin Gothic Book" w:hAnsi="Franklin Gothic Book" w:cs="Arial"/>
          <w:b/>
          <w:bCs/>
          <w:sz w:val="22"/>
          <w:szCs w:val="22"/>
        </w:rPr>
      </w:pPr>
    </w:p>
    <w:p w14:paraId="3DA0CCE2" w14:textId="77777777" w:rsidR="003D49E5" w:rsidRPr="00675970" w:rsidRDefault="003D49E5" w:rsidP="003D49E5">
      <w:pPr>
        <w:tabs>
          <w:tab w:val="center" w:pos="1704"/>
          <w:tab w:val="center" w:pos="7100"/>
        </w:tabs>
        <w:spacing w:after="120"/>
        <w:rPr>
          <w:rFonts w:ascii="Franklin Gothic Book" w:hAnsi="Franklin Gothic Book" w:cs="Arial"/>
          <w:b/>
          <w:bCs/>
          <w:sz w:val="22"/>
          <w:szCs w:val="22"/>
        </w:rPr>
      </w:pPr>
    </w:p>
    <w:p w14:paraId="5CE0CE05" w14:textId="77777777" w:rsidR="003D49E5" w:rsidRPr="00675970" w:rsidRDefault="003D49E5" w:rsidP="003D49E5">
      <w:pPr>
        <w:tabs>
          <w:tab w:val="center" w:pos="1704"/>
          <w:tab w:val="center" w:pos="7100"/>
        </w:tabs>
        <w:spacing w:after="120"/>
        <w:rPr>
          <w:rFonts w:ascii="Franklin Gothic Book" w:hAnsi="Franklin Gothic Book" w:cs="Arial"/>
          <w:b/>
          <w:bCs/>
          <w:sz w:val="22"/>
          <w:szCs w:val="22"/>
        </w:rPr>
      </w:pPr>
    </w:p>
    <w:p w14:paraId="374C8071" w14:textId="77777777" w:rsidR="003D49E5" w:rsidRPr="00675970" w:rsidRDefault="003D49E5" w:rsidP="003D49E5">
      <w:pPr>
        <w:tabs>
          <w:tab w:val="center" w:pos="1704"/>
          <w:tab w:val="center" w:pos="7100"/>
        </w:tabs>
        <w:spacing w:after="120"/>
        <w:jc w:val="center"/>
        <w:rPr>
          <w:rFonts w:ascii="Franklin Gothic Book" w:hAnsi="Franklin Gothic Book" w:cs="Arial"/>
          <w:b/>
          <w:bCs/>
          <w:sz w:val="22"/>
          <w:szCs w:val="22"/>
        </w:rPr>
      </w:pPr>
      <w:r w:rsidRPr="00675970">
        <w:rPr>
          <w:rFonts w:ascii="Franklin Gothic Book" w:hAnsi="Franklin Gothic Book" w:cs="Arial"/>
          <w:b/>
          <w:bCs/>
          <w:sz w:val="22"/>
          <w:szCs w:val="22"/>
        </w:rPr>
        <w:t>…………………………….</w:t>
      </w:r>
      <w:r w:rsidRPr="00675970">
        <w:rPr>
          <w:rFonts w:ascii="Franklin Gothic Book" w:hAnsi="Franklin Gothic Book" w:cs="Arial"/>
          <w:b/>
          <w:bCs/>
          <w:sz w:val="22"/>
          <w:szCs w:val="22"/>
        </w:rPr>
        <w:tab/>
        <w:t>…………………………….</w:t>
      </w:r>
    </w:p>
    <w:p w14:paraId="0CE834BD" w14:textId="77777777" w:rsidR="003D49E5" w:rsidRPr="00675970" w:rsidRDefault="003D49E5" w:rsidP="003D49E5">
      <w:pPr>
        <w:spacing w:after="120"/>
        <w:jc w:val="right"/>
        <w:rPr>
          <w:rFonts w:ascii="Franklin Gothic Book" w:hAnsi="Franklin Gothic Book" w:cs="Arial"/>
          <w:b/>
          <w:bCs/>
          <w:sz w:val="22"/>
          <w:szCs w:val="22"/>
        </w:rPr>
      </w:pPr>
      <w:r w:rsidRPr="00675970">
        <w:rPr>
          <w:rFonts w:ascii="Franklin Gothic Book" w:hAnsi="Franklin Gothic Book" w:cs="Arial"/>
          <w:b/>
          <w:bCs/>
          <w:sz w:val="22"/>
          <w:szCs w:val="22"/>
        </w:rPr>
        <w:br w:type="page"/>
      </w:r>
      <w:r w:rsidRPr="00675970">
        <w:rPr>
          <w:rFonts w:ascii="Franklin Gothic Book" w:hAnsi="Franklin Gothic Book" w:cs="Arial"/>
          <w:b/>
          <w:bCs/>
          <w:sz w:val="22"/>
          <w:szCs w:val="22"/>
        </w:rPr>
        <w:lastRenderedPageBreak/>
        <w:t xml:space="preserve">ZAŁĄCZNIK nr 1 do Umowy nr </w:t>
      </w:r>
      <w:r w:rsidR="000E3F3A">
        <w:rPr>
          <w:rFonts w:ascii="Franklin Gothic Book" w:hAnsi="Franklin Gothic Book"/>
          <w:b/>
          <w:sz w:val="22"/>
          <w:szCs w:val="22"/>
        </w:rPr>
        <w:t>……………………………</w:t>
      </w:r>
    </w:p>
    <w:p w14:paraId="433BE74A" w14:textId="77777777" w:rsidR="003D49E5" w:rsidRPr="00675970" w:rsidRDefault="003D49E5" w:rsidP="003D49E5">
      <w:pPr>
        <w:tabs>
          <w:tab w:val="center" w:pos="1704"/>
          <w:tab w:val="center" w:pos="7100"/>
        </w:tabs>
        <w:spacing w:after="120"/>
        <w:jc w:val="right"/>
        <w:rPr>
          <w:rFonts w:ascii="Franklin Gothic Book" w:hAnsi="Franklin Gothic Book" w:cs="Arial"/>
          <w:b/>
          <w:bCs/>
          <w:sz w:val="22"/>
          <w:szCs w:val="22"/>
        </w:rPr>
      </w:pPr>
    </w:p>
    <w:p w14:paraId="6C24D74C" w14:textId="77777777" w:rsidR="003D49E5" w:rsidRDefault="003D49E5" w:rsidP="003D49E5">
      <w:pPr>
        <w:jc w:val="center"/>
        <w:rPr>
          <w:rFonts w:ascii="Franklin Gothic Book" w:hAnsi="Franklin Gothic Book" w:cs="Arial"/>
          <w:b/>
          <w:color w:val="000000" w:themeColor="text1"/>
          <w:sz w:val="22"/>
          <w:szCs w:val="22"/>
        </w:rPr>
      </w:pPr>
      <w:r w:rsidRPr="00675970">
        <w:rPr>
          <w:rFonts w:ascii="Franklin Gothic Book" w:hAnsi="Franklin Gothic Book" w:cs="Arial"/>
          <w:b/>
          <w:color w:val="000000" w:themeColor="text1"/>
          <w:sz w:val="22"/>
          <w:szCs w:val="22"/>
        </w:rPr>
        <w:t>Specyfikacja Istotnych Warunków Zamówienia (SIWZ)</w:t>
      </w:r>
    </w:p>
    <w:p w14:paraId="5C648182" w14:textId="77777777" w:rsidR="00B724CE" w:rsidRDefault="00B724CE" w:rsidP="003D49E5">
      <w:pPr>
        <w:jc w:val="center"/>
        <w:rPr>
          <w:rFonts w:ascii="Franklin Gothic Book" w:hAnsi="Franklin Gothic Book" w:cs="Arial"/>
          <w:b/>
          <w:color w:val="000000" w:themeColor="text1"/>
          <w:sz w:val="22"/>
          <w:szCs w:val="22"/>
        </w:rPr>
      </w:pPr>
    </w:p>
    <w:p w14:paraId="16C93EA8" w14:textId="77777777" w:rsidR="00B724CE" w:rsidRDefault="00B724CE" w:rsidP="00B724CE">
      <w:pPr>
        <w:pStyle w:val="Akapitzlist"/>
        <w:spacing w:after="0" w:line="320" w:lineRule="atLeast"/>
        <w:ind w:left="360"/>
        <w:jc w:val="both"/>
        <w:rPr>
          <w:rFonts w:ascii="Franklin Gothic Book" w:hAnsi="Franklin Gothic Book" w:cs="Arial"/>
          <w:b/>
          <w:color w:val="000000" w:themeColor="text1"/>
        </w:rPr>
      </w:pPr>
      <w:r w:rsidRPr="00675970">
        <w:rPr>
          <w:rFonts w:ascii="Franklin Gothic Book" w:hAnsi="Franklin Gothic Book" w:cs="Arial"/>
          <w:b/>
          <w:color w:val="000000" w:themeColor="text1"/>
        </w:rPr>
        <w:t>„</w:t>
      </w:r>
      <w:r w:rsidRPr="00675970">
        <w:rPr>
          <w:rFonts w:ascii="Franklin Gothic Book" w:hAnsi="Franklin Gothic Book" w:cs="Tahoma"/>
          <w:b/>
        </w:rPr>
        <w:t>Nadzór inspektorski w branży instalacyjnej w związku z realizacją rozbudowy i modernizacji istniejącej oczyszczalni ścieków Instalacji Odsiarczania Spalin w Enea Elektrownia Połaniec S.A.</w:t>
      </w:r>
      <w:r w:rsidRPr="00675970">
        <w:rPr>
          <w:rFonts w:ascii="Franklin Gothic Book" w:hAnsi="Franklin Gothic Book" w:cs="Arial"/>
          <w:b/>
          <w:color w:val="000000" w:themeColor="text1"/>
        </w:rPr>
        <w:t>”</w:t>
      </w:r>
    </w:p>
    <w:p w14:paraId="4175721F" w14:textId="77777777" w:rsidR="00BA0244" w:rsidRDefault="00BA0244" w:rsidP="00B724CE">
      <w:pPr>
        <w:pStyle w:val="Akapitzlist"/>
        <w:spacing w:after="0" w:line="320" w:lineRule="atLeast"/>
        <w:ind w:left="360"/>
        <w:jc w:val="both"/>
        <w:rPr>
          <w:rFonts w:ascii="Franklin Gothic Book" w:hAnsi="Franklin Gothic Book" w:cs="Arial"/>
          <w:b/>
          <w:color w:val="000000" w:themeColor="text1"/>
        </w:rPr>
      </w:pPr>
    </w:p>
    <w:p w14:paraId="51A7E6DA" w14:textId="77777777" w:rsidR="004E1573" w:rsidRPr="0058138F" w:rsidRDefault="004E1573" w:rsidP="006606B2">
      <w:pPr>
        <w:pStyle w:val="Akapitzlist"/>
        <w:numPr>
          <w:ilvl w:val="0"/>
          <w:numId w:val="68"/>
        </w:numPr>
        <w:spacing w:after="0" w:line="320" w:lineRule="atLeast"/>
        <w:jc w:val="both"/>
        <w:rPr>
          <w:rFonts w:ascii="Franklin Gothic Book" w:hAnsi="Franklin Gothic Book" w:cs="Tahoma"/>
          <w:b/>
        </w:rPr>
      </w:pPr>
      <w:r>
        <w:rPr>
          <w:rFonts w:cs="Arial"/>
          <w:b/>
          <w:color w:val="000000" w:themeColor="text1"/>
        </w:rPr>
        <w:t>PRZEDMIOT ZAMÓWIENIA:</w:t>
      </w:r>
      <w:r w:rsidRPr="00BA0244">
        <w:rPr>
          <w:rFonts w:ascii="Franklin Gothic Book" w:hAnsi="Franklin Gothic Book" w:cs="Tahoma"/>
          <w:b/>
        </w:rPr>
        <w:t xml:space="preserve"> </w:t>
      </w:r>
      <w:r w:rsidRPr="0058138F">
        <w:rPr>
          <w:rFonts w:ascii="Franklin Gothic Book" w:hAnsi="Franklin Gothic Book" w:cs="Tahoma"/>
          <w:b/>
        </w:rPr>
        <w:t>Obowiązki inspektora nadzoru inwestorskiego</w:t>
      </w:r>
    </w:p>
    <w:p w14:paraId="31502000" w14:textId="77777777" w:rsidR="004E1573" w:rsidRDefault="004E1573" w:rsidP="006606B2">
      <w:pPr>
        <w:pStyle w:val="Akapitzlist"/>
        <w:numPr>
          <w:ilvl w:val="0"/>
          <w:numId w:val="69"/>
        </w:numPr>
        <w:jc w:val="both"/>
        <w:rPr>
          <w:rFonts w:ascii="Franklin Gothic Book" w:hAnsi="Franklin Gothic Book" w:cs="Arial"/>
          <w:color w:val="000000" w:themeColor="text1"/>
        </w:rPr>
      </w:pPr>
      <w:r w:rsidRPr="00A07EF8">
        <w:rPr>
          <w:rFonts w:cs="Arial"/>
          <w:b/>
          <w:color w:val="000000" w:themeColor="text1"/>
        </w:rPr>
        <w:t>Wykonanie usługi wsparcia inżynieryjno-technicznego w zakresie sprawowania funkcji inspektora nadzoru budowlanego, posiadającego uprawnienia o specjalności instalacyjnej, zgodnie z</w:t>
      </w:r>
      <w:r>
        <w:rPr>
          <w:rFonts w:cs="Arial"/>
          <w:b/>
          <w:color w:val="000000" w:themeColor="text1"/>
        </w:rPr>
        <w:t> </w:t>
      </w:r>
      <w:r w:rsidRPr="00A07EF8">
        <w:rPr>
          <w:rFonts w:cs="Arial"/>
          <w:b/>
          <w:color w:val="000000" w:themeColor="text1"/>
        </w:rPr>
        <w:t>zakresem czynności, jaki dla inspektora nadzoru przewiduje Ustawa z 7 lipca 1994 r. – Prawo budowlane (Dz.U. z 22.06.2018</w:t>
      </w:r>
      <w:r w:rsidRPr="00CD5BE4">
        <w:rPr>
          <w:rFonts w:ascii="Franklin Gothic Book" w:hAnsi="Franklin Gothic Book" w:cs="Arial"/>
          <w:color w:val="000000" w:themeColor="text1"/>
        </w:rPr>
        <w:t xml:space="preserve"> r. , poz. 1202, wraz z późn. zm.), przez cały czas trwania procesu inwestycyjnego w zakresie wykonania</w:t>
      </w:r>
      <w:r>
        <w:rPr>
          <w:rFonts w:ascii="Franklin Gothic Book" w:hAnsi="Franklin Gothic Book" w:cs="Arial"/>
          <w:color w:val="000000" w:themeColor="text1"/>
        </w:rPr>
        <w:t>:</w:t>
      </w:r>
    </w:p>
    <w:p w14:paraId="69E85B91" w14:textId="77777777" w:rsidR="004E1573" w:rsidRPr="00A07EF8" w:rsidRDefault="004E1573" w:rsidP="006606B2">
      <w:pPr>
        <w:pStyle w:val="Akapitzlist"/>
        <w:numPr>
          <w:ilvl w:val="1"/>
          <w:numId w:val="69"/>
        </w:numPr>
        <w:rPr>
          <w:rFonts w:ascii="Franklin Gothic Book" w:hAnsi="Franklin Gothic Book"/>
        </w:rPr>
      </w:pPr>
      <w:r w:rsidRPr="00A07EF8">
        <w:rPr>
          <w:rFonts w:ascii="Franklin Gothic Book" w:hAnsi="Franklin Gothic Book" w:cs="Arial"/>
          <w:iCs/>
        </w:rPr>
        <w:t>B</w:t>
      </w:r>
      <w:r w:rsidRPr="00A07EF8">
        <w:rPr>
          <w:rFonts w:ascii="Franklin Gothic Book" w:hAnsi="Franklin Gothic Book"/>
        </w:rPr>
        <w:t>udowa kanalizacji deszczowej z odwodnienia dachów i z placu manewrowego oraz przebudowa:</w:t>
      </w:r>
    </w:p>
    <w:p w14:paraId="120DB307" w14:textId="77777777" w:rsidR="004E1573" w:rsidRPr="00A07EF8" w:rsidRDefault="004E1573" w:rsidP="006606B2">
      <w:pPr>
        <w:pStyle w:val="Akapitzlist"/>
        <w:numPr>
          <w:ilvl w:val="1"/>
          <w:numId w:val="69"/>
        </w:numPr>
        <w:rPr>
          <w:rFonts w:ascii="Franklin Gothic Book" w:hAnsi="Franklin Gothic Book" w:cs="Arial"/>
          <w:iCs/>
        </w:rPr>
      </w:pPr>
      <w:r w:rsidRPr="00A07EF8">
        <w:rPr>
          <w:rFonts w:ascii="Franklin Gothic Book" w:hAnsi="Franklin Gothic Book" w:cs="Arial"/>
          <w:iCs/>
        </w:rPr>
        <w:t>sieci wodociągowej</w:t>
      </w:r>
    </w:p>
    <w:p w14:paraId="3299D5DB" w14:textId="77777777" w:rsidR="004E1573" w:rsidRPr="00A07EF8" w:rsidRDefault="004E1573" w:rsidP="006606B2">
      <w:pPr>
        <w:pStyle w:val="Akapitzlist"/>
        <w:numPr>
          <w:ilvl w:val="1"/>
          <w:numId w:val="69"/>
        </w:numPr>
        <w:rPr>
          <w:rFonts w:ascii="Franklin Gothic Book" w:hAnsi="Franklin Gothic Book" w:cs="Arial"/>
          <w:iCs/>
        </w:rPr>
      </w:pPr>
      <w:r w:rsidRPr="00A07EF8">
        <w:rPr>
          <w:rFonts w:ascii="Franklin Gothic Book" w:hAnsi="Franklin Gothic Book" w:cs="Arial"/>
          <w:iCs/>
        </w:rPr>
        <w:t>sieci kanalizacyjnej deszczowej</w:t>
      </w:r>
    </w:p>
    <w:p w14:paraId="52AE02E2" w14:textId="77777777" w:rsidR="004E1573" w:rsidRPr="00A07EF8" w:rsidRDefault="004E1573" w:rsidP="006606B2">
      <w:pPr>
        <w:pStyle w:val="Akapitzlist"/>
        <w:numPr>
          <w:ilvl w:val="1"/>
          <w:numId w:val="69"/>
        </w:numPr>
        <w:rPr>
          <w:rFonts w:ascii="Franklin Gothic Book" w:hAnsi="Franklin Gothic Book" w:cs="Arial"/>
          <w:iCs/>
        </w:rPr>
      </w:pPr>
      <w:r w:rsidRPr="00A07EF8">
        <w:rPr>
          <w:rFonts w:ascii="Franklin Gothic Book" w:hAnsi="Franklin Gothic Book" w:cs="Arial"/>
          <w:iCs/>
        </w:rPr>
        <w:t>instalacji HCl.</w:t>
      </w:r>
    </w:p>
    <w:p w14:paraId="78B16726" w14:textId="77777777" w:rsidR="004E1573" w:rsidRPr="00A07EF8" w:rsidRDefault="004E1573" w:rsidP="006606B2">
      <w:pPr>
        <w:pStyle w:val="Akapitzlist"/>
        <w:numPr>
          <w:ilvl w:val="1"/>
          <w:numId w:val="69"/>
        </w:numPr>
        <w:spacing w:after="0"/>
        <w:ind w:left="1434" w:hanging="357"/>
        <w:rPr>
          <w:rFonts w:ascii="Franklin Gothic Book" w:hAnsi="Franklin Gothic Book" w:cs="Arial"/>
          <w:iCs/>
        </w:rPr>
      </w:pPr>
      <w:r w:rsidRPr="00A07EF8">
        <w:rPr>
          <w:rFonts w:ascii="Franklin Gothic Book" w:hAnsi="Franklin Gothic Book" w:cs="Arial"/>
          <w:iCs/>
        </w:rPr>
        <w:t>rozbiórkę zewnętrznego hydrantu ppoż</w:t>
      </w:r>
    </w:p>
    <w:p w14:paraId="48CF0ED8" w14:textId="77777777" w:rsidR="004E1573" w:rsidRPr="00CD5BE4" w:rsidRDefault="004E1573" w:rsidP="004E1573">
      <w:pPr>
        <w:spacing w:after="120" w:line="276" w:lineRule="auto"/>
        <w:ind w:left="720"/>
        <w:jc w:val="both"/>
        <w:rPr>
          <w:rFonts w:ascii="Franklin Gothic Book" w:eastAsia="Calibri" w:hAnsi="Franklin Gothic Book" w:cs="Arial"/>
          <w:sz w:val="22"/>
          <w:szCs w:val="22"/>
          <w:lang w:eastAsia="en-US"/>
        </w:rPr>
      </w:pPr>
      <w:r w:rsidRPr="00CD5BE4">
        <w:rPr>
          <w:rFonts w:ascii="Franklin Gothic Book" w:eastAsia="Calibri" w:hAnsi="Franklin Gothic Book" w:cs="Arial"/>
          <w:i/>
          <w:iCs/>
          <w:sz w:val="22"/>
          <w:szCs w:val="22"/>
          <w:lang w:eastAsia="en-US"/>
        </w:rPr>
        <w:t>w Enea Elektrownia Połaniec S.A</w:t>
      </w:r>
      <w:r w:rsidRPr="00CD5BE4">
        <w:rPr>
          <w:rFonts w:ascii="Franklin Gothic Book" w:eastAsia="Calibri" w:hAnsi="Franklin Gothic Book" w:cs="Arial"/>
          <w:iCs/>
          <w:sz w:val="22"/>
          <w:szCs w:val="22"/>
          <w:lang w:eastAsia="en-US"/>
        </w:rPr>
        <w:t>.</w:t>
      </w:r>
    </w:p>
    <w:p w14:paraId="4A795FFE" w14:textId="77777777" w:rsidR="004E1573" w:rsidRPr="00A07EF8" w:rsidRDefault="004E1573" w:rsidP="006606B2">
      <w:pPr>
        <w:pStyle w:val="Akapitzlist"/>
        <w:numPr>
          <w:ilvl w:val="0"/>
          <w:numId w:val="69"/>
        </w:numPr>
        <w:rPr>
          <w:rFonts w:cs="Arial"/>
          <w:b/>
          <w:color w:val="000000" w:themeColor="text1"/>
        </w:rPr>
      </w:pPr>
      <w:r w:rsidRPr="00A07EF8">
        <w:rPr>
          <w:rFonts w:cs="Arial"/>
          <w:b/>
          <w:color w:val="000000" w:themeColor="text1"/>
        </w:rPr>
        <w:t>Szczegółowy zakres obowiązków Inspektora nadzoru inwestorskiego o specjalności instalacyjnej obejmuje:</w:t>
      </w:r>
    </w:p>
    <w:p w14:paraId="2D645FDA"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Reprezentowanie inwestora (Zamawiającego) na budowie przez cały czas trwania budowy,</w:t>
      </w:r>
    </w:p>
    <w:p w14:paraId="7EBDFA18"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Kontrola zgodności realizacji robót z pozwoleniem na budowę, projektem budowlanym, dokumentacją wykonawczą, obowiązującymi przepisami szczegółowymi oraz zasadami wiedzy technicznej,</w:t>
      </w:r>
    </w:p>
    <w:p w14:paraId="59306AFF"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Bieżące nadzorowanie postępu robót w celu ich rozliczania przez Zamawiającego</w:t>
      </w:r>
    </w:p>
    <w:p w14:paraId="31859147"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 xml:space="preserve">Bieżąca ocena zgodności realizacji robót z przyjętym harmonogramem, udział w uzgodnieniach pomiędzy Zamawiającym, a Wykonawcą robót, </w:t>
      </w:r>
    </w:p>
    <w:p w14:paraId="6C23260F"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Bieżące sprawdzanie realizacji robót, odbiór robót budowlanych ulegających zakryciu lub zanikających,</w:t>
      </w:r>
    </w:p>
    <w:p w14:paraId="1B78026A"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Sprawdzenie jakości wykonywanych robót oraz jakości wbudowywanych wyrobów budowlanych, zapobieganie zastosowaniu wyrobów budowlanych wadliwych i niedopuszczonych do stosowania w budownictwie,</w:t>
      </w:r>
    </w:p>
    <w:p w14:paraId="660164D0"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Potwierdzenie jakości i zgodności z projektem budowlanym, faktycznie wykonanych robót w dzienniku budowy, prowadzonym przez Kierownika budowy,</w:t>
      </w:r>
    </w:p>
    <w:p w14:paraId="5E856444"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Wydawanie </w:t>
      </w:r>
      <w:hyperlink r:id="rId26" w:tgtFrame="_blank" w:history="1">
        <w:r w:rsidRPr="00A07EF8">
          <w:rPr>
            <w:rFonts w:cs="Arial"/>
            <w:color w:val="000000" w:themeColor="text1"/>
          </w:rPr>
          <w:t>Kierownikowi budowy</w:t>
        </w:r>
      </w:hyperlink>
      <w:r w:rsidRPr="00A07EF8">
        <w:rPr>
          <w:rFonts w:cs="Arial"/>
          <w:color w:val="000000" w:themeColor="text1"/>
        </w:rPr>
        <w:t> lub kierownikowi robót poleceń, potwierdzonych wpisem do dziennika budowy, dotyczących: usunięcia nieprawidłowości lub zagrożeń, wykonania prób lub badań, także wymagających odkrycia robót lub elementów zakrytych, oraz przedstawienia ekspertyz dotyczących prowadzonych </w:t>
      </w:r>
      <w:hyperlink r:id="rId27" w:tgtFrame="_blank" w:history="1">
        <w:r w:rsidRPr="00A07EF8">
          <w:rPr>
            <w:rFonts w:cs="Arial"/>
            <w:color w:val="000000" w:themeColor="text1"/>
          </w:rPr>
          <w:t>robót budowlanych </w:t>
        </w:r>
      </w:hyperlink>
      <w:r w:rsidRPr="00A07EF8">
        <w:rPr>
          <w:rFonts w:cs="Arial"/>
          <w:color w:val="000000" w:themeColor="text1"/>
        </w:rPr>
        <w:t>oraz informacji i dokumentów potwierdzających zastosowanie przy wykonywaniu robót budowlanych wyrobów, zgodnie z art. 10, a także informacji i dokumentów potwierdzających i dowodów dopuszczenia do stosowania urządzeń technicznych,</w:t>
      </w:r>
    </w:p>
    <w:p w14:paraId="3E646357"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hyperlink r:id="rId28" w:tgtFrame="_blank" w:history="1">
        <w:r w:rsidRPr="00A07EF8">
          <w:rPr>
            <w:rFonts w:cs="Arial"/>
            <w:color w:val="000000" w:themeColor="text1"/>
          </w:rPr>
          <w:t>pozwoleniem na budowę</w:t>
        </w:r>
      </w:hyperlink>
      <w:r w:rsidRPr="00A07EF8">
        <w:rPr>
          <w:rFonts w:cs="Arial"/>
          <w:color w:val="000000" w:themeColor="text1"/>
        </w:rPr>
        <w:t>,</w:t>
      </w:r>
    </w:p>
    <w:p w14:paraId="2C43C3E5"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lastRenderedPageBreak/>
        <w:t>Potwierdzanie w dzienniku budowy realizacji wydanych zaleceń co do prawidłowego wykonania robót,</w:t>
      </w:r>
    </w:p>
    <w:p w14:paraId="3EBEE003"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Uczestniczenie w próbach i odbiorach technicznych poszczególnych etapów realizacyjnych przedsięwzięcia,</w:t>
      </w:r>
    </w:p>
    <w:p w14:paraId="3BA4B94B"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Udział w komisjach Zamawiającego, związanych z realizacją zadania inwestycyjnego (np. przekazania terenu budowy, opracowywaniu regulaminów, odbiorach robót, przeglądach, itp.)</w:t>
      </w:r>
    </w:p>
    <w:p w14:paraId="396542CB"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Udział w sporządzaniu dokumentów potwierdzających zakres i jakość wykonanych robót w tym: obmiarów, protokołów odbioru robót w celu wystawienia dokumentów rozliczeniowych,</w:t>
      </w:r>
    </w:p>
    <w:p w14:paraId="7CC049B2"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Udział w czynnościach odbioru gotowych obiektów budowlanych, etapów realizacyjnych i przekazywania ich do użytkowania,</w:t>
      </w:r>
    </w:p>
    <w:p w14:paraId="77D83DB4" w14:textId="77777777" w:rsidR="004E1573" w:rsidRPr="00A07EF8" w:rsidRDefault="004E1573" w:rsidP="006606B2">
      <w:pPr>
        <w:pStyle w:val="Akapitzlist"/>
        <w:numPr>
          <w:ilvl w:val="1"/>
          <w:numId w:val="69"/>
        </w:numPr>
        <w:spacing w:after="0"/>
        <w:ind w:left="1434" w:hanging="357"/>
        <w:rPr>
          <w:rFonts w:cs="Arial"/>
          <w:color w:val="000000" w:themeColor="text1"/>
        </w:rPr>
      </w:pPr>
      <w:r w:rsidRPr="00A07EF8">
        <w:rPr>
          <w:rFonts w:cs="Arial"/>
          <w:color w:val="000000" w:themeColor="text1"/>
        </w:rPr>
        <w:t>Udział w przygotowaniu do odbioru końcowego realizowanego przedsięwzięcia oraz  uzyskania prawomocnego pozwolenia jego użytkowania.</w:t>
      </w:r>
    </w:p>
    <w:p w14:paraId="3DC40EF6" w14:textId="77777777" w:rsidR="004E1573" w:rsidRPr="00A07EF8" w:rsidRDefault="004E1573" w:rsidP="006606B2">
      <w:pPr>
        <w:pStyle w:val="Akapitzlist"/>
        <w:numPr>
          <w:ilvl w:val="0"/>
          <w:numId w:val="69"/>
        </w:numPr>
      </w:pPr>
      <w:r w:rsidRPr="00A07EF8">
        <w:rPr>
          <w:rFonts w:cs="Arial"/>
          <w:color w:val="000000" w:themeColor="text1"/>
        </w:rPr>
        <w:t>Wyniki badań z przeprowadzonej Usługi będą przedstawione w formie protokołów w plikach formatu pdf oraz w wersji papierowej (2 egz.).</w:t>
      </w:r>
    </w:p>
    <w:p w14:paraId="257ED4DA" w14:textId="77777777" w:rsidR="004E1573" w:rsidRPr="00A07EF8" w:rsidRDefault="004E1573" w:rsidP="006606B2">
      <w:pPr>
        <w:pStyle w:val="Akapitzlist"/>
        <w:numPr>
          <w:ilvl w:val="0"/>
          <w:numId w:val="69"/>
        </w:numPr>
        <w:rPr>
          <w:rFonts w:cs="Arial"/>
          <w:color w:val="000000" w:themeColor="text1"/>
        </w:rPr>
      </w:pPr>
      <w:r w:rsidRPr="00A07EF8">
        <w:rPr>
          <w:rFonts w:cs="Arial"/>
          <w:color w:val="000000" w:themeColor="text1"/>
        </w:rPr>
        <w:t xml:space="preserve">Wymagania zamawiającego w zakresie wykonywania prac na obiektach na terenie </w:t>
      </w:r>
      <w:r>
        <w:rPr>
          <w:rFonts w:cs="Arial"/>
          <w:color w:val="000000" w:themeColor="text1"/>
        </w:rPr>
        <w:t>Z</w:t>
      </w:r>
      <w:r w:rsidRPr="00A07EF8">
        <w:rPr>
          <w:rFonts w:cs="Arial"/>
          <w:color w:val="000000" w:themeColor="text1"/>
        </w:rPr>
        <w:t>amawiającego:</w:t>
      </w:r>
    </w:p>
    <w:p w14:paraId="0DB86EBD" w14:textId="77777777" w:rsidR="004E1573" w:rsidRPr="00A07EF8" w:rsidRDefault="004E1573" w:rsidP="004E1573">
      <w:pPr>
        <w:pStyle w:val="Akapitzlist"/>
        <w:rPr>
          <w:rFonts w:asciiTheme="minorHAnsi" w:hAnsiTheme="minorHAnsi" w:cstheme="minorHAnsi"/>
        </w:rPr>
      </w:pPr>
      <w:r w:rsidRPr="00A07EF8">
        <w:rPr>
          <w:rFonts w:asciiTheme="minorHAnsi" w:hAnsiTheme="minorHAnsi" w:cstheme="minorHAnsi"/>
        </w:rPr>
        <w:t xml:space="preserve">Wymagania </w:t>
      </w:r>
      <w:r w:rsidRPr="00A07EF8">
        <w:rPr>
          <w:rFonts w:asciiTheme="minorHAnsi" w:hAnsiTheme="minorHAnsi" w:cstheme="minorHAnsi"/>
          <w:color w:val="000000" w:themeColor="text1"/>
        </w:rPr>
        <w:t>Zamawiającego</w:t>
      </w:r>
      <w:r w:rsidRPr="00A07EF8">
        <w:rPr>
          <w:rFonts w:asciiTheme="minorHAnsi" w:hAnsiTheme="minorHAnsi" w:cstheme="minorHAnsi"/>
        </w:rPr>
        <w:t xml:space="preserve"> w zakresie wykonywania prac na obiektach na terenie Zamawiającego zamieszczone są na stronie internetowej </w:t>
      </w:r>
      <w:hyperlink r:id="rId29" w:history="1">
        <w:r w:rsidRPr="00A07EF8">
          <w:rPr>
            <w:rStyle w:val="Hipercze"/>
            <w:rFonts w:asciiTheme="minorHAnsi" w:hAnsiTheme="minorHAnsi" w:cstheme="minorHAnsi"/>
          </w:rPr>
          <w:t>https://www.enea.pl/pl/grupaenea/o-grupie/spolki-grupy-enea/polaniec/zamowienia/dokumenty-dla-wykonawcow-i-dostawcow</w:t>
        </w:r>
      </w:hyperlink>
      <w:r w:rsidRPr="00A07EF8">
        <w:rPr>
          <w:rFonts w:asciiTheme="minorHAnsi" w:hAnsiTheme="minorHAnsi" w:cstheme="minorHAnsi"/>
        </w:rPr>
        <w:t>. Wykonawca zobowiązany jest do zapoznania się z tymi dokumentami.</w:t>
      </w:r>
    </w:p>
    <w:p w14:paraId="110F9A52" w14:textId="77777777" w:rsidR="00BA0244" w:rsidRPr="00675970" w:rsidRDefault="00BA0244" w:rsidP="00B724CE">
      <w:pPr>
        <w:pStyle w:val="Akapitzlist"/>
        <w:spacing w:after="0" w:line="320" w:lineRule="atLeast"/>
        <w:ind w:left="360"/>
        <w:jc w:val="both"/>
        <w:rPr>
          <w:rFonts w:ascii="Franklin Gothic Book" w:hAnsi="Franklin Gothic Book" w:cs="Arial"/>
          <w:b/>
          <w:color w:val="000000" w:themeColor="text1"/>
        </w:rPr>
      </w:pPr>
    </w:p>
    <w:p w14:paraId="7A3D4344" w14:textId="77777777" w:rsidR="00B724CE" w:rsidRPr="006606B2" w:rsidRDefault="00BA0244" w:rsidP="006606B2">
      <w:pPr>
        <w:pStyle w:val="Akapitzlist"/>
        <w:numPr>
          <w:ilvl w:val="0"/>
          <w:numId w:val="68"/>
        </w:numPr>
        <w:spacing w:after="0" w:line="320" w:lineRule="atLeast"/>
        <w:jc w:val="both"/>
        <w:rPr>
          <w:rFonts w:cs="Arial"/>
          <w:b/>
          <w:color w:val="000000" w:themeColor="text1"/>
        </w:rPr>
      </w:pPr>
      <w:r w:rsidRPr="006606B2">
        <w:rPr>
          <w:rFonts w:cs="Arial"/>
          <w:b/>
          <w:color w:val="000000" w:themeColor="text1"/>
        </w:rPr>
        <w:t>OPIS BUDOWY STANOWIĄCE PRZEDMIOT NADZORU INSPEKTORSKIEGO</w:t>
      </w:r>
    </w:p>
    <w:p w14:paraId="1B4A85F6" w14:textId="77777777" w:rsidR="00B724CE" w:rsidRPr="006606B2" w:rsidRDefault="00B724CE" w:rsidP="006606B2">
      <w:pPr>
        <w:pStyle w:val="Akapitzlist"/>
        <w:ind w:left="1080"/>
        <w:rPr>
          <w:rFonts w:ascii="Franklin Gothic Book" w:hAnsi="Franklin Gothic Book"/>
        </w:rPr>
      </w:pPr>
      <w:r w:rsidRPr="006606B2">
        <w:rPr>
          <w:rFonts w:ascii="Franklin Gothic Book" w:hAnsi="Franklin Gothic Book"/>
          <w:b/>
        </w:rPr>
        <w:t>Zakres prac wynikający z projektu budowlanego</w:t>
      </w:r>
      <w:r w:rsidRPr="006606B2">
        <w:rPr>
          <w:rFonts w:ascii="Franklin Gothic Book" w:hAnsi="Franklin Gothic Book"/>
        </w:rPr>
        <w:t>:</w:t>
      </w:r>
    </w:p>
    <w:p w14:paraId="1501E465" w14:textId="77777777" w:rsidR="00B724CE" w:rsidRPr="00675970" w:rsidRDefault="00B724CE" w:rsidP="00B724C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t>Zakres projektu</w:t>
      </w:r>
    </w:p>
    <w:p w14:paraId="04A3A8BF"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Projekt swym zakresem obejmuje budowę kanalizacji deszczowej z odwodnienia dachów i z placu manewrowego oraz przebudowę</w:t>
      </w:r>
    </w:p>
    <w:p w14:paraId="158D67C1"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sieci wodociągowej</w:t>
      </w:r>
    </w:p>
    <w:p w14:paraId="6CD20BB6"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sieci kanalizacyjnej deszczowej</w:t>
      </w:r>
    </w:p>
    <w:p w14:paraId="51183296" w14:textId="1F66EC42"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 xml:space="preserve">instalacji </w:t>
      </w:r>
      <w:r w:rsidR="00400D16">
        <w:rPr>
          <w:rFonts w:ascii="Franklin Gothic Book" w:hAnsi="Franklin Gothic Book"/>
          <w:lang w:val="pl-PL"/>
        </w:rPr>
        <w:t>H</w:t>
      </w:r>
      <w:r w:rsidR="00400D16" w:rsidRPr="00675970">
        <w:rPr>
          <w:rFonts w:ascii="Franklin Gothic Book" w:hAnsi="Franklin Gothic Book"/>
          <w:lang w:val="pl-PL"/>
        </w:rPr>
        <w:t>Cl</w:t>
      </w:r>
      <w:r w:rsidRPr="00675970">
        <w:rPr>
          <w:rFonts w:ascii="Franklin Gothic Book" w:hAnsi="Franklin Gothic Book"/>
          <w:lang w:val="pl-PL"/>
        </w:rPr>
        <w:t>.</w:t>
      </w:r>
    </w:p>
    <w:p w14:paraId="28598CDE"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rozbiórkę zewnętrznego hydrantu ppoż</w:t>
      </w:r>
    </w:p>
    <w:p w14:paraId="0E7DFB77" w14:textId="77777777" w:rsidR="00B724CE" w:rsidRPr="00675970" w:rsidRDefault="00B724CE" w:rsidP="00B724C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t>Stan istniejący</w:t>
      </w:r>
    </w:p>
    <w:p w14:paraId="1224BD67"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Sieci kanalizacji deszczowej</w:t>
      </w:r>
    </w:p>
    <w:p w14:paraId="2682E299"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infrastruktura kanalizacyjna  podziemna w postaci istniejących kolektorów, wpustów, przyłączy i sieci kanalizacji deszczowej.</w:t>
      </w:r>
    </w:p>
    <w:p w14:paraId="063BDAAE"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Sieci wodociągowe</w:t>
      </w:r>
    </w:p>
    <w:p w14:paraId="4141098C"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infrastruktura wodociągowa podziemna w postaci kolektorów i przyłączy wodociągowych. Istniejąca sieć wodociągowa zasila również hydranty zewnętrzne zlokalizowane na przebudowywanym terenie.</w:t>
      </w:r>
    </w:p>
    <w:p w14:paraId="77180C82"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ciepłownicza</w:t>
      </w:r>
    </w:p>
    <w:p w14:paraId="70A4D07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sieć ciepłownicza ułożona w kanale technologicznym.</w:t>
      </w:r>
    </w:p>
    <w:p w14:paraId="7DDE14CE"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Siec technologiczna – kwas solny HCl</w:t>
      </w:r>
    </w:p>
    <w:p w14:paraId="4BD1303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Na terenie objętym zadaniem inwestycyjnym występuje rurociąg kwasu solnego HCl.</w:t>
      </w:r>
    </w:p>
    <w:p w14:paraId="3333F19F"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gazowa</w:t>
      </w:r>
    </w:p>
    <w:p w14:paraId="6AC91E5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Na terenie objętym zadaniem inwestycyjnym nie występuje sieć gazowa.</w:t>
      </w:r>
    </w:p>
    <w:p w14:paraId="409E4860"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Pozostałe uzbrojenie terenu</w:t>
      </w:r>
    </w:p>
    <w:p w14:paraId="134B5116"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Pozostałe niezidentyfikowane na mapie do celów projektowych w wywiadach branżowych </w:t>
      </w:r>
      <w:r w:rsidRPr="00675970">
        <w:rPr>
          <w:rFonts w:ascii="Franklin Gothic Book" w:hAnsi="Franklin Gothic Book"/>
          <w:sz w:val="22"/>
          <w:szCs w:val="22"/>
        </w:rPr>
        <w:br/>
        <w:t>kolidujące sieci podziemne – należy w ramach zadania przebudować.</w:t>
      </w:r>
    </w:p>
    <w:p w14:paraId="4B727409" w14:textId="77777777" w:rsidR="00B724CE" w:rsidRPr="00675970" w:rsidRDefault="00B724CE" w:rsidP="00B724C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lastRenderedPageBreak/>
        <w:t>Projektowane rozwiązanie</w:t>
      </w:r>
    </w:p>
    <w:p w14:paraId="00DA5C35"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Przebudowa wodociągu</w:t>
      </w:r>
    </w:p>
    <w:p w14:paraId="5410160C"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Trasę przebudowywanego wodociągu pokazano na planie zagospodarowania terenu. Istniejące odcinki sieci wodociągowej, które zostaną zastąpione nowymi, należy zlikwidować lub zamulić pianobetonem. Włączenie projektowanych przebudów sieci należy wykonać poprzez trójniki i złączki rurowe lub przez opaski (w zależności od średnic). Przebudowywany wodociąg należy wykonać z PVC PN10 o średnicy nominalnej jak istniejące tj. w250. Jeżeli w trakcie prowadzenia robót napotkane zostaną przyłącza wodociągowe nieujawnione na mapie należy je również przełączyć.</w:t>
      </w:r>
    </w:p>
    <w:p w14:paraId="082ABE6E"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Istniejące uzbrojenie sieci wodociągowej należy dostosować do wykonanej niwelety ulicy, poboczy, chodników. Trzpienie zasuw należy przedłużyć, skrzynki obudować, a zasuwy oznaczyć zgodnie z normą.</w:t>
      </w:r>
    </w:p>
    <w:p w14:paraId="6AD82866"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Rurociągi układać na głębokości zapewniającej zabezpieczenie rury przed zamarzaniem. Jeśli wyniknie konieczność układania rurociągu płycej niż wymagana głębokość, należy rurociąg zabezpieczyć przez zamarzaniem odpowiednią izolacją ciepłochronną. Rurociągi układać w wykopach otwartych. Minimalna przestrzeń robocza między rurą a ścianą wykopu lub jego szalunku powinna wynosić 25cm.</w:t>
      </w:r>
    </w:p>
    <w:p w14:paraId="0192B1DE"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Grunt użyty do zasypki wykopu może być rodzimy lub dostarczony z zewnątrz. Grunt stosowany do zasypki nie powinien zawierać materiałów mogących uszkodzić przewód. Zasypkę wykopu należy przeprowadzić zgodnie z pkt 8 normy PN-B-10736. Minimalna grubość zasypki 30 cm powyżej wierzchu rury. Spadek dna wykopu powinien być wykonany zgodnie  z profilem. Podczas montażu przewodu wykop powinien być odwodniony. Układając przewody należy zastosować 20cm podsypkę. Przy zmianie kierunku i na rozgałęzieniach należy stosować kształtki producenta rur. Należy stosować połączenia klejone. Na wysokości 30 cm nad rurą należy rozciągnąć na całej długości wodociągu taśmę PVC lokalizacyjną zieloną szerokości 20 cm z zatopioną wkładką metalową. Przejście przez przeszkody powinny być wykonane najkrótszą możliwie drogą, pod kątem prostym do przeszkody.</w:t>
      </w:r>
    </w:p>
    <w:p w14:paraId="73BE38D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 i badania przy odbiorze.</w:t>
      </w:r>
    </w:p>
    <w:p w14:paraId="63974381"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 wykonanie sieci wodociągowej polega na sprawdzeniu budowy z projektem:</w:t>
      </w:r>
    </w:p>
    <w:p w14:paraId="3D05A878"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Wytyczenia osi przewodu</w:t>
      </w:r>
    </w:p>
    <w:p w14:paraId="1D1CE00F"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Głębokość, szerokość wykopu</w:t>
      </w:r>
    </w:p>
    <w:p w14:paraId="77CC587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Podsypka, zasypka -  zagęszczenie</w:t>
      </w:r>
    </w:p>
    <w:p w14:paraId="756AD632"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1EA83DDE"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Szczelność przewodu</w:t>
      </w:r>
    </w:p>
    <w:p w14:paraId="375A314F"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Wyniki płukania i dezynfekcji</w:t>
      </w:r>
    </w:p>
    <w:p w14:paraId="1A227E5D"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Próby ciśnieniowe</w:t>
      </w:r>
    </w:p>
    <w:p w14:paraId="38568762"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przewodu powinna gwarantować otrzymanie ciśnienia próbnego przez okres  30 min podczas przeprowadzania próby hydraulicznej. Ciśnienie próbne powinno wynosić 1,5 ciśnienia roboczego, nie mniej niż 1 MPa (10bar).</w:t>
      </w:r>
    </w:p>
    <w:p w14:paraId="6A948D0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Płukanie sieci wodociągowej</w:t>
      </w:r>
    </w:p>
    <w:p w14:paraId="5FF2F186"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Po uzyskaniu pozytywnej próby szczelności odcinka sieci wodociągowej przewód należy poddać płukaniu używając w tym celu czystej wody wodociągowej. Prędkości przepływu </w:t>
      </w:r>
      <w:r w:rsidRPr="00675970">
        <w:rPr>
          <w:rFonts w:ascii="Franklin Gothic Book" w:hAnsi="Franklin Gothic Book"/>
          <w:sz w:val="22"/>
          <w:szCs w:val="22"/>
        </w:rPr>
        <w:br/>
        <w:t xml:space="preserve">wody w przewodzie powinna umożliwić usunięcie wszystkich zanieczyszczeń </w:t>
      </w:r>
      <w:r w:rsidRPr="00675970">
        <w:rPr>
          <w:rFonts w:ascii="Franklin Gothic Book" w:hAnsi="Franklin Gothic Book"/>
          <w:sz w:val="22"/>
          <w:szCs w:val="22"/>
        </w:rPr>
        <w:br/>
        <w:t>mechanicznych występujących w przewodzie. Protokolarnie odnotować wynik płukania.</w:t>
      </w:r>
    </w:p>
    <w:p w14:paraId="0628936D"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Dezynfekcja przewodu</w:t>
      </w:r>
    </w:p>
    <w:p w14:paraId="5DAC65BB"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Proces dezynfekcji przewodu powinien być prowadzony przy użyciu np. roztworów wodnych wapna chlorowanego lub roztworu podchlorynu sodu w czasie 24 godzin. Po tym okresie kontaktu, pozostałość chloru w wodzie powinna wynosić ok 10 mg Cl/dm3.Wyniki badań przedstawić protokolarnie.</w:t>
      </w:r>
    </w:p>
    <w:p w14:paraId="39C7AC6C"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Kanalizacja deszczowa</w:t>
      </w:r>
    </w:p>
    <w:p w14:paraId="3C2E7DE1"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W zakresie projektu przewiduje się przebudowę kanalizacji deszczowej będącej w kolizji z projektowanym obiektem oraz budowę nowej sieci odwadniającej plac manewrowy.</w:t>
      </w:r>
    </w:p>
    <w:p w14:paraId="5EA007FD"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Woda deszczowa z  dachów ujmowana będzie w rury spustowe (wg wytycznych branży architektonicznej) i kierowana do nowoprojektowanej sieci deszczowej wg rysunku „Plan zagospodarowania terenu”.  Woda z obiektu A  będzie ujmowane do studni Kd5  a z budynku B do studni Kd6.</w:t>
      </w:r>
    </w:p>
    <w:p w14:paraId="3C5F5A4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Odwodnienie placu manewrowego realizowane będzie za pomocą koryta liniowego. Nowoprojektowana siec odprowadzać będzie ścieki do istniejącego kolektora zbiorczego biegnącego w drodze. Na czas tankowania zbiornika NaOCl zasuwa w komorze Kd1 musi zostać zamknięta, aby zapobiec przedostaniu się związków chemicznych do sieci deszczowej. Po zakończeniu tankowania, zasuwy należy otworzyć. W przypadku, gdy do studni pośredniej dostaną się chemikalia, należy je wypompować, studnie przepłukać, a nieliczne pozostałości związków chemicznych odprowadzić do neutralizatora. Wody te po oczyszczeniu zostaną odprowadzone do istniejącego odbiornika.</w:t>
      </w:r>
    </w:p>
    <w:p w14:paraId="31179982"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lastRenderedPageBreak/>
        <w:t>Rurociągi sieci kanalizacyjnych zaprojektowano z rur kamionkowych kielichowych z uszczelką wargową o średnicy Dz160-200. Trasę zaprojektowano tak, aby przebiegała z najmniejszą ilością zmian kierunków. Przewody układać w ziemi. Zagłębienie przewodów w gruncie powinno być nie mniejsze niż głębokość przemarzania gruntu.</w:t>
      </w:r>
    </w:p>
    <w:p w14:paraId="7168D4C9"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Wykop otwarty należy wykonać zgodnie z PN-B-10736 oraz PN-EN 1610.</w:t>
      </w:r>
    </w:p>
    <w:p w14:paraId="5DB80493"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Minimalna przestrzeń robocza między rurą a ścianą wykopu lub jego szalunku powinna </w:t>
      </w:r>
      <w:r w:rsidRPr="00675970">
        <w:rPr>
          <w:rFonts w:ascii="Franklin Gothic Book" w:hAnsi="Franklin Gothic Book"/>
          <w:sz w:val="22"/>
          <w:szCs w:val="22"/>
        </w:rPr>
        <w:br/>
        <w:t>wynosić 0,25 m</w:t>
      </w:r>
    </w:p>
    <w:p w14:paraId="7794686C"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Minimalne spadki przewodów kanalizacyjnych dla zabezpieczenia odpowiednich prędkości przepływu nie powinny być mniejsze niż 1,0% dla przewodu DN200. Podsypka pod rurociągiem powinna wynosić 10 cm. Szerokości obsypki powinna być równa szerokości rowu i sięgać do wierzchu rury. Minimalna zasypka wstępna nad wierzchem rury powinna wynosić 30cm. Grunt do zasypki może być gruntem rodzimym. Nie powinien on zawierać materiałów mogących uszkodzić przewód. Rury kielichowe powinny być układane kielichami w stronę przeciwną niż kierunek przepływu ścieków.</w:t>
      </w:r>
    </w:p>
    <w:p w14:paraId="1376DC17"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Studzienki kanalizacyjne zaprojektowano przy każdej zmianie kierunku i przekroju w odległościach nie większych niż 60m. Przejścia kanałów przez przeszkody terenowe powinny przebiegać najkrótszą drogą, najlepiej pod kątem prostym.</w:t>
      </w:r>
    </w:p>
    <w:p w14:paraId="51E624B6"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Studzienki</w:t>
      </w:r>
    </w:p>
    <w:p w14:paraId="051B4977" w14:textId="77777777" w:rsidR="00B724CE" w:rsidRPr="00675970" w:rsidRDefault="00B724CE" w:rsidP="00B724CE">
      <w:pPr>
        <w:rPr>
          <w:rFonts w:ascii="Franklin Gothic Book" w:hAnsi="Franklin Gothic Book"/>
          <w:sz w:val="22"/>
          <w:szCs w:val="22"/>
        </w:rPr>
      </w:pPr>
      <w:r w:rsidRPr="00675970">
        <w:rPr>
          <w:rFonts w:ascii="Franklin Gothic Book" w:eastAsia="SimSun" w:hAnsi="Franklin Gothic Book"/>
          <w:sz w:val="22"/>
          <w:szCs w:val="22"/>
          <w:lang w:eastAsia="zh-CN" w:bidi="hi-IN"/>
        </w:rPr>
        <w:t>Do budowy kanalizacji deszczowej należy zastosować studzienki betonowe o średnicy 1000 mm. Studzienki zbiorcze oprócz przelotu powinny posiadać dopływ prawy i/lub lewy doprowadzone pod kątem 45º lub 90º. Kinety dodatkowo mogą być wyposażone w nasuwkę z uszczelką na stałe zamontowane w kielichu lub łącznik kulowy umożliwiający regulację kątów, w przypadku nasuwki ±7,5</w:t>
      </w:r>
      <w:r w:rsidRPr="00675970">
        <w:rPr>
          <w:rFonts w:ascii="Franklin Gothic Book" w:eastAsia="SimSun" w:hAnsi="Franklin Gothic Book"/>
          <w:sz w:val="22"/>
          <w:szCs w:val="22"/>
          <w:vertAlign w:val="superscript"/>
          <w:lang w:eastAsia="zh-CN" w:bidi="hi-IN"/>
        </w:rPr>
        <w:t>0</w:t>
      </w:r>
      <w:r w:rsidRPr="00675970">
        <w:rPr>
          <w:rFonts w:ascii="Franklin Gothic Book" w:eastAsia="SimSun" w:hAnsi="Franklin Gothic Book"/>
          <w:sz w:val="22"/>
          <w:szCs w:val="22"/>
          <w:lang w:eastAsia="zh-CN" w:bidi="hi-IN"/>
        </w:rPr>
        <w:t xml:space="preserve"> i w przypadku złączki kulowej ± 15</w:t>
      </w:r>
      <w:r w:rsidRPr="00675970">
        <w:rPr>
          <w:rFonts w:ascii="Franklin Gothic Book" w:eastAsia="SimSun" w:hAnsi="Franklin Gothic Book"/>
          <w:sz w:val="22"/>
          <w:szCs w:val="22"/>
          <w:vertAlign w:val="superscript"/>
          <w:lang w:eastAsia="zh-CN" w:bidi="hi-IN"/>
        </w:rPr>
        <w:t>0</w:t>
      </w:r>
      <w:r w:rsidRPr="00675970">
        <w:rPr>
          <w:rFonts w:ascii="Franklin Gothic Book" w:eastAsia="SimSun" w:hAnsi="Franklin Gothic Book"/>
          <w:sz w:val="22"/>
          <w:szCs w:val="22"/>
          <w:lang w:eastAsia="zh-CN" w:bidi="hi-IN"/>
        </w:rPr>
        <w:t>.</w:t>
      </w:r>
    </w:p>
    <w:p w14:paraId="02DE0A90"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Kontrola wykonania sieci kanalizacyjnej polega na sprawdzeniu zgodności budowy </w:t>
      </w:r>
      <w:r w:rsidRPr="00675970">
        <w:rPr>
          <w:rFonts w:ascii="Franklin Gothic Book" w:hAnsi="Franklin Gothic Book"/>
          <w:sz w:val="22"/>
          <w:szCs w:val="22"/>
        </w:rPr>
        <w:br/>
        <w:t>z projektem. Należy sprawdzić:</w:t>
      </w:r>
    </w:p>
    <w:p w14:paraId="1B47EFDC"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Wytyczenie osi projektu</w:t>
      </w:r>
    </w:p>
    <w:p w14:paraId="31C99195"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Szerokość i głębokość wykopu</w:t>
      </w:r>
    </w:p>
    <w:p w14:paraId="1CE2D6A0"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45507544"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Zagęszczenie obsypki przewodu</w:t>
      </w:r>
    </w:p>
    <w:p w14:paraId="3AAF93EF"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Studzienki kanalizacyjne</w:t>
      </w:r>
    </w:p>
    <w:p w14:paraId="7CCB16AE"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Płukanie sieci kanalizacji</w:t>
      </w:r>
    </w:p>
    <w:p w14:paraId="16320FC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Przewody kanalizacyjne należy przepłukać, aby pozbyć się ewentualnych części stałych</w:t>
      </w:r>
      <w:r w:rsidRPr="00675970">
        <w:rPr>
          <w:rFonts w:ascii="Franklin Gothic Book" w:hAnsi="Franklin Gothic Book"/>
          <w:sz w:val="22"/>
          <w:szCs w:val="22"/>
        </w:rPr>
        <w:br/>
        <w:t xml:space="preserve"> i innych pozostałych po montażu.</w:t>
      </w:r>
    </w:p>
    <w:p w14:paraId="1993A41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Badanie szczelności przewodów grawitacyjnych.</w:t>
      </w:r>
    </w:p>
    <w:p w14:paraId="500B4160"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Szczelność przewodów i studzienek kanalizacji grawitacyjnej powinna gwarantować </w:t>
      </w:r>
      <w:r w:rsidRPr="00675970">
        <w:rPr>
          <w:rFonts w:ascii="Franklin Gothic Book" w:hAnsi="Franklin Gothic Book"/>
          <w:sz w:val="22"/>
          <w:szCs w:val="22"/>
        </w:rPr>
        <w:br/>
        <w:t xml:space="preserve">utrzymanie przez okres 30 min ciśnienia próbnego, wywołanego wypełnieniem badanego odcinka przewodu wodą do poziomu terenu. Ciśnienie to nie może być mniejsze niż 10kPa </w:t>
      </w:r>
      <w:r w:rsidRPr="00675970">
        <w:rPr>
          <w:rFonts w:ascii="Franklin Gothic Book" w:hAnsi="Franklin Gothic Book"/>
          <w:sz w:val="22"/>
          <w:szCs w:val="22"/>
        </w:rPr>
        <w:br/>
        <w:t>i większe niż 50 kPa, licząc od poziomu wierzchu rury.</w:t>
      </w:r>
    </w:p>
    <w:p w14:paraId="5AD7E819"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Wymagania dotyczące szczelności przewodów są spełnione, jeżeli uzupełnienie wody</w:t>
      </w:r>
      <w:r w:rsidRPr="00675970">
        <w:rPr>
          <w:rFonts w:ascii="Franklin Gothic Book" w:hAnsi="Franklin Gothic Book"/>
          <w:sz w:val="22"/>
          <w:szCs w:val="22"/>
        </w:rPr>
        <w:br/>
        <w:t xml:space="preserve"> od początkowego jej poziomu nie przekracza dla powierzchni zwilżonej:</w:t>
      </w:r>
    </w:p>
    <w:p w14:paraId="27EFFA53"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0,15 l/m2 dla przewodów</w:t>
      </w:r>
    </w:p>
    <w:p w14:paraId="3C630391"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0,2 l/m dla przewodów wraz ze studzienkami</w:t>
      </w:r>
    </w:p>
    <w:p w14:paraId="3D8C9B1B"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0,4 l/m2 dla studzienek kanalizacyjnych.</w:t>
      </w:r>
    </w:p>
    <w:p w14:paraId="562734F2"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Dopuszcza się wykonanie próby szczelności za pomocą powietrza wg normy PN-EN 1610.</w:t>
      </w:r>
    </w:p>
    <w:p w14:paraId="39271576"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Przebudowa rurociągu kwasu solnego.</w:t>
      </w:r>
    </w:p>
    <w:p w14:paraId="2B6F18C6" w14:textId="77777777" w:rsidR="00B724CE" w:rsidRPr="00675970" w:rsidRDefault="00B724CE" w:rsidP="00B724CE">
      <w:pPr>
        <w:rPr>
          <w:rFonts w:ascii="Franklin Gothic Book" w:hAnsi="Franklin Gothic Book"/>
          <w:sz w:val="22"/>
          <w:szCs w:val="22"/>
          <w:highlight w:val="yellow"/>
        </w:rPr>
      </w:pPr>
      <w:r w:rsidRPr="00675970">
        <w:rPr>
          <w:rFonts w:ascii="Franklin Gothic Book" w:hAnsi="Franklin Gothic Book"/>
          <w:sz w:val="22"/>
          <w:szCs w:val="22"/>
        </w:rPr>
        <w:t>Na terenie objętym zadaniem inwestycyjnym występuje rurociąg kwasu solnego HCl o średnicy 50mm wykonany z materiału PEM (wg dokumentacji archiwalnej), który koliduje z planowaną inwestycją. Rurociąg ten należy przebudować zgodnie z trasą pokazaną na planie zagospodarowania.  Od punkty A do B rurociąg należy wykonać z rur ze stali nierdzewnej lub tworzywowych odpornych na działanie czynnika w zakresie występujących stężeń i temperatur. Zastosowane materiały uszczelnieniowe i armatura musza być odporne na działanie transportowanego medium. Materiał i średnicę istniejącego rurociągu należy zweryfikować po wykonaniu odkrywki na etapie budowy.</w:t>
      </w:r>
    </w:p>
    <w:p w14:paraId="601633A7"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Skrzyżowanie z projektowanym uzbrojeniem</w:t>
      </w:r>
    </w:p>
    <w:p w14:paraId="4EC871B2" w14:textId="77777777" w:rsidR="00B724CE" w:rsidRPr="00675970" w:rsidRDefault="00B724CE" w:rsidP="00B724CE">
      <w:pPr>
        <w:rPr>
          <w:rFonts w:ascii="Franklin Gothic Book" w:eastAsia="Arial" w:hAnsi="Franklin Gothic Book"/>
          <w:sz w:val="22"/>
          <w:szCs w:val="22"/>
        </w:rPr>
      </w:pPr>
      <w:r w:rsidRPr="00675970">
        <w:rPr>
          <w:rFonts w:ascii="Franklin Gothic Book" w:eastAsia="Arial" w:hAnsi="Franklin Gothic Book"/>
          <w:sz w:val="22"/>
          <w:szCs w:val="22"/>
        </w:rPr>
        <w:t>Projektowane sieci nie kolidują z istniejącym uzbrojeniem terenu. Wszystkie skrzyżowania pomiędzy projektowanym uzbrojeniem podziemnym są uwzględnione.</w:t>
      </w:r>
    </w:p>
    <w:p w14:paraId="7ABEA64F"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Wytyczne branżowe.</w:t>
      </w:r>
    </w:p>
    <w:p w14:paraId="7EFF0D12"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Branża budowlana</w:t>
      </w:r>
    </w:p>
    <w:p w14:paraId="19A56CCB"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Wykonać posadowienie neutralizatora wg wytycznych producenta</w:t>
      </w:r>
    </w:p>
    <w:p w14:paraId="7A4B67F5" w14:textId="77777777" w:rsidR="00B724CE" w:rsidRPr="00675970" w:rsidRDefault="00B724CE" w:rsidP="00B724CE">
      <w:pPr>
        <w:pStyle w:val="Nagwek3"/>
        <w:numPr>
          <w:ilvl w:val="2"/>
          <w:numId w:val="0"/>
        </w:numPr>
        <w:tabs>
          <w:tab w:val="left" w:pos="709"/>
        </w:tabs>
        <w:spacing w:before="60" w:line="240" w:lineRule="auto"/>
        <w:ind w:left="721" w:hanging="720"/>
        <w:rPr>
          <w:rFonts w:ascii="Franklin Gothic Book" w:hAnsi="Franklin Gothic Book"/>
          <w:sz w:val="22"/>
          <w:szCs w:val="22"/>
          <w:lang w:val="pl-PL"/>
        </w:rPr>
      </w:pPr>
      <w:r w:rsidRPr="00675970">
        <w:rPr>
          <w:rFonts w:ascii="Franklin Gothic Book" w:hAnsi="Franklin Gothic Book"/>
          <w:sz w:val="22"/>
          <w:szCs w:val="22"/>
          <w:lang w:val="pl-PL"/>
        </w:rPr>
        <w:lastRenderedPageBreak/>
        <w:t>Wymagania dotyczące wykonania sieci zewnętrznych</w:t>
      </w:r>
    </w:p>
    <w:p w14:paraId="39E01565"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Sieć wodociągowa</w:t>
      </w:r>
    </w:p>
    <w:p w14:paraId="64A1930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 i badania przy odbiorze</w:t>
      </w:r>
    </w:p>
    <w:p w14:paraId="2592CE30"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 wykonanie sieci wodociągowej polega na sprawdzeniu budowy z projektem:</w:t>
      </w:r>
    </w:p>
    <w:p w14:paraId="0BFCBBF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Wytyczenia osi przewodu</w:t>
      </w:r>
    </w:p>
    <w:p w14:paraId="79C3B2DE"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Głębokość, szerokość wykopu</w:t>
      </w:r>
    </w:p>
    <w:p w14:paraId="63B1DB11"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Podsypka, zasypka -  zagęszczenie</w:t>
      </w:r>
    </w:p>
    <w:p w14:paraId="392E1516"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37EBB4C6"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Szczelność przewodu</w:t>
      </w:r>
    </w:p>
    <w:p w14:paraId="6882EA3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Wyniki płukania i dezynfekcji</w:t>
      </w:r>
    </w:p>
    <w:p w14:paraId="01603B77"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Prób ciśnieniowe</w:t>
      </w:r>
    </w:p>
    <w:p w14:paraId="63D604E4"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przewodu powinna gwarantować otrzymanie ciśnienia próbnego przez okres 30 min podczas przeprowadzania próby hydraulicznej. Ciśnienie próbne powinno wynosić 1,5 ciśnienia roboczego, nie mniej niż 1 MPa (10bar).</w:t>
      </w:r>
    </w:p>
    <w:p w14:paraId="248695AB"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Płukanie sieci wodociągowej</w:t>
      </w:r>
    </w:p>
    <w:p w14:paraId="5A28833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Po uzyskaniu pozytywnej próby szczelności odcinka sieci wodociągowej przewód należy poddać płukaniu używając w tym celu czystej wody wodociągowej. Prędkości przepływu </w:t>
      </w:r>
      <w:r w:rsidRPr="00675970">
        <w:rPr>
          <w:rFonts w:ascii="Franklin Gothic Book" w:hAnsi="Franklin Gothic Book"/>
          <w:sz w:val="22"/>
          <w:szCs w:val="22"/>
        </w:rPr>
        <w:br/>
        <w:t xml:space="preserve">wody w przewodzie powinna umożliwić usunięcie wszystkich zanieczyszczeń </w:t>
      </w:r>
      <w:r w:rsidRPr="00675970">
        <w:rPr>
          <w:rFonts w:ascii="Franklin Gothic Book" w:hAnsi="Franklin Gothic Book"/>
          <w:sz w:val="22"/>
          <w:szCs w:val="22"/>
        </w:rPr>
        <w:br/>
        <w:t>mechanicznych występujących w przewodzie. Protokolarnie odnotować wynik płukania.</w:t>
      </w:r>
    </w:p>
    <w:p w14:paraId="5F3E6A09"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Dezynfekcja przewodu</w:t>
      </w:r>
    </w:p>
    <w:p w14:paraId="7876B6AE"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Proces dezynfekcji przewodu powinien być prowadzony przy użyciu np. roztworów wodnych wapna chlorowanego lub roztworu podchlorynu sodu w czasie 24 godzin. Po tym okresie kontaktu, pozostałość chloru w wodzie powinna wynosić ok 10 mg Cl/dm3.Wyniki badań przedstawić protokolarnie.</w:t>
      </w:r>
    </w:p>
    <w:p w14:paraId="7D4B2220"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Odwodnienie wykopów</w:t>
      </w:r>
    </w:p>
    <w:p w14:paraId="46691BA3"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Roboty związanie z wykonywaniem podłoża, montażem rurociągów oraz obsypki w granicach strefy ochronnej powinny być realizowane w wykopie o naturalnej wilgotności względnie w wykopie odwodnionym.  W przypadku wystąpienia w wykopie wód gruntowych lub napływu wód powierzchniowych utrudniających wykonywanie ww. robót należy wykop odwodnić stosując punktowe odpompowanie wód z wykopu przy użyciu pompy do niżej położonych odcinków czynnego kanału lub w przypadku ich braku do rowów przydrożnych nie naruszając interesów osób trzecich tj. właścicieli przyległych parcel prywatnych. W przypadku odwodnienia wykopu do kanalizacji należy ten fakt uzgodnić wcześniej z Użytkownikiem kanalizacji.</w:t>
      </w:r>
    </w:p>
    <w:p w14:paraId="4956195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Zasypka wykopu i pracy wykończeniowe</w:t>
      </w:r>
    </w:p>
    <w:p w14:paraId="07176312"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 xml:space="preserve">Po odbiorze odcinków sieci wodociągowych, wykonaniu inwentaryzacji powykonawczej, </w:t>
      </w:r>
      <w:r w:rsidRPr="00675970">
        <w:rPr>
          <w:rFonts w:ascii="Franklin Gothic Book" w:hAnsi="Franklin Gothic Book"/>
          <w:sz w:val="22"/>
          <w:szCs w:val="22"/>
        </w:rPr>
        <w:br/>
        <w:t>obsypaniu kanałów piaskiem wraz z zagęszczeniem, należy przystąpić do zasypki wykopu. Zasypkę należy wykonać warstwami o grubości 0,15m, gruntem bez kamieni, następnie tłuczniem na warstwie piasku o grubości 0,50m. Równocześnie z zasypką należy równomiernie zagęszczać grunt do Sz = 95. Rury wodociągowe układać na głębokości jak na rysunkach profili podłużnych. Rurociągi należy zasypywać warstwami, zagęszczając grunt na mokro po obu stronach. Nad przewodami należy ułożyć taśmy lokalizacyjne odpowiednich kolorów. Zlokalizować je 30 cm ponad wierzchem rury. Wilgotność gruntu zagęszczonego powinna być zbliżona do wilgotności optymalnej dla danego gruntu. W przypadku, gdy wilgotność ta wynosi mniej niż 80% wilgotności optymalnej, zagęszczoną warstwę gruntu należy polewać wodą. Jeżeli wilgotność gruntu jest większa od optymalnej, grunt przed zagęszczeniem powinien być osuszony. Wilgotność optymalna i maksymalna gęstość objętościowa szkieletu gruntowego powinna być wyznaczona laboratoryjnie. Wilgotność optymalna gruntu – wilgotność odpowiadająca maksymalnej gęstości objętościowej szkieletu po jego zagęszczeniu wg PN-88/B-04481.</w:t>
      </w:r>
    </w:p>
    <w:p w14:paraId="2740670F" w14:textId="77777777" w:rsidR="00B724CE" w:rsidRPr="00675970" w:rsidRDefault="00B724CE" w:rsidP="00B65B67">
      <w:pPr>
        <w:pStyle w:val="Nagwek3"/>
        <w:keepLines w:val="0"/>
        <w:numPr>
          <w:ilvl w:val="4"/>
          <w:numId w:val="28"/>
        </w:numPr>
        <w:tabs>
          <w:tab w:val="left" w:pos="709"/>
        </w:tabs>
        <w:spacing w:before="60" w:after="60" w:line="240" w:lineRule="auto"/>
        <w:rPr>
          <w:rFonts w:ascii="Franklin Gothic Book" w:hAnsi="Franklin Gothic Book"/>
          <w:sz w:val="22"/>
          <w:szCs w:val="22"/>
          <w:lang w:val="pl-PL"/>
        </w:rPr>
      </w:pPr>
      <w:r w:rsidRPr="00675970">
        <w:rPr>
          <w:rFonts w:ascii="Franklin Gothic Book" w:hAnsi="Franklin Gothic Book"/>
          <w:sz w:val="22"/>
          <w:szCs w:val="22"/>
          <w:lang w:val="pl-PL"/>
        </w:rPr>
        <w:t>Kanalizacja deszczowa</w:t>
      </w:r>
    </w:p>
    <w:p w14:paraId="6CBE62CB"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w:t>
      </w:r>
    </w:p>
    <w:p w14:paraId="5EE0F65D"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Kontrola wykonania sieci kanalizacyjnej polega na sprawdzeniu zgodności budowy z projektem. Należy sprowadzić:</w:t>
      </w:r>
    </w:p>
    <w:p w14:paraId="775827EC"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Wytyczenie osi projektu</w:t>
      </w:r>
    </w:p>
    <w:p w14:paraId="0C007648"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Szerokość i głębokość wykopu</w:t>
      </w:r>
    </w:p>
    <w:p w14:paraId="08C6713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Rodzaj rur i kształtek</w:t>
      </w:r>
    </w:p>
    <w:p w14:paraId="3FF2024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Zagęszczenie obsypki przewodu</w:t>
      </w:r>
    </w:p>
    <w:p w14:paraId="424E3995"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Studzienki kanalizacyjne</w:t>
      </w:r>
    </w:p>
    <w:p w14:paraId="4E03D029"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Przepompownie</w:t>
      </w:r>
    </w:p>
    <w:p w14:paraId="0355963B"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Badania przy odbiorze</w:t>
      </w:r>
    </w:p>
    <w:p w14:paraId="0571070A"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Płukanie</w:t>
      </w:r>
    </w:p>
    <w:p w14:paraId="5C27C78C"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lastRenderedPageBreak/>
        <w:t>Przewody kanalizacyjne należy przepłukać, aby pozbyć się ewentualnych części stały i innych pozostałych po montażu.</w:t>
      </w:r>
    </w:p>
    <w:p w14:paraId="7D1F398C"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przewodów grawitacyjnych</w:t>
      </w:r>
    </w:p>
    <w:p w14:paraId="31EF9B1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przewodów i studzienek kanalizacji grawitacyjnej powinna gwarantować utrzymanie przez okres 30 min ciśnienia próbnego, wywołanego wypełnieniem badanego odcinka przewoduwodą do poziomu terenu. Ciśnienie to nie może być mniejsze nie 10kPa i większe nieć 50 kPa, licząc od poziomu wierzchu rury.</w:t>
      </w:r>
    </w:p>
    <w:p w14:paraId="501D4BC5"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Wymagania dotyczące szczelności przewodów są spełnione, jeżeli uzupełnienie wody od początkowego jej poziomu nie przekracza dla powierzchni zwilżonej:</w:t>
      </w:r>
    </w:p>
    <w:p w14:paraId="0EF0A7ED"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0,15 l/m2 dla przewodów</w:t>
      </w:r>
    </w:p>
    <w:p w14:paraId="4166DD07"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0,2 l/m dla przewodów wraz ze studzienkami</w:t>
      </w:r>
    </w:p>
    <w:p w14:paraId="223A3CA5" w14:textId="77777777" w:rsidR="00B724CE" w:rsidRPr="00675970" w:rsidRDefault="00B724CE" w:rsidP="00B724CE">
      <w:pPr>
        <w:pStyle w:val="Mylniki"/>
        <w:jc w:val="left"/>
        <w:rPr>
          <w:rFonts w:ascii="Franklin Gothic Book" w:hAnsi="Franklin Gothic Book"/>
          <w:lang w:val="pl-PL"/>
        </w:rPr>
      </w:pPr>
      <w:r w:rsidRPr="00675970">
        <w:rPr>
          <w:rFonts w:ascii="Franklin Gothic Book" w:hAnsi="Franklin Gothic Book"/>
          <w:lang w:val="pl-PL"/>
        </w:rPr>
        <w:t>0,4 l/m2 dla studzienek kanalizacyjnych.</w:t>
      </w:r>
    </w:p>
    <w:p w14:paraId="2F355D62"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Dopuszcza się wykonanie próby szczelności za pomocą powietrza wg normy PN-EN 1610</w:t>
      </w:r>
    </w:p>
    <w:p w14:paraId="2D4C5178" w14:textId="77777777" w:rsidR="00B724CE" w:rsidRPr="00675970"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przewodów ciśnieniowych</w:t>
      </w:r>
    </w:p>
    <w:p w14:paraId="63DE2C67" w14:textId="77777777" w:rsidR="00B724CE" w:rsidRDefault="00B724CE" w:rsidP="00B724CE">
      <w:pPr>
        <w:rPr>
          <w:rFonts w:ascii="Franklin Gothic Book" w:hAnsi="Franklin Gothic Book"/>
          <w:sz w:val="22"/>
          <w:szCs w:val="22"/>
        </w:rPr>
      </w:pPr>
      <w:r w:rsidRPr="00675970">
        <w:rPr>
          <w:rFonts w:ascii="Franklin Gothic Book" w:hAnsi="Franklin Gothic Book"/>
          <w:sz w:val="22"/>
          <w:szCs w:val="22"/>
        </w:rPr>
        <w:t>Szczelność przewodów tłocznych powinna zapewnić utrzymanie ciśnienie próbnego przez okres 30 min podczas przeprowadzenia próby hydraulicznej. Ciśnienie próbne powinno wynosić 1,5 ciśnienia roboczego, nie mniej niz1MPa (10 barów).</w:t>
      </w:r>
    </w:p>
    <w:p w14:paraId="5D5A5404" w14:textId="77777777" w:rsidR="00C72332" w:rsidRPr="00675970" w:rsidRDefault="00C72332" w:rsidP="00B724CE">
      <w:pPr>
        <w:rPr>
          <w:rFonts w:ascii="Franklin Gothic Book" w:hAnsi="Franklin Gothic Book"/>
          <w:sz w:val="22"/>
          <w:szCs w:val="22"/>
        </w:rPr>
      </w:pPr>
    </w:p>
    <w:p w14:paraId="6D560D2B" w14:textId="77777777" w:rsidR="00B724CE" w:rsidRPr="00675970" w:rsidRDefault="00B724CE" w:rsidP="00B724CE">
      <w:pPr>
        <w:jc w:val="both"/>
        <w:rPr>
          <w:rFonts w:ascii="Franklin Gothic Book" w:hAnsi="Franklin Gothic Book"/>
          <w:sz w:val="22"/>
          <w:szCs w:val="22"/>
          <w:highlight w:val="yellow"/>
        </w:rPr>
      </w:pPr>
    </w:p>
    <w:p w14:paraId="2DDDA0F5" w14:textId="77777777" w:rsidR="00B724CE" w:rsidRPr="00675970" w:rsidRDefault="00B724CE" w:rsidP="00B724CE">
      <w:pPr>
        <w:rPr>
          <w:rFonts w:ascii="Franklin Gothic Book" w:hAnsi="Franklin Gothic Book"/>
          <w:sz w:val="22"/>
          <w:szCs w:val="22"/>
        </w:rPr>
      </w:pPr>
    </w:p>
    <w:p w14:paraId="2A74956C" w14:textId="77777777" w:rsidR="00B724CE" w:rsidRPr="00675970" w:rsidRDefault="00B724CE" w:rsidP="00B724CE">
      <w:pPr>
        <w:rPr>
          <w:rFonts w:ascii="Franklin Gothic Book" w:hAnsi="Franklin Gothic Book"/>
          <w:sz w:val="22"/>
          <w:szCs w:val="22"/>
        </w:rPr>
      </w:pPr>
    </w:p>
    <w:p w14:paraId="09CBADFE" w14:textId="77777777" w:rsidR="003D49E5" w:rsidRPr="00675970" w:rsidRDefault="003D49E5" w:rsidP="003D49E5">
      <w:pPr>
        <w:rPr>
          <w:rFonts w:ascii="Franklin Gothic Book" w:hAnsi="Franklin Gothic Book" w:cs="Arial"/>
          <w:b/>
          <w:bCs/>
          <w:sz w:val="22"/>
          <w:szCs w:val="22"/>
        </w:rPr>
      </w:pPr>
      <w:bookmarkStart w:id="16" w:name="_GoBack"/>
      <w:bookmarkEnd w:id="16"/>
      <w:r w:rsidRPr="00675970">
        <w:rPr>
          <w:rFonts w:ascii="Franklin Gothic Book" w:hAnsi="Franklin Gothic Book" w:cs="Arial"/>
          <w:b/>
          <w:bCs/>
          <w:sz w:val="22"/>
          <w:szCs w:val="22"/>
        </w:rPr>
        <w:br w:type="page"/>
      </w:r>
    </w:p>
    <w:p w14:paraId="65DEA54A" w14:textId="77777777" w:rsidR="003D49E5" w:rsidRPr="00675970" w:rsidRDefault="003D49E5" w:rsidP="003D49E5">
      <w:pPr>
        <w:spacing w:after="120"/>
        <w:jc w:val="right"/>
        <w:rPr>
          <w:rFonts w:ascii="Franklin Gothic Book" w:hAnsi="Franklin Gothic Book" w:cs="Arial"/>
          <w:b/>
          <w:bCs/>
          <w:sz w:val="22"/>
          <w:szCs w:val="22"/>
        </w:rPr>
      </w:pPr>
      <w:r w:rsidRPr="00675970">
        <w:rPr>
          <w:rFonts w:ascii="Franklin Gothic Book" w:hAnsi="Franklin Gothic Book" w:cs="Arial"/>
          <w:b/>
          <w:bCs/>
          <w:sz w:val="22"/>
          <w:szCs w:val="22"/>
        </w:rPr>
        <w:lastRenderedPageBreak/>
        <w:t xml:space="preserve">ZAŁĄCZNIK nr 2 do Umowy nr </w:t>
      </w:r>
      <w:r w:rsidR="000E3F3A">
        <w:rPr>
          <w:rFonts w:ascii="Franklin Gothic Book" w:hAnsi="Franklin Gothic Book"/>
          <w:b/>
          <w:sz w:val="22"/>
          <w:szCs w:val="22"/>
        </w:rPr>
        <w:t>…………………..</w:t>
      </w:r>
    </w:p>
    <w:p w14:paraId="2977F4AE" w14:textId="77777777" w:rsidR="003D49E5" w:rsidRPr="00675970" w:rsidRDefault="003D49E5" w:rsidP="003D49E5">
      <w:pPr>
        <w:tabs>
          <w:tab w:val="center" w:pos="1704"/>
          <w:tab w:val="center" w:pos="7100"/>
        </w:tabs>
        <w:spacing w:after="120"/>
        <w:jc w:val="right"/>
        <w:rPr>
          <w:rFonts w:ascii="Franklin Gothic Book" w:hAnsi="Franklin Gothic Book" w:cs="Arial"/>
          <w:b/>
          <w:bCs/>
          <w:sz w:val="22"/>
          <w:szCs w:val="22"/>
        </w:rPr>
      </w:pPr>
    </w:p>
    <w:p w14:paraId="79F28728" w14:textId="77777777" w:rsidR="003D49E5" w:rsidRPr="00675970" w:rsidRDefault="003D49E5" w:rsidP="003D49E5">
      <w:pPr>
        <w:tabs>
          <w:tab w:val="center" w:pos="1704"/>
          <w:tab w:val="center" w:pos="7100"/>
        </w:tabs>
        <w:spacing w:after="120"/>
        <w:jc w:val="right"/>
        <w:rPr>
          <w:rFonts w:ascii="Franklin Gothic Book" w:hAnsi="Franklin Gothic Book" w:cs="Arial"/>
          <w:b/>
          <w:bCs/>
          <w:sz w:val="22"/>
          <w:szCs w:val="22"/>
        </w:rPr>
      </w:pPr>
    </w:p>
    <w:p w14:paraId="68380277" w14:textId="77777777" w:rsidR="003D49E5" w:rsidRPr="00675970" w:rsidRDefault="003D49E5" w:rsidP="003D49E5">
      <w:pPr>
        <w:tabs>
          <w:tab w:val="center" w:pos="1704"/>
          <w:tab w:val="center" w:pos="7100"/>
        </w:tabs>
        <w:spacing w:after="120"/>
        <w:jc w:val="center"/>
        <w:rPr>
          <w:rFonts w:ascii="Franklin Gothic Book" w:hAnsi="Franklin Gothic Book" w:cs="Arial"/>
          <w:b/>
          <w:sz w:val="22"/>
          <w:szCs w:val="22"/>
        </w:rPr>
      </w:pPr>
      <w:r w:rsidRPr="00675970">
        <w:rPr>
          <w:rFonts w:ascii="Franklin Gothic Book" w:hAnsi="Franklin Gothic Book"/>
          <w:b/>
          <w:sz w:val="22"/>
          <w:szCs w:val="22"/>
        </w:rPr>
        <w:t xml:space="preserve">OGÓLNE WARUNKI ZAKUPU USŁUG </w:t>
      </w:r>
      <w:r w:rsidRPr="00675970">
        <w:rPr>
          <w:rFonts w:ascii="Franklin Gothic Book" w:hAnsi="Franklin Gothic Book" w:cs="Arial"/>
          <w:b/>
          <w:sz w:val="22"/>
          <w:szCs w:val="22"/>
        </w:rPr>
        <w:t>ZAMAWIAJĄCEGO</w:t>
      </w:r>
    </w:p>
    <w:p w14:paraId="47C36FAA" w14:textId="77777777" w:rsidR="003D49E5" w:rsidRPr="00675970" w:rsidRDefault="003D49E5" w:rsidP="003D49E5">
      <w:pPr>
        <w:tabs>
          <w:tab w:val="center" w:pos="1704"/>
          <w:tab w:val="center" w:pos="7100"/>
        </w:tabs>
        <w:spacing w:after="120"/>
        <w:jc w:val="center"/>
        <w:rPr>
          <w:rFonts w:ascii="Franklin Gothic Book" w:hAnsi="Franklin Gothic Book" w:cs="Arial"/>
          <w:b/>
          <w:bCs/>
          <w:sz w:val="22"/>
          <w:szCs w:val="22"/>
        </w:rPr>
      </w:pPr>
      <w:r w:rsidRPr="00675970">
        <w:rPr>
          <w:rFonts w:ascii="Franklin Gothic Book" w:hAnsi="Franklin Gothic Book"/>
          <w:iCs/>
          <w:sz w:val="22"/>
          <w:szCs w:val="22"/>
        </w:rPr>
        <w:t xml:space="preserve">w wersji </w:t>
      </w:r>
      <w:r w:rsidRPr="00675970">
        <w:rPr>
          <w:rFonts w:ascii="Franklin Gothic Book" w:hAnsi="Franklin Gothic Book" w:cs="Calibri"/>
          <w:sz w:val="22"/>
          <w:szCs w:val="22"/>
        </w:rPr>
        <w:t xml:space="preserve">nr </w:t>
      </w:r>
      <w:r w:rsidRPr="00675970">
        <w:rPr>
          <w:rFonts w:ascii="Franklin Gothic Book" w:hAnsi="Franklin Gothic Book" w:cs="Arial"/>
          <w:sz w:val="22"/>
          <w:szCs w:val="22"/>
        </w:rPr>
        <w:t xml:space="preserve">NZ/4/2018 z dnia 7 sierpnia 2018 </w:t>
      </w:r>
      <w:r w:rsidRPr="00675970">
        <w:rPr>
          <w:rFonts w:ascii="Franklin Gothic Book" w:hAnsi="Franklin Gothic Book" w:cs="Calibri"/>
          <w:sz w:val="22"/>
          <w:szCs w:val="22"/>
        </w:rPr>
        <w:t>roku</w:t>
      </w:r>
      <w:r w:rsidRPr="00675970">
        <w:rPr>
          <w:rFonts w:ascii="Franklin Gothic Book" w:hAnsi="Franklin Gothic Book"/>
          <w:iCs/>
          <w:sz w:val="22"/>
          <w:szCs w:val="22"/>
        </w:rPr>
        <w:t xml:space="preserve"> (dalej „</w:t>
      </w:r>
      <w:r w:rsidRPr="00675970">
        <w:rPr>
          <w:rFonts w:ascii="Franklin Gothic Book" w:hAnsi="Franklin Gothic Book"/>
          <w:b/>
          <w:bCs/>
          <w:iCs/>
          <w:sz w:val="22"/>
          <w:szCs w:val="22"/>
        </w:rPr>
        <w:t>OWZU</w:t>
      </w:r>
      <w:r w:rsidRPr="00675970">
        <w:rPr>
          <w:rFonts w:ascii="Franklin Gothic Book" w:hAnsi="Franklin Gothic Book"/>
          <w:iCs/>
          <w:sz w:val="22"/>
          <w:szCs w:val="22"/>
        </w:rPr>
        <w:t xml:space="preserve">”) dostępne na stronie internetowej Zamawiającego pod adresem: </w:t>
      </w:r>
      <w:r w:rsidRPr="00675970">
        <w:rPr>
          <w:rStyle w:val="Hipercze"/>
          <w:rFonts w:ascii="Franklin Gothic Book" w:hAnsi="Franklin Gothic Book"/>
          <w:sz w:val="22"/>
          <w:szCs w:val="22"/>
        </w:rPr>
        <w:t>https://www.enea.pl/grupaenea/o_grupie/enea-polaniec/zamowienia/dokumenty-dla-wykonawcow/owzu-wersja-nz-4-2018.pdf?t=1543920231</w:t>
      </w:r>
    </w:p>
    <w:p w14:paraId="2F9F9DD5" w14:textId="77777777" w:rsidR="003D49E5" w:rsidRPr="00675970" w:rsidRDefault="003D49E5" w:rsidP="003D49E5">
      <w:pPr>
        <w:pStyle w:val="Tekstprzypisudolnego"/>
        <w:spacing w:after="120" w:line="240" w:lineRule="auto"/>
        <w:jc w:val="right"/>
        <w:rPr>
          <w:rFonts w:ascii="Franklin Gothic Book" w:hAnsi="Franklin Gothic Book" w:cs="Helvetica"/>
          <w:b/>
          <w:color w:val="333333"/>
          <w:sz w:val="22"/>
          <w:szCs w:val="22"/>
        </w:rPr>
      </w:pPr>
    </w:p>
    <w:p w14:paraId="1976BC63" w14:textId="77777777" w:rsidR="003D49E5" w:rsidRPr="00675970" w:rsidRDefault="003D49E5" w:rsidP="003D49E5">
      <w:pPr>
        <w:spacing w:after="120"/>
        <w:rPr>
          <w:rFonts w:ascii="Franklin Gothic Book" w:hAnsi="Franklin Gothic Book" w:cs="Helvetica"/>
          <w:b/>
          <w:color w:val="333333"/>
          <w:sz w:val="22"/>
          <w:szCs w:val="22"/>
        </w:rPr>
      </w:pPr>
    </w:p>
    <w:p w14:paraId="7B25EACB"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78AD5CDD"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2DD07283"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0C5D88B"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11114E1"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775AC10B"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FACC3DF"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51E32C09"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131D3003"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1C7954A"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0B72C8C"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E34C994"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5A2620FC"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03CC44CF"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E7863D5"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7B9AC9C7"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7C3BCA9B"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1CD88B21"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A5E3D57"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C640FF7"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5C55D02"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F8DED3D"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2D3435C"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DCBE02F"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1645B04"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20490AE"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42F3016"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154A3C4"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071B8600"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45F061C7"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31E3D67A"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0CA7CF3B"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1CC5B3CC"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678F56C6"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0100D694"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p>
    <w:p w14:paraId="1834ADC8" w14:textId="77777777" w:rsidR="003D49E5" w:rsidRPr="00675970" w:rsidRDefault="003D49E5" w:rsidP="003D49E5">
      <w:pPr>
        <w:pStyle w:val="Nagwek2"/>
        <w:spacing w:before="0" w:line="300" w:lineRule="atLeast"/>
        <w:rPr>
          <w:rFonts w:ascii="Franklin Gothic Book" w:hAnsi="Franklin Gothic Book" w:cs="Helvetica"/>
          <w:b/>
          <w:color w:val="333333"/>
          <w:sz w:val="22"/>
          <w:szCs w:val="22"/>
          <w:lang w:val="pl-PL"/>
        </w:rPr>
      </w:pPr>
      <w:r w:rsidRPr="00675970" w:rsidDel="00904BD7">
        <w:rPr>
          <w:rFonts w:ascii="Franklin Gothic Book" w:hAnsi="Franklin Gothic Book"/>
          <w:b/>
          <w:color w:val="auto"/>
          <w:sz w:val="22"/>
          <w:szCs w:val="22"/>
          <w:lang w:val="pl-PL"/>
        </w:rPr>
        <w:t xml:space="preserve"> </w:t>
      </w:r>
    </w:p>
    <w:p w14:paraId="37FB861C" w14:textId="77777777" w:rsidR="003D49E5" w:rsidRPr="00675970" w:rsidRDefault="003D49E5" w:rsidP="003D49E5">
      <w:pPr>
        <w:rPr>
          <w:rFonts w:ascii="Franklin Gothic Book" w:hAnsi="Franklin Gothic Book" w:cs="Arial"/>
          <w:sz w:val="22"/>
          <w:szCs w:val="22"/>
        </w:rPr>
      </w:pPr>
    </w:p>
    <w:p w14:paraId="4754A4D8" w14:textId="77777777" w:rsidR="000E3F3A" w:rsidRDefault="000E3F3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544CB56" w14:textId="77777777" w:rsidR="003D49E5" w:rsidRPr="00675970" w:rsidRDefault="003D49E5" w:rsidP="003D49E5">
      <w:pPr>
        <w:jc w:val="right"/>
        <w:rPr>
          <w:rFonts w:ascii="Franklin Gothic Book" w:hAnsi="Franklin Gothic Book" w:cs="Arial"/>
          <w:sz w:val="22"/>
          <w:szCs w:val="22"/>
        </w:rPr>
      </w:pPr>
      <w:r w:rsidRPr="00675970">
        <w:rPr>
          <w:rFonts w:ascii="Franklin Gothic Book" w:hAnsi="Franklin Gothic Book" w:cs="Arial"/>
          <w:sz w:val="22"/>
          <w:szCs w:val="22"/>
        </w:rPr>
        <w:lastRenderedPageBreak/>
        <w:t xml:space="preserve">ZAŁĄCZNIK NR 3 do Umowy nr </w:t>
      </w:r>
      <w:r w:rsidR="000E3F3A">
        <w:rPr>
          <w:rFonts w:ascii="Franklin Gothic Book" w:hAnsi="Franklin Gothic Book"/>
          <w:b/>
          <w:sz w:val="22"/>
          <w:szCs w:val="22"/>
        </w:rPr>
        <w:t>………………………………..</w:t>
      </w:r>
    </w:p>
    <w:p w14:paraId="0B39660E" w14:textId="77777777" w:rsidR="003D49E5" w:rsidRPr="00675970" w:rsidRDefault="003D49E5" w:rsidP="003D49E5">
      <w:pPr>
        <w:spacing w:line="360" w:lineRule="auto"/>
        <w:jc w:val="center"/>
        <w:rPr>
          <w:rFonts w:ascii="Franklin Gothic Book" w:hAnsi="Franklin Gothic Book" w:cs="Arial"/>
          <w:sz w:val="22"/>
          <w:szCs w:val="22"/>
        </w:rPr>
      </w:pPr>
    </w:p>
    <w:p w14:paraId="340CE953" w14:textId="77777777" w:rsidR="003D49E5" w:rsidRPr="00675970" w:rsidRDefault="003D49E5" w:rsidP="003D49E5">
      <w:pPr>
        <w:spacing w:line="360" w:lineRule="auto"/>
        <w:jc w:val="center"/>
        <w:rPr>
          <w:rFonts w:ascii="Franklin Gothic Book" w:hAnsi="Franklin Gothic Book" w:cs="Arial"/>
          <w:sz w:val="22"/>
          <w:szCs w:val="22"/>
        </w:rPr>
      </w:pPr>
      <w:r w:rsidRPr="00675970">
        <w:rPr>
          <w:rFonts w:ascii="Franklin Gothic Book" w:hAnsi="Franklin Gothic Book" w:cs="Arial"/>
          <w:sz w:val="22"/>
          <w:szCs w:val="22"/>
        </w:rPr>
        <w:t xml:space="preserve">LISTA PODWYKONAWCÓW </w:t>
      </w:r>
    </w:p>
    <w:p w14:paraId="6E5FDE81" w14:textId="77777777" w:rsidR="003D49E5" w:rsidRPr="00675970" w:rsidRDefault="003D49E5" w:rsidP="003D49E5">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D49E5" w:rsidRPr="00675970" w14:paraId="2EE53C8A" w14:textId="77777777" w:rsidTr="00825A0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6EE7F465" w14:textId="77777777" w:rsidR="003D49E5" w:rsidRPr="00675970" w:rsidRDefault="003D49E5" w:rsidP="00825A08">
            <w:pPr>
              <w:spacing w:line="360" w:lineRule="auto"/>
              <w:jc w:val="center"/>
              <w:rPr>
                <w:rFonts w:ascii="Franklin Gothic Book" w:hAnsi="Franklin Gothic Book" w:cs="Arial"/>
                <w:sz w:val="22"/>
                <w:szCs w:val="22"/>
              </w:rPr>
            </w:pPr>
            <w:r w:rsidRPr="00675970">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5397B882" w14:textId="77777777" w:rsidR="003D49E5" w:rsidRPr="00675970" w:rsidRDefault="003D49E5" w:rsidP="00825A08">
            <w:pPr>
              <w:spacing w:line="360" w:lineRule="auto"/>
              <w:jc w:val="center"/>
              <w:rPr>
                <w:rFonts w:ascii="Franklin Gothic Book" w:hAnsi="Franklin Gothic Book" w:cs="Arial"/>
                <w:sz w:val="22"/>
                <w:szCs w:val="22"/>
              </w:rPr>
            </w:pPr>
            <w:r w:rsidRPr="00675970">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E8E29C4" w14:textId="77777777" w:rsidR="003D49E5" w:rsidRPr="00675970" w:rsidRDefault="003D49E5" w:rsidP="00825A08">
            <w:pPr>
              <w:spacing w:line="360" w:lineRule="auto"/>
              <w:jc w:val="center"/>
              <w:rPr>
                <w:rFonts w:ascii="Franklin Gothic Book" w:hAnsi="Franklin Gothic Book" w:cs="Arial"/>
                <w:sz w:val="22"/>
                <w:szCs w:val="22"/>
              </w:rPr>
            </w:pPr>
            <w:r w:rsidRPr="00675970">
              <w:rPr>
                <w:rFonts w:ascii="Franklin Gothic Book" w:hAnsi="Franklin Gothic Book" w:cs="Arial"/>
                <w:sz w:val="22"/>
                <w:szCs w:val="22"/>
              </w:rPr>
              <w:t>Zakres Usług</w:t>
            </w:r>
          </w:p>
        </w:tc>
      </w:tr>
      <w:tr w:rsidR="003D49E5" w:rsidRPr="00675970" w14:paraId="77A74A43" w14:textId="77777777" w:rsidTr="00825A0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B50492F" w14:textId="77777777" w:rsidR="003D49E5" w:rsidRPr="00675970" w:rsidRDefault="003D49E5" w:rsidP="00825A0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42145BC1" w14:textId="77777777" w:rsidR="003D49E5" w:rsidRPr="00675970" w:rsidRDefault="003D49E5" w:rsidP="00825A0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210C020" w14:textId="77777777" w:rsidR="003D49E5" w:rsidRPr="00675970" w:rsidRDefault="003D49E5" w:rsidP="00825A08">
            <w:pPr>
              <w:spacing w:before="20" w:after="20" w:line="360" w:lineRule="auto"/>
              <w:rPr>
                <w:rFonts w:ascii="Franklin Gothic Book" w:hAnsi="Franklin Gothic Book" w:cs="Arial"/>
                <w:sz w:val="22"/>
                <w:szCs w:val="22"/>
              </w:rPr>
            </w:pPr>
          </w:p>
        </w:tc>
      </w:tr>
      <w:tr w:rsidR="003D49E5" w:rsidRPr="00675970" w14:paraId="44660CCC" w14:textId="77777777" w:rsidTr="00825A0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7D8E6D8" w14:textId="77777777" w:rsidR="003D49E5" w:rsidRPr="00675970" w:rsidRDefault="003D49E5" w:rsidP="00825A0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071CEC13" w14:textId="77777777" w:rsidR="003D49E5" w:rsidRPr="00675970" w:rsidRDefault="003D49E5" w:rsidP="00825A0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B995530" w14:textId="77777777" w:rsidR="003D49E5" w:rsidRPr="00675970" w:rsidRDefault="003D49E5" w:rsidP="00825A08">
            <w:pPr>
              <w:spacing w:before="20" w:after="20" w:line="360" w:lineRule="auto"/>
              <w:rPr>
                <w:rFonts w:ascii="Franklin Gothic Book" w:hAnsi="Franklin Gothic Book" w:cs="Arial"/>
                <w:sz w:val="22"/>
                <w:szCs w:val="22"/>
              </w:rPr>
            </w:pPr>
          </w:p>
        </w:tc>
      </w:tr>
      <w:tr w:rsidR="003D49E5" w:rsidRPr="00675970" w14:paraId="0DF43403" w14:textId="77777777" w:rsidTr="00825A0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1A05B96A" w14:textId="77777777" w:rsidR="003D49E5" w:rsidRPr="00675970" w:rsidRDefault="003D49E5" w:rsidP="00825A0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8A6E009" w14:textId="77777777" w:rsidR="003D49E5" w:rsidRPr="00675970" w:rsidRDefault="003D49E5" w:rsidP="00825A0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64EDB2E0" w14:textId="77777777" w:rsidR="003D49E5" w:rsidRPr="00675970" w:rsidRDefault="003D49E5" w:rsidP="00825A08">
            <w:pPr>
              <w:spacing w:before="20" w:after="20" w:line="360" w:lineRule="auto"/>
              <w:rPr>
                <w:rFonts w:ascii="Franklin Gothic Book" w:hAnsi="Franklin Gothic Book" w:cs="Arial"/>
                <w:sz w:val="22"/>
                <w:szCs w:val="22"/>
              </w:rPr>
            </w:pPr>
          </w:p>
        </w:tc>
      </w:tr>
    </w:tbl>
    <w:p w14:paraId="6C7C1B7F" w14:textId="77777777" w:rsidR="003D49E5" w:rsidRPr="00675970" w:rsidRDefault="003D49E5" w:rsidP="003D49E5">
      <w:pPr>
        <w:spacing w:line="360" w:lineRule="auto"/>
        <w:rPr>
          <w:rFonts w:ascii="Franklin Gothic Book" w:hAnsi="Franklin Gothic Book" w:cs="Arial"/>
          <w:sz w:val="22"/>
          <w:szCs w:val="22"/>
        </w:rPr>
      </w:pPr>
    </w:p>
    <w:p w14:paraId="7037D11E" w14:textId="77777777" w:rsidR="003D49E5" w:rsidRPr="00675970" w:rsidRDefault="003D49E5" w:rsidP="003D49E5">
      <w:pPr>
        <w:rPr>
          <w:rFonts w:ascii="Franklin Gothic Book" w:hAnsi="Franklin Gothic Book" w:cs="Arial"/>
          <w:sz w:val="22"/>
          <w:szCs w:val="22"/>
        </w:rPr>
      </w:pPr>
      <w:r w:rsidRPr="00675970">
        <w:rPr>
          <w:rFonts w:ascii="Franklin Gothic Book" w:hAnsi="Franklin Gothic Book" w:cs="Arial"/>
          <w:sz w:val="22"/>
          <w:szCs w:val="22"/>
        </w:rPr>
        <w:br/>
      </w:r>
    </w:p>
    <w:p w14:paraId="285E6103" w14:textId="77777777" w:rsidR="003D49E5" w:rsidRPr="00675970" w:rsidRDefault="003D49E5" w:rsidP="003D49E5">
      <w:pPr>
        <w:rPr>
          <w:rFonts w:ascii="Franklin Gothic Book" w:hAnsi="Franklin Gothic Book" w:cs="Arial"/>
          <w:sz w:val="22"/>
          <w:szCs w:val="22"/>
        </w:rPr>
      </w:pPr>
      <w:r w:rsidRPr="00675970">
        <w:rPr>
          <w:rFonts w:ascii="Franklin Gothic Book" w:hAnsi="Franklin Gothic Book" w:cs="Arial"/>
          <w:sz w:val="22"/>
          <w:szCs w:val="22"/>
        </w:rPr>
        <w:br w:type="page"/>
      </w:r>
    </w:p>
    <w:p w14:paraId="47BC8655" w14:textId="77777777" w:rsidR="003D49E5" w:rsidRPr="00675970" w:rsidRDefault="003D49E5" w:rsidP="003D49E5">
      <w:pPr>
        <w:jc w:val="right"/>
        <w:rPr>
          <w:rFonts w:ascii="Franklin Gothic Book" w:hAnsi="Franklin Gothic Book" w:cs="Arial"/>
          <w:sz w:val="22"/>
          <w:szCs w:val="22"/>
        </w:rPr>
      </w:pPr>
      <w:r w:rsidRPr="00675970">
        <w:rPr>
          <w:rFonts w:ascii="Franklin Gothic Book" w:hAnsi="Franklin Gothic Book" w:cs="Arial"/>
          <w:sz w:val="22"/>
          <w:szCs w:val="22"/>
        </w:rPr>
        <w:lastRenderedPageBreak/>
        <w:t xml:space="preserve">ZAŁĄCZNIK NR 4 do Umowy nr </w:t>
      </w:r>
      <w:r w:rsidR="007F27E1">
        <w:rPr>
          <w:rFonts w:ascii="Franklin Gothic Book" w:hAnsi="Franklin Gothic Book"/>
          <w:b/>
          <w:sz w:val="22"/>
          <w:szCs w:val="22"/>
        </w:rPr>
        <w:t>……………………………</w:t>
      </w:r>
    </w:p>
    <w:p w14:paraId="267A4758" w14:textId="77777777" w:rsidR="003D49E5" w:rsidRPr="00675970" w:rsidRDefault="003D49E5" w:rsidP="003D49E5">
      <w:pPr>
        <w:jc w:val="center"/>
        <w:rPr>
          <w:rFonts w:ascii="Franklin Gothic Book" w:hAnsi="Franklin Gothic Book" w:cs="Arial"/>
          <w:sz w:val="22"/>
          <w:szCs w:val="22"/>
        </w:rPr>
      </w:pPr>
    </w:p>
    <w:p w14:paraId="3C0FB3FD" w14:textId="77777777" w:rsidR="003D49E5" w:rsidRPr="00675970" w:rsidRDefault="003D49E5" w:rsidP="003D49E5">
      <w:pPr>
        <w:jc w:val="center"/>
        <w:rPr>
          <w:rFonts w:ascii="Franklin Gothic Book" w:hAnsi="Franklin Gothic Book" w:cs="Arial"/>
          <w:sz w:val="22"/>
          <w:szCs w:val="22"/>
        </w:rPr>
      </w:pPr>
      <w:r w:rsidRPr="00675970">
        <w:rPr>
          <w:rFonts w:ascii="Franklin Gothic Book" w:hAnsi="Franklin Gothic Book" w:cs="Arial"/>
          <w:sz w:val="22"/>
          <w:szCs w:val="22"/>
        </w:rPr>
        <w:t>KOPIA POLISY ( CERTYFIKATU)  UBEZPIECZENIA OC WYKONAWCY</w:t>
      </w:r>
    </w:p>
    <w:p w14:paraId="4178D384" w14:textId="77777777" w:rsidR="003D49E5" w:rsidRPr="00675970" w:rsidRDefault="003D49E5" w:rsidP="003D49E5">
      <w:pPr>
        <w:spacing w:after="120"/>
        <w:jc w:val="right"/>
        <w:rPr>
          <w:rFonts w:ascii="Franklin Gothic Book" w:hAnsi="Franklin Gothic Book" w:cs="Arial"/>
          <w:b/>
          <w:sz w:val="22"/>
          <w:szCs w:val="22"/>
        </w:rPr>
      </w:pPr>
      <w:r w:rsidRPr="00675970">
        <w:rPr>
          <w:rFonts w:ascii="Franklin Gothic Book" w:hAnsi="Franklin Gothic Book" w:cs="Helvetica"/>
          <w:b/>
          <w:color w:val="333333"/>
          <w:sz w:val="22"/>
          <w:szCs w:val="22"/>
        </w:rPr>
        <w:br w:type="page"/>
      </w:r>
      <w:r w:rsidRPr="00675970">
        <w:rPr>
          <w:rFonts w:ascii="Franklin Gothic Book" w:hAnsi="Franklin Gothic Book" w:cs="Arial"/>
          <w:b/>
          <w:sz w:val="22"/>
          <w:szCs w:val="22"/>
        </w:rPr>
        <w:lastRenderedPageBreak/>
        <w:t xml:space="preserve">ZAŁĄCZNIK nr 5 do Umowy nr </w:t>
      </w:r>
      <w:r w:rsidR="007F27E1">
        <w:rPr>
          <w:rFonts w:ascii="Franklin Gothic Book" w:hAnsi="Franklin Gothic Book"/>
          <w:b/>
          <w:sz w:val="22"/>
          <w:szCs w:val="22"/>
        </w:rPr>
        <w:t>……………………………….</w:t>
      </w:r>
    </w:p>
    <w:p w14:paraId="53574A4A" w14:textId="77777777" w:rsidR="003D49E5" w:rsidRPr="00675970" w:rsidRDefault="003D49E5" w:rsidP="003D49E5">
      <w:pPr>
        <w:ind w:left="425"/>
        <w:jc w:val="center"/>
        <w:rPr>
          <w:rFonts w:ascii="Franklin Gothic Book" w:hAnsi="Franklin Gothic Book" w:cs="Arial"/>
          <w:b/>
          <w:sz w:val="22"/>
          <w:szCs w:val="22"/>
        </w:rPr>
      </w:pPr>
      <w:r w:rsidRPr="00675970">
        <w:rPr>
          <w:rFonts w:ascii="Franklin Gothic Book" w:hAnsi="Franklin Gothic Book" w:cs="Arial"/>
          <w:b/>
          <w:sz w:val="22"/>
          <w:szCs w:val="22"/>
        </w:rPr>
        <w:t>Klauzula informacyjna Administratora</w:t>
      </w:r>
    </w:p>
    <w:p w14:paraId="56C9E2D5" w14:textId="77777777" w:rsidR="003D49E5" w:rsidRPr="00675970" w:rsidRDefault="003D49E5" w:rsidP="003D49E5">
      <w:pPr>
        <w:ind w:left="425"/>
        <w:jc w:val="center"/>
        <w:rPr>
          <w:rFonts w:ascii="Franklin Gothic Book" w:hAnsi="Franklin Gothic Book" w:cs="Arial"/>
          <w:b/>
          <w:sz w:val="22"/>
          <w:szCs w:val="22"/>
        </w:rPr>
      </w:pPr>
      <w:r w:rsidRPr="00675970">
        <w:rPr>
          <w:rFonts w:ascii="Franklin Gothic Book" w:hAnsi="Franklin Gothic Book" w:cs="Arial"/>
          <w:b/>
          <w:sz w:val="22"/>
          <w:szCs w:val="22"/>
        </w:rPr>
        <w:t>dla Wykonawcy</w:t>
      </w:r>
    </w:p>
    <w:p w14:paraId="1A0FD914" w14:textId="77777777" w:rsidR="003D49E5" w:rsidRPr="00675970" w:rsidRDefault="003D49E5" w:rsidP="003D49E5">
      <w:pPr>
        <w:ind w:left="425"/>
        <w:jc w:val="center"/>
        <w:rPr>
          <w:rFonts w:ascii="Franklin Gothic Book" w:hAnsi="Franklin Gothic Book" w:cs="Arial"/>
          <w:b/>
          <w:sz w:val="22"/>
          <w:szCs w:val="22"/>
        </w:rPr>
      </w:pPr>
      <w:r w:rsidRPr="00675970">
        <w:rPr>
          <w:rFonts w:ascii="Franklin Gothic Book" w:hAnsi="Franklin Gothic Book" w:cs="Arial"/>
          <w:b/>
          <w:sz w:val="22"/>
          <w:szCs w:val="22"/>
        </w:rPr>
        <w:t>związana z realizacją Umowy</w:t>
      </w:r>
    </w:p>
    <w:p w14:paraId="6D07839E" w14:textId="77777777" w:rsidR="003D49E5" w:rsidRPr="00675970" w:rsidRDefault="003D49E5" w:rsidP="003D49E5">
      <w:pPr>
        <w:ind w:left="425"/>
        <w:jc w:val="center"/>
        <w:rPr>
          <w:rFonts w:ascii="Franklin Gothic Book" w:hAnsi="Franklin Gothic Book" w:cs="Arial"/>
          <w:sz w:val="22"/>
          <w:szCs w:val="22"/>
        </w:rPr>
      </w:pPr>
      <w:r w:rsidRPr="00675970">
        <w:rPr>
          <w:rFonts w:ascii="Franklin Gothic Book" w:hAnsi="Franklin Gothic Book" w:cs="Arial"/>
          <w:sz w:val="22"/>
          <w:szCs w:val="22"/>
        </w:rPr>
        <w:t>(dla pełnomocników, reprezentantów, pracowników i współpracowników Wykonawcy wskazanych do kontaktów i realizacji umowy)</w:t>
      </w:r>
    </w:p>
    <w:p w14:paraId="54513CCF" w14:textId="77777777" w:rsidR="003D49E5" w:rsidRPr="00675970" w:rsidRDefault="003D49E5" w:rsidP="003D49E5">
      <w:pPr>
        <w:pStyle w:val="Akapitzlist"/>
        <w:spacing w:after="240"/>
        <w:ind w:left="0"/>
        <w:contextualSpacing w:val="0"/>
        <w:jc w:val="both"/>
        <w:rPr>
          <w:rFonts w:ascii="Franklin Gothic Book" w:hAnsi="Franklin Gothic Book" w:cs="Arial"/>
          <w:b/>
          <w:u w:val="single"/>
        </w:rPr>
      </w:pPr>
    </w:p>
    <w:p w14:paraId="4B96A724" w14:textId="77777777" w:rsidR="003D49E5" w:rsidRPr="00675970" w:rsidRDefault="003D49E5" w:rsidP="003D49E5">
      <w:pPr>
        <w:ind w:firstLine="720"/>
        <w:jc w:val="both"/>
        <w:rPr>
          <w:rFonts w:ascii="Franklin Gothic Book" w:hAnsi="Franklin Gothic Book" w:cs="Arial"/>
          <w:sz w:val="22"/>
          <w:szCs w:val="22"/>
        </w:rPr>
      </w:pPr>
      <w:r w:rsidRPr="00675970">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75970">
        <w:rPr>
          <w:rFonts w:ascii="Franklin Gothic Book" w:hAnsi="Franklin Gothic Book" w:cs="Arial"/>
          <w:b/>
          <w:sz w:val="22"/>
          <w:szCs w:val="22"/>
        </w:rPr>
        <w:t>RODO</w:t>
      </w:r>
      <w:r w:rsidRPr="00675970">
        <w:rPr>
          <w:rFonts w:ascii="Franklin Gothic Book" w:hAnsi="Franklin Gothic Book" w:cs="Arial"/>
          <w:sz w:val="22"/>
          <w:szCs w:val="22"/>
        </w:rPr>
        <w:t>), informujemy:</w:t>
      </w:r>
    </w:p>
    <w:p w14:paraId="6D96F707" w14:textId="77777777" w:rsidR="003D49E5" w:rsidRPr="00675970" w:rsidRDefault="003D49E5" w:rsidP="00B65B67">
      <w:pPr>
        <w:pStyle w:val="Akapitzlist"/>
        <w:numPr>
          <w:ilvl w:val="0"/>
          <w:numId w:val="20"/>
        </w:numPr>
        <w:spacing w:after="120" w:line="259" w:lineRule="auto"/>
        <w:contextualSpacing w:val="0"/>
        <w:jc w:val="both"/>
        <w:rPr>
          <w:rFonts w:ascii="Franklin Gothic Book" w:hAnsi="Franklin Gothic Book" w:cs="Arial"/>
          <w:b/>
        </w:rPr>
      </w:pPr>
      <w:r w:rsidRPr="00675970">
        <w:rPr>
          <w:rFonts w:ascii="Franklin Gothic Book" w:hAnsi="Franklin Gothic Book" w:cs="Arial"/>
        </w:rPr>
        <w:t xml:space="preserve">Administratorem Pana/Pani danych osobowych podanych przez Pana/Panią jest Enea Elektrownia Połaniec Spółka Akcyjna (w skrócie: Enea Elektrownia Połaniec S.A.)  z siedzibą w Zawadzie 26, 28-230 Połaniec (dalej: </w:t>
      </w:r>
      <w:r w:rsidRPr="00675970">
        <w:rPr>
          <w:rFonts w:ascii="Franklin Gothic Book" w:hAnsi="Franklin Gothic Book" w:cs="Arial"/>
          <w:b/>
        </w:rPr>
        <w:t>Administrator</w:t>
      </w:r>
      <w:r w:rsidRPr="00675970">
        <w:rPr>
          <w:rFonts w:ascii="Franklin Gothic Book" w:hAnsi="Franklin Gothic Book" w:cs="Arial"/>
        </w:rPr>
        <w:t>).</w:t>
      </w:r>
    </w:p>
    <w:p w14:paraId="538FB769" w14:textId="77777777" w:rsidR="003D49E5" w:rsidRPr="00675970" w:rsidRDefault="003D49E5" w:rsidP="003D49E5">
      <w:pPr>
        <w:pStyle w:val="Akapitzlist"/>
        <w:ind w:left="360"/>
        <w:contextualSpacing w:val="0"/>
        <w:jc w:val="both"/>
        <w:rPr>
          <w:rFonts w:ascii="Franklin Gothic Book" w:hAnsi="Franklin Gothic Book" w:cs="Arial"/>
        </w:rPr>
      </w:pPr>
      <w:r w:rsidRPr="00675970">
        <w:rPr>
          <w:rFonts w:ascii="Franklin Gothic Book" w:hAnsi="Franklin Gothic Book" w:cs="Arial"/>
        </w:rPr>
        <w:t>Dane kontaktowe:</w:t>
      </w:r>
    </w:p>
    <w:p w14:paraId="4B7C1853" w14:textId="77777777" w:rsidR="003D49E5" w:rsidRPr="00675970" w:rsidRDefault="003D49E5" w:rsidP="00B65B67">
      <w:pPr>
        <w:pStyle w:val="Akapitzlist"/>
        <w:numPr>
          <w:ilvl w:val="0"/>
          <w:numId w:val="11"/>
        </w:numPr>
        <w:spacing w:after="120" w:line="259" w:lineRule="auto"/>
        <w:ind w:left="709" w:hanging="284"/>
        <w:contextualSpacing w:val="0"/>
        <w:jc w:val="both"/>
        <w:rPr>
          <w:rFonts w:ascii="Franklin Gothic Book" w:hAnsi="Franklin Gothic Book" w:cs="Arial"/>
          <w:b/>
        </w:rPr>
      </w:pPr>
      <w:r w:rsidRPr="00675970">
        <w:rPr>
          <w:rFonts w:ascii="Franklin Gothic Book" w:hAnsi="Franklin Gothic Book" w:cs="Arial"/>
          <w:b/>
        </w:rPr>
        <w:t xml:space="preserve">Inspektor Ochrony Danych - </w:t>
      </w:r>
      <w:r w:rsidRPr="00675970">
        <w:rPr>
          <w:rFonts w:ascii="Franklin Gothic Book" w:hAnsi="Franklin Gothic Book" w:cs="Arial"/>
        </w:rPr>
        <w:t xml:space="preserve">e-mail: </w:t>
      </w:r>
      <w:hyperlink r:id="rId30" w:history="1">
        <w:r w:rsidRPr="00675970">
          <w:rPr>
            <w:rStyle w:val="Hipercze"/>
            <w:rFonts w:ascii="Franklin Gothic Book" w:hAnsi="Franklin Gothic Book"/>
          </w:rPr>
          <w:t>eep.iod@enea.pl</w:t>
        </w:r>
      </w:hyperlink>
      <w:r w:rsidRPr="00675970">
        <w:rPr>
          <w:rFonts w:ascii="Franklin Gothic Book" w:hAnsi="Franklin Gothic Book" w:cs="Arial"/>
        </w:rPr>
        <w:t xml:space="preserve">, </w:t>
      </w:r>
    </w:p>
    <w:p w14:paraId="72BE188B"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1C07806"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675970">
        <w:rPr>
          <w:rFonts w:ascii="Franklin Gothic Book" w:hAnsi="Franklin Gothic Book" w:cs="Arial"/>
          <w:b/>
        </w:rPr>
        <w:t xml:space="preserve">RODO - </w:t>
      </w:r>
      <w:r w:rsidRPr="00675970">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4FC92478"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Podanie przez Pana/Panią danych osobowych jest dobrowolne, ale niezbędne do udziału w postępowaniu i późniejszej realizacji usługi bądź umowy.</w:t>
      </w:r>
    </w:p>
    <w:p w14:paraId="7288E277"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Administrator pozyskał Pana/Pani dane osobowe bezpośrednio od Wykonawcy lub osoby oddelegowanej przez Wykonawcę do realizacji dostawy lub usługi.</w:t>
      </w:r>
    </w:p>
    <w:p w14:paraId="0864DC08"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Administrator może ujawnić Pana/Pani dane osobowe podmiotom upoważnionym na podstawie przepisów prawa oraz podmiotom z Grupy Kapitałowej ENEA. </w:t>
      </w:r>
    </w:p>
    <w:p w14:paraId="2059C87E" w14:textId="77777777" w:rsidR="003D49E5" w:rsidRPr="00675970" w:rsidRDefault="003D49E5" w:rsidP="003D49E5">
      <w:pPr>
        <w:pStyle w:val="Akapitzlist"/>
        <w:spacing w:after="120"/>
        <w:ind w:left="357"/>
        <w:jc w:val="both"/>
        <w:rPr>
          <w:rFonts w:ascii="Franklin Gothic Book" w:hAnsi="Franklin Gothic Book" w:cs="Arial"/>
        </w:rPr>
      </w:pPr>
      <w:r w:rsidRPr="00675970">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F6D5C59" w14:textId="77777777" w:rsidR="003D49E5" w:rsidRPr="00675970" w:rsidRDefault="003D49E5" w:rsidP="003D49E5">
      <w:pPr>
        <w:pStyle w:val="Akapitzlist"/>
        <w:spacing w:after="120"/>
        <w:ind w:left="357"/>
        <w:jc w:val="both"/>
        <w:rPr>
          <w:rFonts w:ascii="Franklin Gothic Book" w:hAnsi="Franklin Gothic Book" w:cs="Arial"/>
        </w:rPr>
      </w:pPr>
      <w:r w:rsidRPr="00675970">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7C7C41" w14:textId="77777777" w:rsidR="003D49E5" w:rsidRPr="00675970" w:rsidRDefault="003D49E5" w:rsidP="00B65B67">
      <w:pPr>
        <w:pStyle w:val="Akapitzlist"/>
        <w:numPr>
          <w:ilvl w:val="0"/>
          <w:numId w:val="20"/>
        </w:numPr>
        <w:spacing w:after="120"/>
        <w:jc w:val="both"/>
        <w:rPr>
          <w:rFonts w:ascii="Franklin Gothic Book" w:hAnsi="Franklin Gothic Book" w:cs="Arial"/>
        </w:rPr>
      </w:pPr>
      <w:r w:rsidRPr="00675970">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FB78CBF" w14:textId="77777777" w:rsidR="003D49E5" w:rsidRPr="00675970" w:rsidRDefault="003D49E5" w:rsidP="00B65B67">
      <w:pPr>
        <w:pStyle w:val="Akapitzlist"/>
        <w:numPr>
          <w:ilvl w:val="0"/>
          <w:numId w:val="20"/>
        </w:numPr>
        <w:spacing w:before="100" w:beforeAutospacing="1" w:after="100" w:afterAutospacing="1" w:line="256" w:lineRule="auto"/>
        <w:rPr>
          <w:rFonts w:ascii="Franklin Gothic Book" w:hAnsi="Franklin Gothic Book" w:cs="Arial"/>
        </w:rPr>
      </w:pPr>
      <w:r w:rsidRPr="00675970">
        <w:rPr>
          <w:rFonts w:ascii="Franklin Gothic Book" w:hAnsi="Franklin Gothic Book" w:cs="Arial"/>
          <w:bCs/>
        </w:rPr>
        <w:t>Dane udostępnione przez Panią/Pana nie będą podlegały profilowaniu.</w:t>
      </w:r>
    </w:p>
    <w:p w14:paraId="6F9F71FF" w14:textId="77777777" w:rsidR="003D49E5" w:rsidRPr="00675970" w:rsidRDefault="003D49E5" w:rsidP="00B65B67">
      <w:pPr>
        <w:pStyle w:val="Akapitzlist"/>
        <w:numPr>
          <w:ilvl w:val="0"/>
          <w:numId w:val="20"/>
        </w:numPr>
        <w:spacing w:before="100" w:beforeAutospacing="1" w:after="100" w:afterAutospacing="1" w:line="256" w:lineRule="auto"/>
        <w:rPr>
          <w:rFonts w:ascii="Franklin Gothic Book" w:hAnsi="Franklin Gothic Book" w:cs="Arial"/>
        </w:rPr>
      </w:pPr>
      <w:r w:rsidRPr="00675970">
        <w:rPr>
          <w:rFonts w:ascii="Franklin Gothic Book" w:hAnsi="Franklin Gothic Book" w:cs="Arial"/>
          <w:bCs/>
        </w:rPr>
        <w:t>Administrator danych nie ma zamiaru przekazywać danych osobowych do państwa trzeciego.</w:t>
      </w:r>
    </w:p>
    <w:p w14:paraId="52E53228" w14:textId="77777777" w:rsidR="003D49E5" w:rsidRPr="00675970" w:rsidRDefault="003D49E5" w:rsidP="00B65B67">
      <w:pPr>
        <w:pStyle w:val="Akapitzlist"/>
        <w:numPr>
          <w:ilvl w:val="0"/>
          <w:numId w:val="20"/>
        </w:numPr>
        <w:spacing w:after="0" w:line="259" w:lineRule="auto"/>
        <w:contextualSpacing w:val="0"/>
        <w:jc w:val="both"/>
        <w:rPr>
          <w:rFonts w:ascii="Franklin Gothic Book" w:hAnsi="Franklin Gothic Book" w:cs="Arial"/>
        </w:rPr>
      </w:pPr>
      <w:r w:rsidRPr="00675970">
        <w:rPr>
          <w:rFonts w:ascii="Franklin Gothic Book" w:hAnsi="Franklin Gothic Book" w:cs="Arial"/>
        </w:rPr>
        <w:t xml:space="preserve">Przysługuje Panu/Pani prawo żądania: </w:t>
      </w:r>
    </w:p>
    <w:p w14:paraId="3DC1FF60"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w:t>
      </w:r>
      <w:r w:rsidRPr="00675970">
        <w:rPr>
          <w:rFonts w:ascii="Franklin Gothic Book" w:hAnsi="Franklin Gothic Book" w:cs="Arial"/>
        </w:rPr>
        <w:lastRenderedPageBreak/>
        <w:t>mających na celu sprecyzowanie żądania, w szczególności podania nazwy lub daty postępowania o udzielenie zamówienia),</w:t>
      </w:r>
    </w:p>
    <w:p w14:paraId="566ECD5B"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ich sprostowania – w granicach art. 16 RODO, </w:t>
      </w:r>
    </w:p>
    <w:p w14:paraId="73C900D6"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ich usunięcia - w granicach art. 17 RODO, </w:t>
      </w:r>
    </w:p>
    <w:p w14:paraId="0131F759"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ograniczenia przetwarzania - w granicach art. 18 RODO, </w:t>
      </w:r>
    </w:p>
    <w:p w14:paraId="74EAD07E"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przenoszenia danych - w granicach art. 20 RODO,</w:t>
      </w:r>
    </w:p>
    <w:p w14:paraId="6F4D76B2" w14:textId="77777777" w:rsidR="003D49E5" w:rsidRPr="00675970" w:rsidRDefault="003D49E5" w:rsidP="00B65B67">
      <w:pPr>
        <w:pStyle w:val="Akapitzlist"/>
        <w:numPr>
          <w:ilvl w:val="1"/>
          <w:numId w:val="20"/>
        </w:numPr>
        <w:spacing w:after="120" w:line="256" w:lineRule="auto"/>
        <w:jc w:val="both"/>
        <w:rPr>
          <w:rFonts w:ascii="Franklin Gothic Book" w:hAnsi="Franklin Gothic Book" w:cs="Arial"/>
        </w:rPr>
      </w:pPr>
      <w:r w:rsidRPr="00675970">
        <w:rPr>
          <w:rFonts w:ascii="Franklin Gothic Book" w:hAnsi="Franklin Gothic Book" w:cs="Arial"/>
        </w:rPr>
        <w:t>prawo wniesienia sprzeciwu (w przypadku przetwarzania na podstawie art. 6 ust. 1 lit. f) RODO – w granicach art. 21 RODO,</w:t>
      </w:r>
    </w:p>
    <w:p w14:paraId="09CF78E3" w14:textId="77777777" w:rsidR="003D49E5" w:rsidRPr="00675970" w:rsidRDefault="003D49E5" w:rsidP="00B65B67">
      <w:pPr>
        <w:pStyle w:val="Akapitzlist"/>
        <w:numPr>
          <w:ilvl w:val="0"/>
          <w:numId w:val="20"/>
        </w:numPr>
        <w:spacing w:after="120" w:line="256" w:lineRule="auto"/>
        <w:jc w:val="both"/>
        <w:rPr>
          <w:rFonts w:ascii="Franklin Gothic Book" w:hAnsi="Franklin Gothic Book" w:cs="Arial"/>
        </w:rPr>
      </w:pPr>
      <w:r w:rsidRPr="00675970">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1" w:history="1">
        <w:r w:rsidRPr="00675970">
          <w:rPr>
            <w:rStyle w:val="Hipercze"/>
            <w:rFonts w:ascii="Franklin Gothic Book" w:hAnsi="Franklin Gothic Book"/>
          </w:rPr>
          <w:t>eep.iod@enea.pl</w:t>
        </w:r>
      </w:hyperlink>
      <w:r w:rsidRPr="00675970">
        <w:rPr>
          <w:rFonts w:ascii="Franklin Gothic Book" w:hAnsi="Franklin Gothic Book" w:cs="Arial"/>
        </w:rPr>
        <w:t>.</w:t>
      </w:r>
    </w:p>
    <w:p w14:paraId="775D576E" w14:textId="77777777" w:rsidR="003D49E5" w:rsidRPr="00675970" w:rsidRDefault="003D49E5" w:rsidP="003D49E5">
      <w:pPr>
        <w:spacing w:after="120"/>
        <w:jc w:val="both"/>
        <w:rPr>
          <w:rFonts w:ascii="Franklin Gothic Book" w:hAnsi="Franklin Gothic Book"/>
          <w:sz w:val="22"/>
          <w:szCs w:val="22"/>
        </w:rPr>
      </w:pPr>
      <w:r w:rsidRPr="00675970">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r w:rsidRPr="00675970">
        <w:rPr>
          <w:rFonts w:ascii="Franklin Gothic Book" w:hAnsi="Franklin Gothic Book" w:cs="Helvetica"/>
          <w:b/>
          <w:color w:val="333333"/>
          <w:sz w:val="22"/>
          <w:szCs w:val="22"/>
        </w:rPr>
        <w:br w:type="page"/>
      </w:r>
    </w:p>
    <w:p w14:paraId="52F0154A" w14:textId="77777777" w:rsidR="003D49E5" w:rsidRPr="00675970" w:rsidRDefault="003D49E5" w:rsidP="003D49E5">
      <w:pPr>
        <w:spacing w:line="319" w:lineRule="auto"/>
        <w:jc w:val="right"/>
        <w:rPr>
          <w:rFonts w:ascii="Franklin Gothic Book" w:hAnsi="Franklin Gothic Book" w:cs="Arial"/>
          <w:b/>
          <w:color w:val="000000"/>
          <w:sz w:val="22"/>
          <w:szCs w:val="22"/>
        </w:rPr>
      </w:pPr>
      <w:r w:rsidRPr="00675970">
        <w:rPr>
          <w:rFonts w:ascii="Franklin Gothic Book" w:hAnsi="Franklin Gothic Book" w:cs="Arial"/>
          <w:b/>
          <w:color w:val="000000"/>
          <w:sz w:val="22"/>
          <w:szCs w:val="22"/>
        </w:rPr>
        <w:lastRenderedPageBreak/>
        <w:t xml:space="preserve">Załącznik nr 6 do Umowy nr </w:t>
      </w:r>
      <w:r w:rsidR="007F27E1">
        <w:rPr>
          <w:rFonts w:ascii="Franklin Gothic Book" w:hAnsi="Franklin Gothic Book"/>
          <w:b/>
          <w:sz w:val="22"/>
          <w:szCs w:val="22"/>
        </w:rPr>
        <w:t>……………………………</w:t>
      </w:r>
    </w:p>
    <w:p w14:paraId="5F6D9B50" w14:textId="77777777" w:rsidR="003D49E5" w:rsidRPr="00675970" w:rsidRDefault="003D49E5" w:rsidP="003D49E5">
      <w:pPr>
        <w:spacing w:line="319" w:lineRule="auto"/>
        <w:jc w:val="center"/>
        <w:rPr>
          <w:rFonts w:ascii="Franklin Gothic Book" w:hAnsi="Franklin Gothic Book" w:cs="Arial"/>
          <w:b/>
          <w:color w:val="000000"/>
          <w:sz w:val="22"/>
          <w:szCs w:val="22"/>
        </w:rPr>
      </w:pPr>
    </w:p>
    <w:p w14:paraId="0AEC2754" w14:textId="77777777" w:rsidR="003D49E5" w:rsidRPr="00675970" w:rsidRDefault="003D49E5" w:rsidP="003D49E5">
      <w:pPr>
        <w:spacing w:line="319" w:lineRule="auto"/>
        <w:jc w:val="center"/>
        <w:rPr>
          <w:rFonts w:ascii="Franklin Gothic Book" w:hAnsi="Franklin Gothic Book" w:cs="Tahoma"/>
          <w:sz w:val="22"/>
          <w:szCs w:val="22"/>
        </w:rPr>
      </w:pPr>
      <w:r w:rsidRPr="00675970">
        <w:rPr>
          <w:rFonts w:ascii="Franklin Gothic Book" w:hAnsi="Franklin Gothic Book" w:cs="Tahoma"/>
          <w:b/>
          <w:sz w:val="22"/>
          <w:szCs w:val="22"/>
        </w:rPr>
        <w:t xml:space="preserve">UMOWA nr </w:t>
      </w:r>
      <w:r w:rsidRPr="00675970">
        <w:rPr>
          <w:rFonts w:ascii="Franklin Gothic Book" w:hAnsi="Franklin Gothic Book" w:cs="Tahoma"/>
          <w:sz w:val="22"/>
          <w:szCs w:val="22"/>
          <w:lang w:eastAsia="en-US"/>
        </w:rPr>
        <w:t>CRU/U/4100</w:t>
      </w:r>
      <w:r w:rsidRPr="00156FA4">
        <w:rPr>
          <w:rFonts w:ascii="Franklin Gothic Book" w:hAnsi="Franklin Gothic Book" w:cs="Tahoma"/>
          <w:sz w:val="22"/>
          <w:szCs w:val="22"/>
          <w:lang w:eastAsia="en-US"/>
        </w:rPr>
        <w:t>/</w:t>
      </w:r>
      <w:r w:rsidR="007F27E1" w:rsidRPr="00156FA4">
        <w:rPr>
          <w:rFonts w:ascii="Franklin Gothic Book" w:hAnsi="Franklin Gothic Book" w:cs="Tahoma"/>
          <w:sz w:val="22"/>
          <w:szCs w:val="22"/>
          <w:lang w:eastAsia="en-US"/>
        </w:rPr>
        <w:t>…………………………</w:t>
      </w:r>
      <w:r w:rsidRPr="00156FA4">
        <w:rPr>
          <w:rFonts w:ascii="Franklin Gothic Book" w:hAnsi="Franklin Gothic Book" w:cs="Tahoma"/>
          <w:sz w:val="22"/>
          <w:szCs w:val="22"/>
          <w:lang w:eastAsia="en-US"/>
        </w:rPr>
        <w:t>/2</w:t>
      </w:r>
      <w:r w:rsidRPr="00675970">
        <w:rPr>
          <w:rFonts w:ascii="Franklin Gothic Book" w:hAnsi="Franklin Gothic Book" w:cs="Tahoma"/>
          <w:sz w:val="22"/>
          <w:szCs w:val="22"/>
          <w:lang w:eastAsia="en-US"/>
        </w:rPr>
        <w:t>020</w:t>
      </w:r>
    </w:p>
    <w:p w14:paraId="20AD7E23" w14:textId="77777777" w:rsidR="003D49E5" w:rsidRPr="00675970" w:rsidRDefault="003D49E5" w:rsidP="003D49E5">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POWIERZENIA PRZETWARZANIA DANYCH OSOBOWYCH</w:t>
      </w:r>
    </w:p>
    <w:p w14:paraId="3ACCB62B" w14:textId="77777777" w:rsidR="003D49E5" w:rsidRPr="00675970" w:rsidRDefault="003D49E5" w:rsidP="003D49E5">
      <w:pPr>
        <w:spacing w:line="319" w:lineRule="auto"/>
        <w:jc w:val="center"/>
        <w:rPr>
          <w:rFonts w:ascii="Franklin Gothic Book" w:hAnsi="Franklin Gothic Book" w:cs="Tahoma"/>
          <w:b/>
          <w:sz w:val="22"/>
          <w:szCs w:val="22"/>
        </w:rPr>
      </w:pPr>
      <w:r w:rsidRPr="00675970">
        <w:rPr>
          <w:rFonts w:ascii="Franklin Gothic Book" w:hAnsi="Franklin Gothic Book" w:cs="Tahoma"/>
          <w:sz w:val="22"/>
          <w:szCs w:val="22"/>
        </w:rPr>
        <w:t xml:space="preserve">(dalej: </w:t>
      </w:r>
      <w:r w:rsidRPr="00675970">
        <w:rPr>
          <w:rFonts w:ascii="Franklin Gothic Book" w:hAnsi="Franklin Gothic Book" w:cs="Tahoma"/>
          <w:b/>
          <w:sz w:val="22"/>
          <w:szCs w:val="22"/>
        </w:rPr>
        <w:t>„Umowa powierzenia”</w:t>
      </w:r>
      <w:r w:rsidRPr="00675970">
        <w:rPr>
          <w:rFonts w:ascii="Franklin Gothic Book" w:hAnsi="Franklin Gothic Book" w:cs="Tahoma"/>
          <w:sz w:val="22"/>
          <w:szCs w:val="22"/>
        </w:rPr>
        <w:t>)</w:t>
      </w:r>
    </w:p>
    <w:p w14:paraId="5A7564F7" w14:textId="77777777" w:rsidR="003D49E5" w:rsidRPr="00675970" w:rsidRDefault="003D49E5" w:rsidP="003D49E5">
      <w:pPr>
        <w:spacing w:line="319" w:lineRule="auto"/>
        <w:ind w:left="709" w:hanging="720"/>
        <w:rPr>
          <w:rFonts w:ascii="Franklin Gothic Book" w:hAnsi="Franklin Gothic Book" w:cs="Tahoma"/>
          <w:sz w:val="22"/>
          <w:szCs w:val="22"/>
        </w:rPr>
      </w:pPr>
      <w:r w:rsidRPr="00675970">
        <w:rPr>
          <w:rFonts w:ascii="Franklin Gothic Book" w:hAnsi="Franklin Gothic Book" w:cs="Tahoma"/>
          <w:sz w:val="22"/>
          <w:szCs w:val="22"/>
        </w:rPr>
        <w:t xml:space="preserve">zawarta w Zawadzie w dniu </w:t>
      </w:r>
      <w:r w:rsidR="007F27E1">
        <w:rPr>
          <w:rFonts w:ascii="Franklin Gothic Book" w:hAnsi="Franklin Gothic Book" w:cs="Tahoma"/>
          <w:sz w:val="22"/>
          <w:szCs w:val="22"/>
        </w:rPr>
        <w:t>…………………………</w:t>
      </w:r>
      <w:r w:rsidRPr="00675970">
        <w:rPr>
          <w:rFonts w:ascii="Franklin Gothic Book" w:hAnsi="Franklin Gothic Book" w:cs="Tahoma"/>
          <w:sz w:val="22"/>
          <w:szCs w:val="22"/>
        </w:rPr>
        <w:t>2020 roku pomiędzy:</w:t>
      </w:r>
    </w:p>
    <w:p w14:paraId="64AF2D4C" w14:textId="77777777" w:rsidR="003D49E5" w:rsidRPr="00675970" w:rsidRDefault="003D49E5" w:rsidP="003D49E5">
      <w:pPr>
        <w:tabs>
          <w:tab w:val="center" w:pos="4536"/>
          <w:tab w:val="right" w:pos="9072"/>
        </w:tabs>
        <w:spacing w:line="319" w:lineRule="auto"/>
        <w:jc w:val="both"/>
        <w:rPr>
          <w:rFonts w:ascii="Franklin Gothic Book" w:hAnsi="Franklin Gothic Book" w:cs="Arial"/>
          <w:color w:val="000000"/>
          <w:sz w:val="22"/>
          <w:szCs w:val="22"/>
          <w:lang w:val="x-none"/>
        </w:rPr>
      </w:pPr>
      <w:r w:rsidRPr="00675970">
        <w:rPr>
          <w:rFonts w:ascii="Franklin Gothic Book" w:hAnsi="Franklin Gothic Book"/>
          <w:b/>
          <w:color w:val="000000"/>
          <w:sz w:val="22"/>
          <w:szCs w:val="22"/>
        </w:rPr>
        <w:t>Enea Elektrownia Połaniec</w:t>
      </w:r>
      <w:r w:rsidRPr="00675970">
        <w:rPr>
          <w:rFonts w:ascii="Franklin Gothic Book" w:hAnsi="Franklin Gothic Book" w:cs="Arial"/>
          <w:color w:val="000000"/>
          <w:sz w:val="22"/>
          <w:szCs w:val="22"/>
          <w:lang w:val="x-none"/>
        </w:rPr>
        <w:t xml:space="preserve"> </w:t>
      </w:r>
      <w:r w:rsidRPr="00675970">
        <w:rPr>
          <w:rFonts w:ascii="Franklin Gothic Book" w:hAnsi="Franklin Gothic Book" w:cs="Arial"/>
          <w:b/>
          <w:color w:val="000000"/>
          <w:sz w:val="22"/>
          <w:szCs w:val="22"/>
          <w:lang w:val="x-none"/>
        </w:rPr>
        <w:t>Spółka Akcyjna</w:t>
      </w:r>
      <w:r w:rsidRPr="00675970">
        <w:rPr>
          <w:rFonts w:ascii="Franklin Gothic Book" w:hAnsi="Franklin Gothic Book"/>
          <w:b/>
          <w:color w:val="000000"/>
          <w:sz w:val="22"/>
          <w:szCs w:val="22"/>
        </w:rPr>
        <w:t xml:space="preserve"> </w:t>
      </w:r>
      <w:r w:rsidRPr="00675970">
        <w:rPr>
          <w:rFonts w:ascii="Franklin Gothic Book" w:hAnsi="Franklin Gothic Book"/>
          <w:color w:val="000000"/>
          <w:sz w:val="22"/>
          <w:szCs w:val="22"/>
          <w:lang w:val="x-none"/>
        </w:rPr>
        <w:t>(skrót</w:t>
      </w:r>
      <w:r w:rsidRPr="00675970">
        <w:rPr>
          <w:rFonts w:ascii="Franklin Gothic Book" w:hAnsi="Franklin Gothic Book"/>
          <w:color w:val="000000"/>
          <w:sz w:val="22"/>
          <w:szCs w:val="22"/>
        </w:rPr>
        <w:t xml:space="preserve"> firmy</w:t>
      </w:r>
      <w:r w:rsidRPr="00675970">
        <w:rPr>
          <w:rFonts w:ascii="Franklin Gothic Book" w:hAnsi="Franklin Gothic Book"/>
          <w:color w:val="000000"/>
          <w:sz w:val="22"/>
          <w:szCs w:val="22"/>
          <w:lang w:val="x-none"/>
        </w:rPr>
        <w:t xml:space="preserve">: Enea Elektrownia Połaniec S.A.) </w:t>
      </w:r>
      <w:r w:rsidRPr="00675970">
        <w:rPr>
          <w:rFonts w:ascii="Franklin Gothic Book" w:hAnsi="Franklin Gothic Book"/>
          <w:color w:val="000000"/>
          <w:sz w:val="22"/>
          <w:szCs w:val="22"/>
        </w:rPr>
        <w:t xml:space="preserve">z siedzibą w Zawadzie 26, 28-230 Połaniec, </w:t>
      </w:r>
      <w:r w:rsidRPr="00675970">
        <w:rPr>
          <w:rFonts w:ascii="Franklin Gothic Book" w:hAnsi="Franklin Gothic Book" w:cs="Arial"/>
          <w:bCs/>
          <w:color w:val="000000"/>
          <w:sz w:val="22"/>
          <w:szCs w:val="22"/>
          <w:lang w:val="x-none"/>
        </w:rPr>
        <w:t xml:space="preserve">zarejestrowaną przez Sąd Rejonowy w Kielcach, </w:t>
      </w:r>
      <w:r w:rsidRPr="00675970">
        <w:rPr>
          <w:rFonts w:ascii="Franklin Gothic Book" w:hAnsi="Franklin Gothic Book" w:cs="Arial"/>
          <w:color w:val="000000"/>
          <w:sz w:val="22"/>
          <w:szCs w:val="22"/>
          <w:lang w:val="x-none"/>
        </w:rPr>
        <w:t xml:space="preserve">X Wydział Gospodarczy Krajowego Rejestru Sądowego, </w:t>
      </w:r>
      <w:r w:rsidRPr="00675970">
        <w:rPr>
          <w:rFonts w:ascii="Franklin Gothic Book" w:hAnsi="Franklin Gothic Book" w:cs="Arial"/>
          <w:bCs/>
          <w:color w:val="000000"/>
          <w:sz w:val="22"/>
          <w:szCs w:val="22"/>
          <w:lang w:val="x-none"/>
        </w:rPr>
        <w:t>pod numerem KRS 0000053769, NIP: 866-00-01-429,</w:t>
      </w:r>
      <w:r w:rsidRPr="00675970">
        <w:rPr>
          <w:rFonts w:ascii="Franklin Gothic Book" w:hAnsi="Franklin Gothic Book" w:cs="Arial"/>
          <w:color w:val="000000"/>
          <w:sz w:val="22"/>
          <w:szCs w:val="22"/>
          <w:lang w:val="x-none"/>
        </w:rPr>
        <w:t xml:space="preserve"> </w:t>
      </w:r>
      <w:r w:rsidRPr="00675970">
        <w:rPr>
          <w:rFonts w:ascii="Franklin Gothic Book" w:hAnsi="Franklin Gothic Book" w:cs="Arial"/>
          <w:bCs/>
          <w:color w:val="000000"/>
          <w:sz w:val="22"/>
          <w:szCs w:val="22"/>
          <w:lang w:val="x-none"/>
        </w:rPr>
        <w:t>wysokość kapitału zakładowego i wpłaconego: 713 500 000 zł,</w:t>
      </w:r>
      <w:r w:rsidRPr="00675970">
        <w:rPr>
          <w:rFonts w:ascii="Franklin Gothic Book" w:hAnsi="Franklin Gothic Book" w:cs="Arial"/>
          <w:color w:val="000000"/>
          <w:sz w:val="22"/>
          <w:szCs w:val="22"/>
          <w:lang w:val="x-none"/>
        </w:rPr>
        <w:t xml:space="preserve"> zwaną dalej </w:t>
      </w:r>
      <w:r w:rsidRPr="00675970">
        <w:rPr>
          <w:rFonts w:ascii="Franklin Gothic Book" w:hAnsi="Franklin Gothic Book" w:cs="Arial"/>
          <w:b/>
          <w:bCs/>
          <w:color w:val="000000"/>
          <w:sz w:val="22"/>
          <w:szCs w:val="22"/>
          <w:lang w:val="x-none"/>
        </w:rPr>
        <w:t>„</w:t>
      </w:r>
      <w:r w:rsidRPr="00675970">
        <w:rPr>
          <w:rFonts w:ascii="Franklin Gothic Book" w:hAnsi="Franklin Gothic Book" w:cs="Tahoma"/>
          <w:b/>
          <w:sz w:val="22"/>
          <w:szCs w:val="22"/>
        </w:rPr>
        <w:t>Administratorem danych</w:t>
      </w:r>
      <w:r w:rsidRPr="00675970">
        <w:rPr>
          <w:rFonts w:ascii="Franklin Gothic Book" w:hAnsi="Franklin Gothic Book" w:cs="Tahoma"/>
          <w:b/>
          <w:bCs/>
          <w:sz w:val="22"/>
          <w:szCs w:val="22"/>
        </w:rPr>
        <w:t>”</w:t>
      </w:r>
      <w:r w:rsidRPr="00675970">
        <w:rPr>
          <w:rFonts w:ascii="Franklin Gothic Book" w:hAnsi="Franklin Gothic Book" w:cs="Tahoma"/>
          <w:bCs/>
          <w:sz w:val="22"/>
          <w:szCs w:val="22"/>
        </w:rPr>
        <w:t xml:space="preserve">, </w:t>
      </w:r>
      <w:r w:rsidRPr="00675970">
        <w:rPr>
          <w:rFonts w:ascii="Franklin Gothic Book" w:hAnsi="Franklin Gothic Book" w:cs="Arial"/>
          <w:color w:val="000000"/>
          <w:sz w:val="22"/>
          <w:szCs w:val="22"/>
          <w:lang w:val="x-none"/>
        </w:rPr>
        <w:t>którego reprezentują:</w:t>
      </w:r>
    </w:p>
    <w:p w14:paraId="2F69A715" w14:textId="77777777" w:rsidR="003D49E5" w:rsidRPr="00675970" w:rsidRDefault="003D49E5" w:rsidP="003D49E5">
      <w:pPr>
        <w:tabs>
          <w:tab w:val="center" w:pos="4536"/>
          <w:tab w:val="right" w:pos="9072"/>
        </w:tabs>
        <w:spacing w:line="319" w:lineRule="auto"/>
        <w:jc w:val="both"/>
        <w:rPr>
          <w:rFonts w:ascii="Franklin Gothic Book" w:hAnsi="Franklin Gothic Book" w:cs="Calibri"/>
          <w:color w:val="000000"/>
          <w:sz w:val="22"/>
          <w:szCs w:val="22"/>
        </w:rPr>
      </w:pPr>
      <w:r w:rsidRPr="00675970">
        <w:rPr>
          <w:rFonts w:ascii="Franklin Gothic Book" w:hAnsi="Franklin Gothic Book" w:cs="Arial"/>
          <w:snapToGrid w:val="0"/>
          <w:sz w:val="22"/>
          <w:szCs w:val="22"/>
        </w:rPr>
        <w:t>Marek Ryński -  Wiceprezes Zarządu</w:t>
      </w:r>
    </w:p>
    <w:p w14:paraId="033BAEBE" w14:textId="77777777" w:rsidR="003D49E5" w:rsidRPr="00675970" w:rsidRDefault="003D49E5" w:rsidP="003D49E5">
      <w:pPr>
        <w:spacing w:line="319" w:lineRule="auto"/>
        <w:jc w:val="both"/>
        <w:rPr>
          <w:rFonts w:ascii="Franklin Gothic Book" w:hAnsi="Franklin Gothic Book"/>
          <w:color w:val="000000"/>
          <w:sz w:val="22"/>
          <w:szCs w:val="22"/>
        </w:rPr>
      </w:pPr>
      <w:r w:rsidRPr="00675970">
        <w:rPr>
          <w:rFonts w:ascii="Franklin Gothic Book" w:hAnsi="Franklin Gothic Book" w:cs="Arial"/>
          <w:b/>
          <w:color w:val="000000"/>
          <w:sz w:val="22"/>
          <w:szCs w:val="22"/>
        </w:rPr>
        <w:t>Mirosław Jabłoński</w:t>
      </w:r>
      <w:r w:rsidRPr="00675970">
        <w:rPr>
          <w:rFonts w:ascii="Franklin Gothic Book" w:hAnsi="Franklin Gothic Book" w:cs="Arial"/>
          <w:color w:val="000000"/>
          <w:sz w:val="22"/>
          <w:szCs w:val="22"/>
        </w:rPr>
        <w:t xml:space="preserve"> </w:t>
      </w:r>
      <w:r w:rsidRPr="00675970">
        <w:rPr>
          <w:rFonts w:ascii="Franklin Gothic Book" w:hAnsi="Franklin Gothic Book" w:cs="Arial"/>
          <w:color w:val="000000"/>
          <w:sz w:val="22"/>
          <w:szCs w:val="22"/>
        </w:rPr>
        <w:tab/>
      </w:r>
      <w:r w:rsidRPr="00675970">
        <w:rPr>
          <w:rFonts w:ascii="Franklin Gothic Book" w:hAnsi="Franklin Gothic Book" w:cs="Arial"/>
          <w:color w:val="000000"/>
          <w:sz w:val="22"/>
          <w:szCs w:val="22"/>
        </w:rPr>
        <w:tab/>
      </w:r>
      <w:r w:rsidRPr="00675970">
        <w:rPr>
          <w:rFonts w:ascii="Franklin Gothic Book" w:hAnsi="Franklin Gothic Book" w:cs="Arial"/>
          <w:color w:val="000000"/>
          <w:sz w:val="22"/>
          <w:szCs w:val="22"/>
        </w:rPr>
        <w:tab/>
        <w:t>– Prokurent</w:t>
      </w:r>
    </w:p>
    <w:p w14:paraId="23AB67E5" w14:textId="77777777" w:rsidR="003D49E5" w:rsidRPr="00675970" w:rsidRDefault="003D49E5" w:rsidP="003D49E5">
      <w:pPr>
        <w:spacing w:line="319" w:lineRule="auto"/>
        <w:jc w:val="both"/>
        <w:rPr>
          <w:rFonts w:ascii="Franklin Gothic Book" w:hAnsi="Franklin Gothic Book" w:cs="Tahoma"/>
          <w:bCs/>
          <w:iCs/>
          <w:sz w:val="22"/>
          <w:szCs w:val="22"/>
        </w:rPr>
      </w:pPr>
    </w:p>
    <w:p w14:paraId="01BD90DE" w14:textId="77777777" w:rsidR="003D49E5" w:rsidRPr="00675970" w:rsidRDefault="003D49E5" w:rsidP="003D49E5">
      <w:pPr>
        <w:spacing w:line="319" w:lineRule="auto"/>
        <w:rPr>
          <w:rFonts w:ascii="Franklin Gothic Book" w:hAnsi="Franklin Gothic Book" w:cs="Tahoma"/>
          <w:sz w:val="22"/>
          <w:szCs w:val="22"/>
        </w:rPr>
      </w:pPr>
      <w:r w:rsidRPr="00675970">
        <w:rPr>
          <w:rFonts w:ascii="Franklin Gothic Book" w:hAnsi="Franklin Gothic Book" w:cs="Tahoma"/>
          <w:sz w:val="22"/>
          <w:szCs w:val="22"/>
        </w:rPr>
        <w:t>a</w:t>
      </w:r>
    </w:p>
    <w:p w14:paraId="606B4281" w14:textId="77777777" w:rsidR="003D49E5" w:rsidRPr="00675970" w:rsidRDefault="007F27E1" w:rsidP="003D49E5">
      <w:pPr>
        <w:spacing w:line="319" w:lineRule="auto"/>
        <w:rPr>
          <w:rFonts w:ascii="Franklin Gothic Book" w:hAnsi="Franklin Gothic Book" w:cs="Tahoma"/>
          <w:sz w:val="22"/>
          <w:szCs w:val="22"/>
        </w:rPr>
      </w:pPr>
      <w:r w:rsidRPr="00675970">
        <w:rPr>
          <w:rFonts w:ascii="Franklin Gothic Book" w:hAnsi="Franklin Gothic Book" w:cs="Calibri"/>
          <w:b/>
          <w:sz w:val="22"/>
          <w:szCs w:val="22"/>
        </w:rPr>
        <w:t xml:space="preserve">………………………., </w:t>
      </w:r>
      <w:r w:rsidRPr="00675970">
        <w:rPr>
          <w:rFonts w:ascii="Franklin Gothic Book" w:hAnsi="Franklin Gothic Book" w:cs="Calibri"/>
          <w:sz w:val="22"/>
          <w:szCs w:val="22"/>
        </w:rPr>
        <w:t xml:space="preserve">z siedzibą ………………………….., </w:t>
      </w:r>
      <w:r w:rsidRPr="00675970">
        <w:rPr>
          <w:rFonts w:ascii="Franklin Gothic Book" w:hAnsi="Franklin Gothic Book" w:cs="Calibri"/>
          <w:bCs/>
          <w:sz w:val="22"/>
          <w:szCs w:val="22"/>
        </w:rPr>
        <w:t xml:space="preserve">zarejestrowana w Sądzie ……………………. w ……………., Wydział ….. Gospodarczy Krajowego Rejestru Sądowego pod numerem KRS </w:t>
      </w:r>
      <w:r w:rsidRPr="00675970">
        <w:rPr>
          <w:rFonts w:ascii="Franklin Gothic Book" w:hAnsi="Franklin Gothic Book"/>
          <w:sz w:val="22"/>
          <w:szCs w:val="22"/>
        </w:rPr>
        <w:t>……………………,</w:t>
      </w:r>
      <w:r w:rsidRPr="00675970">
        <w:rPr>
          <w:rFonts w:ascii="Franklin Gothic Book" w:hAnsi="Franklin Gothic Book" w:cs="Calibri"/>
          <w:sz w:val="22"/>
          <w:szCs w:val="22"/>
        </w:rPr>
        <w:t xml:space="preserve"> NIP </w:t>
      </w:r>
      <w:r w:rsidRPr="00675970">
        <w:rPr>
          <w:rFonts w:ascii="Franklin Gothic Book" w:hAnsi="Franklin Gothic Book"/>
          <w:sz w:val="22"/>
          <w:szCs w:val="22"/>
        </w:rPr>
        <w:t>…………………..,</w:t>
      </w:r>
      <w:r w:rsidRPr="00675970">
        <w:rPr>
          <w:rFonts w:ascii="Franklin Gothic Book" w:hAnsi="Franklin Gothic Book" w:cs="Calibri"/>
          <w:sz w:val="22"/>
          <w:szCs w:val="22"/>
        </w:rPr>
        <w:t xml:space="preserve"> </w:t>
      </w:r>
      <w:r w:rsidRPr="00675970">
        <w:rPr>
          <w:rFonts w:ascii="Franklin Gothic Book" w:hAnsi="Franklin Gothic Book" w:cs="Arial"/>
          <w:bCs/>
          <w:kern w:val="28"/>
          <w:sz w:val="22"/>
          <w:szCs w:val="22"/>
        </w:rPr>
        <w:t>wysokość kapitału zakładowego: ………………………. zł,</w:t>
      </w:r>
      <w:r w:rsidRPr="00675970">
        <w:rPr>
          <w:rFonts w:ascii="Franklin Gothic Book" w:hAnsi="Franklin Gothic Book" w:cs="Arial"/>
          <w:sz w:val="22"/>
          <w:szCs w:val="22"/>
        </w:rPr>
        <w:t xml:space="preserve"> </w:t>
      </w:r>
      <w:r w:rsidR="003D49E5" w:rsidRPr="00675970">
        <w:rPr>
          <w:rFonts w:ascii="Franklin Gothic Book" w:hAnsi="Franklin Gothic Book" w:cs="Arial"/>
          <w:sz w:val="22"/>
          <w:szCs w:val="22"/>
        </w:rPr>
        <w:t xml:space="preserve">zwana dalej </w:t>
      </w:r>
      <w:r w:rsidR="003D49E5" w:rsidRPr="00675970">
        <w:rPr>
          <w:rFonts w:ascii="Franklin Gothic Book" w:hAnsi="Franklin Gothic Book" w:cs="Arial"/>
          <w:b/>
          <w:bCs/>
          <w:sz w:val="22"/>
          <w:szCs w:val="22"/>
        </w:rPr>
        <w:t>„</w:t>
      </w:r>
      <w:r w:rsidR="003D49E5" w:rsidRPr="00675970">
        <w:rPr>
          <w:rFonts w:ascii="Franklin Gothic Book" w:hAnsi="Franklin Gothic Book" w:cs="Tahoma"/>
          <w:b/>
          <w:sz w:val="22"/>
          <w:szCs w:val="22"/>
        </w:rPr>
        <w:t>Procesorem</w:t>
      </w:r>
      <w:r w:rsidR="003D49E5" w:rsidRPr="00675970">
        <w:rPr>
          <w:rFonts w:ascii="Franklin Gothic Book" w:hAnsi="Franklin Gothic Book" w:cs="Arial"/>
          <w:b/>
          <w:bCs/>
          <w:sz w:val="22"/>
          <w:szCs w:val="22"/>
        </w:rPr>
        <w:t>”.</w:t>
      </w:r>
    </w:p>
    <w:p w14:paraId="0DE32F01" w14:textId="77777777" w:rsidR="003D49E5" w:rsidRPr="00675970" w:rsidRDefault="003D49E5" w:rsidP="003D49E5">
      <w:pPr>
        <w:spacing w:line="319" w:lineRule="auto"/>
        <w:rPr>
          <w:rFonts w:ascii="Franklin Gothic Book" w:hAnsi="Franklin Gothic Book" w:cs="Tahoma"/>
          <w:strike/>
          <w:sz w:val="22"/>
          <w:szCs w:val="22"/>
        </w:rPr>
      </w:pPr>
    </w:p>
    <w:p w14:paraId="5F8EDF33" w14:textId="77777777" w:rsidR="003D49E5" w:rsidRPr="00675970" w:rsidRDefault="003D49E5" w:rsidP="003D49E5">
      <w:pPr>
        <w:spacing w:line="319" w:lineRule="auto"/>
        <w:rPr>
          <w:rFonts w:ascii="Franklin Gothic Book" w:hAnsi="Franklin Gothic Book" w:cs="Tahoma"/>
          <w:sz w:val="22"/>
          <w:szCs w:val="22"/>
        </w:rPr>
      </w:pPr>
      <w:r w:rsidRPr="00675970">
        <w:rPr>
          <w:rFonts w:ascii="Franklin Gothic Book" w:hAnsi="Franklin Gothic Book" w:cs="Tahoma"/>
          <w:sz w:val="22"/>
          <w:szCs w:val="22"/>
        </w:rPr>
        <w:t>Administrator i Procesor są zwani dalej łącznie „</w:t>
      </w:r>
      <w:r w:rsidRPr="00675970">
        <w:rPr>
          <w:rFonts w:ascii="Franklin Gothic Book" w:hAnsi="Franklin Gothic Book" w:cs="Tahoma"/>
          <w:b/>
          <w:sz w:val="22"/>
          <w:szCs w:val="22"/>
        </w:rPr>
        <w:t>Stronami</w:t>
      </w:r>
      <w:r w:rsidRPr="00675970">
        <w:rPr>
          <w:rFonts w:ascii="Franklin Gothic Book" w:hAnsi="Franklin Gothic Book" w:cs="Tahoma"/>
          <w:sz w:val="22"/>
          <w:szCs w:val="22"/>
        </w:rPr>
        <w:t>”, a każdy z nich z osobna „</w:t>
      </w:r>
      <w:r w:rsidRPr="00675970">
        <w:rPr>
          <w:rFonts w:ascii="Franklin Gothic Book" w:hAnsi="Franklin Gothic Book" w:cs="Tahoma"/>
          <w:b/>
          <w:sz w:val="22"/>
          <w:szCs w:val="22"/>
        </w:rPr>
        <w:t>Stroną</w:t>
      </w:r>
      <w:r w:rsidRPr="00675970">
        <w:rPr>
          <w:rFonts w:ascii="Franklin Gothic Book" w:hAnsi="Franklin Gothic Book" w:cs="Tahoma"/>
          <w:sz w:val="22"/>
          <w:szCs w:val="22"/>
        </w:rPr>
        <w:t>”.</w:t>
      </w:r>
    </w:p>
    <w:p w14:paraId="07159D52" w14:textId="77777777" w:rsidR="003D49E5" w:rsidRPr="00675970" w:rsidRDefault="003D49E5" w:rsidP="003D49E5">
      <w:pPr>
        <w:spacing w:line="319" w:lineRule="auto"/>
        <w:jc w:val="both"/>
        <w:rPr>
          <w:rFonts w:ascii="Franklin Gothic Book" w:hAnsi="Franklin Gothic Book" w:cs="Tahoma"/>
          <w:i/>
          <w:sz w:val="22"/>
          <w:szCs w:val="22"/>
        </w:rPr>
      </w:pPr>
    </w:p>
    <w:p w14:paraId="6340F494" w14:textId="77777777" w:rsidR="003D49E5" w:rsidRPr="00675970" w:rsidRDefault="003D49E5" w:rsidP="003D49E5">
      <w:pPr>
        <w:tabs>
          <w:tab w:val="left" w:pos="426"/>
        </w:tabs>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Mając na uwadze, iż Strony zawarły następującą umowę:</w:t>
      </w:r>
    </w:p>
    <w:p w14:paraId="4DF3CEE5" w14:textId="77777777" w:rsidR="003D49E5" w:rsidRPr="00675970" w:rsidRDefault="003D49E5" w:rsidP="00B65B67">
      <w:pPr>
        <w:numPr>
          <w:ilvl w:val="0"/>
          <w:numId w:val="58"/>
        </w:numPr>
        <w:spacing w:line="319" w:lineRule="auto"/>
        <w:ind w:left="0" w:firstLine="0"/>
        <w:rPr>
          <w:rFonts w:ascii="Franklin Gothic Book" w:hAnsi="Franklin Gothic Book" w:cs="Arial"/>
          <w:b/>
          <w:color w:val="000000"/>
          <w:sz w:val="22"/>
          <w:szCs w:val="22"/>
        </w:rPr>
      </w:pPr>
      <w:r w:rsidRPr="00675970">
        <w:rPr>
          <w:rFonts w:ascii="Franklin Gothic Book" w:hAnsi="Franklin Gothic Book" w:cs="Tahoma"/>
          <w:sz w:val="22"/>
          <w:szCs w:val="22"/>
        </w:rPr>
        <w:t xml:space="preserve">nr </w:t>
      </w:r>
      <w:r w:rsidR="004B4613">
        <w:rPr>
          <w:rFonts w:ascii="Franklin Gothic Book" w:hAnsi="Franklin Gothic Book"/>
          <w:b/>
          <w:sz w:val="22"/>
          <w:szCs w:val="22"/>
        </w:rPr>
        <w:t>…………………………………………………….</w:t>
      </w:r>
    </w:p>
    <w:p w14:paraId="1D550E12" w14:textId="77777777" w:rsidR="003D49E5" w:rsidRPr="00675970" w:rsidRDefault="003D49E5" w:rsidP="003D49E5">
      <w:pPr>
        <w:tabs>
          <w:tab w:val="left" w:pos="426"/>
        </w:tabs>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(zwana dalej z osobna „</w:t>
      </w:r>
      <w:r w:rsidRPr="00675970">
        <w:rPr>
          <w:rFonts w:ascii="Franklin Gothic Book" w:hAnsi="Franklin Gothic Book" w:cs="Tahoma"/>
          <w:b/>
          <w:sz w:val="22"/>
          <w:szCs w:val="22"/>
        </w:rPr>
        <w:t>Umową</w:t>
      </w:r>
      <w:r w:rsidRPr="00675970">
        <w:rPr>
          <w:rFonts w:ascii="Franklin Gothic Book" w:hAnsi="Franklin Gothic Book" w:cs="Tahoma"/>
          <w:sz w:val="22"/>
          <w:szCs w:val="22"/>
        </w:rPr>
        <w:t>”), na „</w:t>
      </w:r>
      <w:r w:rsidR="004B4613" w:rsidRPr="00675970">
        <w:rPr>
          <w:rFonts w:ascii="Franklin Gothic Book" w:hAnsi="Franklin Gothic Book" w:cs="Tahoma"/>
          <w:b/>
          <w:sz w:val="22"/>
          <w:szCs w:val="22"/>
        </w:rPr>
        <w:t>Nadzór inspektorski w branży instalacyjnej w związku z realizacją rozbudowy i modernizacji istniejącej oczyszczalni ścieków Instalacji Odsiarczania Spalin w Enea Elektrownia Połaniec S.A.</w:t>
      </w:r>
      <w:r w:rsidRPr="00675970">
        <w:rPr>
          <w:rFonts w:ascii="Franklin Gothic Book" w:hAnsi="Franklin Gothic Book" w:cs="Arial"/>
          <w:b/>
          <w:iCs/>
          <w:sz w:val="22"/>
          <w:szCs w:val="22"/>
        </w:rPr>
        <w:t>”</w:t>
      </w:r>
      <w:r w:rsidRPr="00675970">
        <w:rPr>
          <w:rFonts w:ascii="Franklin Gothic Book" w:hAnsi="Franklin Gothic Book" w:cs="Arial"/>
          <w:b/>
          <w:sz w:val="22"/>
          <w:szCs w:val="22"/>
        </w:rPr>
        <w:t xml:space="preserve"> </w:t>
      </w:r>
      <w:r w:rsidRPr="00675970">
        <w:rPr>
          <w:rFonts w:ascii="Franklin Gothic Book" w:hAnsi="Franklin Gothic Book" w:cs="Tahoma"/>
          <w:sz w:val="22"/>
          <w:szCs w:val="22"/>
        </w:rPr>
        <w:t>a współpraca Stron w ramach wykonywania Umowy wymaga powierzenia Procesorowi przez Administratora do przetwarzania danych osobowych, Strony zgodnie postanowiły, co następuje:</w:t>
      </w:r>
    </w:p>
    <w:p w14:paraId="63098B13"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rPr>
      </w:pPr>
      <w:r w:rsidRPr="00675970">
        <w:rPr>
          <w:rFonts w:ascii="Franklin Gothic Book" w:hAnsi="Franklin Gothic Book" w:cs="Tahoma"/>
          <w:b/>
          <w:bCs/>
          <w:caps/>
          <w:sz w:val="22"/>
          <w:szCs w:val="22"/>
        </w:rPr>
        <w:t>§ 1 Przedmiot Umowy powierzenia</w:t>
      </w:r>
    </w:p>
    <w:p w14:paraId="00293D22" w14:textId="77777777"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W związku z wykonywaniem Umowy, Administrator danych powierza Procesorowi do przetwarzania dane osobowe w swoich systemach teleinformatycznych (dalej jako: „</w:t>
      </w:r>
      <w:r w:rsidRPr="00675970">
        <w:rPr>
          <w:rFonts w:ascii="Franklin Gothic Book" w:hAnsi="Franklin Gothic Book" w:cs="Tahoma"/>
          <w:b/>
          <w:bCs/>
          <w:iCs/>
          <w:sz w:val="22"/>
          <w:szCs w:val="22"/>
        </w:rPr>
        <w:t>Dane osobowe</w:t>
      </w:r>
      <w:r w:rsidRPr="00675970">
        <w:rPr>
          <w:rFonts w:ascii="Franklin Gothic Book" w:hAnsi="Franklin Gothic Book" w:cs="Tahoma"/>
          <w:bCs/>
          <w:iCs/>
          <w:sz w:val="22"/>
          <w:szCs w:val="22"/>
        </w:rPr>
        <w:t>”) na zasadach określonych w Umowie powierzenia.</w:t>
      </w:r>
    </w:p>
    <w:p w14:paraId="491B040A" w14:textId="77777777"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Zakres powierzonych do przetwarzania Danych osobowych obejmuje niżej wymienione kategorie i zakres Danych:</w:t>
      </w:r>
    </w:p>
    <w:p w14:paraId="2C76C070" w14:textId="1A8C0AF9" w:rsidR="003D49E5" w:rsidRDefault="00050688" w:rsidP="00B65B67">
      <w:pPr>
        <w:pStyle w:val="Akapitzlist"/>
        <w:numPr>
          <w:ilvl w:val="0"/>
          <w:numId w:val="59"/>
        </w:numPr>
        <w:spacing w:after="0"/>
        <w:ind w:left="867" w:hanging="357"/>
        <w:contextualSpacing w:val="0"/>
        <w:jc w:val="both"/>
        <w:rPr>
          <w:rFonts w:ascii="Franklin Gothic Book" w:eastAsia="Times New Roman" w:hAnsi="Franklin Gothic Book" w:cs="Tahoma"/>
          <w:bCs/>
          <w:iCs/>
          <w:lang w:eastAsia="pl-PL"/>
        </w:rPr>
      </w:pPr>
      <w:r w:rsidRPr="006606B2">
        <w:rPr>
          <w:rFonts w:ascii="Franklin Gothic Book" w:eastAsia="Times New Roman" w:hAnsi="Franklin Gothic Book" w:cs="Tahoma"/>
          <w:bCs/>
          <w:iCs/>
          <w:lang w:eastAsia="pl-PL"/>
        </w:rPr>
        <w:t xml:space="preserve">Pracownicy </w:t>
      </w:r>
      <w:r>
        <w:rPr>
          <w:rFonts w:ascii="Franklin Gothic Book" w:eastAsia="Times New Roman" w:hAnsi="Franklin Gothic Book" w:cs="Tahoma"/>
          <w:bCs/>
          <w:iCs/>
          <w:lang w:eastAsia="pl-PL"/>
        </w:rPr>
        <w:t>Administratora</w:t>
      </w:r>
    </w:p>
    <w:p w14:paraId="62C15184" w14:textId="77777777" w:rsidR="00050688" w:rsidRDefault="00050688" w:rsidP="006606B2">
      <w:pPr>
        <w:pStyle w:val="Akapitzlist"/>
        <w:spacing w:after="0"/>
        <w:ind w:left="867"/>
        <w:contextualSpacing w:val="0"/>
        <w:jc w:val="both"/>
        <w:rPr>
          <w:rFonts w:ascii="Franklin Gothic Book" w:eastAsia="Times New Roman" w:hAnsi="Franklin Gothic Book" w:cs="Tahoma"/>
          <w:bCs/>
          <w:iCs/>
          <w:lang w:eastAsia="pl-PL"/>
        </w:rPr>
      </w:pPr>
      <w:r w:rsidRPr="006606B2">
        <w:rPr>
          <w:rFonts w:ascii="Franklin Gothic Book" w:hAnsi="Franklin Gothic Book" w:cs="Tahoma"/>
          <w:bCs/>
          <w:iCs/>
          <w:u w:val="single"/>
        </w:rPr>
        <w:t>Zakres:</w:t>
      </w:r>
      <w:r>
        <w:rPr>
          <w:rFonts w:ascii="Franklin Gothic Book" w:hAnsi="Franklin Gothic Book" w:cs="Tahoma"/>
          <w:bCs/>
          <w:iCs/>
        </w:rPr>
        <w:t xml:space="preserve"> </w:t>
      </w:r>
      <w:r w:rsidRPr="00D36B42">
        <w:rPr>
          <w:rFonts w:ascii="Franklin Gothic Book" w:hAnsi="Franklin Gothic Book" w:cs="Tahoma"/>
          <w:bCs/>
          <w:iCs/>
        </w:rPr>
        <w:t>imię i nazwisko,</w:t>
      </w:r>
      <w:r>
        <w:rPr>
          <w:rFonts w:ascii="Franklin Gothic Book" w:hAnsi="Franklin Gothic Book" w:cs="Tahoma"/>
          <w:bCs/>
          <w:iCs/>
        </w:rPr>
        <w:t xml:space="preserve"> stanowisko, telefon kontaktowy, adres e-mail</w:t>
      </w:r>
    </w:p>
    <w:p w14:paraId="2D612413" w14:textId="77777777" w:rsidR="008E613B" w:rsidRDefault="008E613B" w:rsidP="008E613B">
      <w:pPr>
        <w:pStyle w:val="Akapitzlist"/>
        <w:numPr>
          <w:ilvl w:val="0"/>
          <w:numId w:val="59"/>
        </w:numPr>
        <w:spacing w:after="0"/>
        <w:ind w:left="867" w:hanging="357"/>
        <w:contextualSpacing w:val="0"/>
        <w:jc w:val="both"/>
        <w:rPr>
          <w:rFonts w:ascii="Franklin Gothic Book" w:eastAsia="Times New Roman" w:hAnsi="Franklin Gothic Book" w:cs="Tahoma"/>
          <w:bCs/>
          <w:iCs/>
          <w:lang w:eastAsia="pl-PL"/>
        </w:rPr>
      </w:pPr>
      <w:r>
        <w:rPr>
          <w:rFonts w:ascii="Franklin Gothic Book" w:eastAsia="Times New Roman" w:hAnsi="Franklin Gothic Book" w:cs="Tahoma"/>
          <w:bCs/>
          <w:iCs/>
          <w:lang w:eastAsia="pl-PL"/>
        </w:rPr>
        <w:t>Współpracownicy</w:t>
      </w:r>
    </w:p>
    <w:p w14:paraId="02B1AEB2" w14:textId="77777777" w:rsidR="008E613B" w:rsidRPr="006606B2" w:rsidRDefault="008E613B" w:rsidP="006606B2">
      <w:pPr>
        <w:pStyle w:val="Akapitzlist"/>
        <w:spacing w:after="0"/>
        <w:ind w:left="867"/>
        <w:contextualSpacing w:val="0"/>
        <w:jc w:val="both"/>
        <w:rPr>
          <w:rFonts w:ascii="Franklin Gothic Book" w:eastAsia="Times New Roman" w:hAnsi="Franklin Gothic Book" w:cs="Tahoma"/>
          <w:bCs/>
          <w:iCs/>
          <w:lang w:eastAsia="pl-PL"/>
        </w:rPr>
      </w:pPr>
      <w:r w:rsidRPr="00F63A00">
        <w:rPr>
          <w:rFonts w:ascii="Franklin Gothic Book" w:hAnsi="Franklin Gothic Book" w:cs="Tahoma"/>
          <w:bCs/>
          <w:iCs/>
          <w:u w:val="single"/>
        </w:rPr>
        <w:t>Zakres:</w:t>
      </w:r>
      <w:r>
        <w:rPr>
          <w:rFonts w:ascii="Franklin Gothic Book" w:hAnsi="Franklin Gothic Book" w:cs="Tahoma"/>
          <w:bCs/>
          <w:iCs/>
        </w:rPr>
        <w:t xml:space="preserve"> </w:t>
      </w:r>
      <w:r w:rsidRPr="00D36B42">
        <w:rPr>
          <w:rFonts w:ascii="Franklin Gothic Book" w:hAnsi="Franklin Gothic Book" w:cs="Tahoma"/>
          <w:bCs/>
          <w:iCs/>
        </w:rPr>
        <w:t>imię i nazwisko,</w:t>
      </w:r>
      <w:r>
        <w:rPr>
          <w:rFonts w:ascii="Franklin Gothic Book" w:hAnsi="Franklin Gothic Book" w:cs="Tahoma"/>
          <w:bCs/>
          <w:iCs/>
        </w:rPr>
        <w:t xml:space="preserve"> nazwa firmy, stanowisko, telefon kontaktowy, adres e-mail</w:t>
      </w:r>
    </w:p>
    <w:p w14:paraId="75878235" w14:textId="77777777" w:rsidR="00050688" w:rsidRPr="006606B2" w:rsidRDefault="00050688" w:rsidP="00B65B67">
      <w:pPr>
        <w:pStyle w:val="Akapitzlist"/>
        <w:numPr>
          <w:ilvl w:val="0"/>
          <w:numId w:val="59"/>
        </w:numPr>
        <w:spacing w:after="0"/>
        <w:ind w:left="867" w:hanging="357"/>
        <w:contextualSpacing w:val="0"/>
        <w:jc w:val="both"/>
        <w:rPr>
          <w:rFonts w:ascii="Franklin Gothic Book" w:eastAsia="Times New Roman" w:hAnsi="Franklin Gothic Book" w:cs="Tahoma"/>
          <w:bCs/>
          <w:iCs/>
          <w:lang w:eastAsia="pl-PL"/>
        </w:rPr>
      </w:pPr>
      <w:r>
        <w:rPr>
          <w:rFonts w:ascii="Franklin Gothic Book" w:eastAsia="Times New Roman" w:hAnsi="Franklin Gothic Book" w:cs="Tahoma"/>
          <w:bCs/>
          <w:iCs/>
          <w:lang w:eastAsia="pl-PL"/>
        </w:rPr>
        <w:t>Autorzy/projektanci opracowań</w:t>
      </w:r>
    </w:p>
    <w:p w14:paraId="6A9B1727" w14:textId="77777777" w:rsidR="00050688" w:rsidRPr="00675970" w:rsidRDefault="00050688" w:rsidP="006606B2">
      <w:pPr>
        <w:pStyle w:val="Akapitzlist"/>
        <w:spacing w:after="0"/>
        <w:ind w:left="867"/>
        <w:contextualSpacing w:val="0"/>
        <w:jc w:val="both"/>
        <w:rPr>
          <w:rFonts w:ascii="Franklin Gothic Book" w:hAnsi="Franklin Gothic Book" w:cs="Tahoma"/>
          <w:color w:val="1F497D"/>
        </w:rPr>
      </w:pPr>
      <w:r w:rsidRPr="00D36B42">
        <w:rPr>
          <w:rFonts w:ascii="Franklin Gothic Book" w:hAnsi="Franklin Gothic Book" w:cs="Tahoma"/>
          <w:bCs/>
          <w:iCs/>
          <w:u w:val="single"/>
        </w:rPr>
        <w:t>Zakres:</w:t>
      </w:r>
      <w:r w:rsidRPr="00D36B42">
        <w:rPr>
          <w:rFonts w:ascii="Franklin Gothic Book" w:hAnsi="Franklin Gothic Book" w:cs="Tahoma"/>
          <w:bCs/>
          <w:iCs/>
        </w:rPr>
        <w:t xml:space="preserve"> imię i nazwisko</w:t>
      </w:r>
      <w:r w:rsidR="008E613B">
        <w:rPr>
          <w:rFonts w:ascii="Franklin Gothic Book" w:hAnsi="Franklin Gothic Book" w:cs="Tahoma"/>
          <w:bCs/>
          <w:iCs/>
        </w:rPr>
        <w:t xml:space="preserve"> lub nazwa firmy</w:t>
      </w:r>
      <w:r w:rsidRPr="00D36B42">
        <w:rPr>
          <w:rFonts w:ascii="Franklin Gothic Book" w:hAnsi="Franklin Gothic Book" w:cs="Tahoma"/>
          <w:bCs/>
          <w:iCs/>
        </w:rPr>
        <w:t>,</w:t>
      </w:r>
      <w:r>
        <w:rPr>
          <w:rFonts w:ascii="Franklin Gothic Book" w:hAnsi="Franklin Gothic Book" w:cs="Tahoma"/>
          <w:bCs/>
          <w:iCs/>
        </w:rPr>
        <w:t xml:space="preserve"> </w:t>
      </w:r>
      <w:r w:rsidR="008E613B">
        <w:rPr>
          <w:rFonts w:ascii="Franklin Gothic Book" w:hAnsi="Franklin Gothic Book" w:cs="Tahoma"/>
          <w:bCs/>
          <w:iCs/>
        </w:rPr>
        <w:t>nr i rodzaj uprawnień, stanowisko</w:t>
      </w:r>
      <w:r>
        <w:rPr>
          <w:rFonts w:ascii="Franklin Gothic Book" w:hAnsi="Franklin Gothic Book" w:cs="Tahoma"/>
          <w:bCs/>
          <w:iCs/>
        </w:rPr>
        <w:t>, telefon kontaktowy, adres e-mail</w:t>
      </w:r>
      <w:r w:rsidR="008E613B">
        <w:rPr>
          <w:rFonts w:ascii="Franklin Gothic Book" w:hAnsi="Franklin Gothic Book" w:cs="Tahoma"/>
          <w:bCs/>
          <w:iCs/>
        </w:rPr>
        <w:t>, dane adresowe zamieszkania/korespondencji</w:t>
      </w:r>
      <w:r>
        <w:rPr>
          <w:rFonts w:ascii="Franklin Gothic Book" w:hAnsi="Franklin Gothic Book" w:cs="Tahoma"/>
          <w:bCs/>
          <w:iCs/>
        </w:rPr>
        <w:t xml:space="preserve"> </w:t>
      </w:r>
    </w:p>
    <w:p w14:paraId="2185FC43" w14:textId="38952DF9" w:rsidR="00050688" w:rsidRPr="00D36B42" w:rsidRDefault="00050688" w:rsidP="00050688">
      <w:pPr>
        <w:numPr>
          <w:ilvl w:val="0"/>
          <w:numId w:val="59"/>
        </w:numPr>
        <w:spacing w:line="319" w:lineRule="auto"/>
        <w:jc w:val="both"/>
        <w:rPr>
          <w:rFonts w:ascii="Franklin Gothic Book" w:hAnsi="Franklin Gothic Book" w:cs="Tahoma"/>
          <w:bCs/>
          <w:iCs/>
          <w:sz w:val="22"/>
          <w:szCs w:val="22"/>
        </w:rPr>
      </w:pPr>
      <w:r w:rsidRPr="00D36B42">
        <w:rPr>
          <w:rFonts w:ascii="Franklin Gothic Book" w:hAnsi="Franklin Gothic Book" w:cs="Tahoma"/>
          <w:bCs/>
          <w:iCs/>
          <w:sz w:val="22"/>
          <w:szCs w:val="22"/>
        </w:rPr>
        <w:t>Właściciele (użytkownicy wieczyści) i posiadacze na podstawie właściwych tytułów prawnych nieruchomości gruntowych</w:t>
      </w:r>
      <w:r>
        <w:rPr>
          <w:rFonts w:ascii="Franklin Gothic Book" w:hAnsi="Franklin Gothic Book" w:cs="Tahoma"/>
          <w:bCs/>
          <w:iCs/>
          <w:sz w:val="22"/>
          <w:szCs w:val="22"/>
        </w:rPr>
        <w:t>,</w:t>
      </w:r>
      <w:r w:rsidRPr="00D36B42">
        <w:rPr>
          <w:rFonts w:ascii="Franklin Gothic Book" w:hAnsi="Franklin Gothic Book" w:cs="Tahoma"/>
          <w:bCs/>
          <w:iCs/>
          <w:sz w:val="22"/>
          <w:szCs w:val="22"/>
        </w:rPr>
        <w:t xml:space="preserve"> na których zlokalizowany jest obiekt budowlany lub na których planowana jest jego budowa.</w:t>
      </w:r>
    </w:p>
    <w:p w14:paraId="2C2B5DAC" w14:textId="77777777" w:rsidR="00050688" w:rsidRPr="00D36B42" w:rsidRDefault="00050688" w:rsidP="008E613B">
      <w:pPr>
        <w:spacing w:line="319" w:lineRule="auto"/>
        <w:ind w:left="851"/>
        <w:jc w:val="both"/>
        <w:rPr>
          <w:rFonts w:ascii="Franklin Gothic Book" w:hAnsi="Franklin Gothic Book" w:cs="Tahoma"/>
          <w:bCs/>
          <w:iCs/>
          <w:sz w:val="22"/>
          <w:szCs w:val="22"/>
        </w:rPr>
      </w:pPr>
      <w:r w:rsidRPr="00D36B42">
        <w:rPr>
          <w:rFonts w:ascii="Franklin Gothic Book" w:hAnsi="Franklin Gothic Book" w:cs="Tahoma"/>
          <w:bCs/>
          <w:iCs/>
          <w:sz w:val="22"/>
          <w:szCs w:val="22"/>
          <w:u w:val="single"/>
        </w:rPr>
        <w:t>Zakres:</w:t>
      </w:r>
      <w:r w:rsidRPr="00D36B42">
        <w:rPr>
          <w:rFonts w:ascii="Franklin Gothic Book" w:hAnsi="Franklin Gothic Book" w:cs="Tahoma"/>
          <w:bCs/>
          <w:iCs/>
          <w:sz w:val="22"/>
          <w:szCs w:val="22"/>
        </w:rPr>
        <w:t xml:space="preserve"> imię i nazwisko, data urodzenia, miejsce urodzenia, adres zamieszkania/pobytu lub korespondencji, numer ewidencyjny PESEL, Numer Identyfikacji Podatkowej, seria i numer </w:t>
      </w:r>
      <w:r w:rsidRPr="00D36B42">
        <w:rPr>
          <w:rFonts w:ascii="Franklin Gothic Book" w:hAnsi="Franklin Gothic Book" w:cs="Tahoma"/>
          <w:bCs/>
          <w:iCs/>
          <w:sz w:val="22"/>
          <w:szCs w:val="22"/>
        </w:rPr>
        <w:lastRenderedPageBreak/>
        <w:t>dowodu tożsamości, imię i nazwisko rodziców, numer telefonu, adres poczty elektronicznej, nr księgi wieczystej i dane osobowe w niej zawarte , nr działki.</w:t>
      </w:r>
    </w:p>
    <w:p w14:paraId="16B56654" w14:textId="77777777" w:rsidR="00050688" w:rsidRPr="00675970" w:rsidRDefault="00050688" w:rsidP="006606B2">
      <w:pPr>
        <w:pStyle w:val="Akapitzlist"/>
        <w:spacing w:after="0"/>
        <w:ind w:left="867"/>
        <w:contextualSpacing w:val="0"/>
        <w:jc w:val="both"/>
        <w:rPr>
          <w:rFonts w:ascii="Franklin Gothic Book" w:hAnsi="Franklin Gothic Book" w:cs="Tahoma"/>
          <w:color w:val="1F497D"/>
        </w:rPr>
      </w:pPr>
    </w:p>
    <w:p w14:paraId="48236BFF" w14:textId="4E116A0B"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hyperlink r:id="rId32" w:history="1">
        <w:r w:rsidR="00A8143A" w:rsidRPr="00156FA4">
          <w:rPr>
            <w:rStyle w:val="Hipercze"/>
            <w:rFonts w:ascii="Franklin Gothic Book" w:hAnsi="Franklin Gothic Book" w:cs="Tahoma"/>
            <w:bCs/>
            <w:iCs/>
            <w:sz w:val="22"/>
            <w:szCs w:val="22"/>
            <w:highlight w:val="yellow"/>
          </w:rPr>
          <w:t>......................................</w:t>
        </w:r>
      </w:hyperlink>
      <w:r w:rsidR="00217A4D" w:rsidRPr="00156FA4">
        <w:rPr>
          <w:rFonts w:ascii="Franklin Gothic Book" w:hAnsi="Franklin Gothic Book" w:cs="Tahoma"/>
          <w:bCs/>
          <w:iCs/>
          <w:sz w:val="22"/>
          <w:szCs w:val="22"/>
          <w:highlight w:val="yellow"/>
        </w:rPr>
        <w:t>.</w:t>
      </w:r>
      <w:r w:rsidRPr="00675970">
        <w:rPr>
          <w:rFonts w:ascii="Franklin Gothic Book" w:hAnsi="Franklin Gothic Book" w:cs="Tahoma"/>
          <w:bCs/>
          <w:iCs/>
          <w:sz w:val="22"/>
          <w:szCs w:val="22"/>
        </w:rPr>
        <w:t xml:space="preserve"> W przypadku braku odpowiedzi Procesora w ciągu 3 Dni Roboczych od daty wysłania wiadomości przez Administratora danych przyjmuje się, że Procesor zaakceptował zmianę zakresu powierzenia.</w:t>
      </w:r>
    </w:p>
    <w:p w14:paraId="11F2FA6B" w14:textId="77777777"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317D9A1D" w14:textId="77777777"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75970">
        <w:rPr>
          <w:rFonts w:ascii="Franklin Gothic Book" w:hAnsi="Franklin Gothic Book" w:cs="Tahoma"/>
          <w:b/>
          <w:bCs/>
          <w:iCs/>
          <w:sz w:val="22"/>
          <w:szCs w:val="22"/>
        </w:rPr>
        <w:t>RODO</w:t>
      </w:r>
      <w:r w:rsidRPr="00675970">
        <w:rPr>
          <w:rFonts w:ascii="Franklin Gothic Book" w:hAnsi="Franklin Gothic Book" w:cs="Tahoma"/>
          <w:bCs/>
          <w:iCs/>
          <w:sz w:val="22"/>
          <w:szCs w:val="22"/>
        </w:rPr>
        <w:t>”), bez uprzedniej wyraźnej zgody Administratora danych.</w:t>
      </w:r>
    </w:p>
    <w:p w14:paraId="3A8E09B3" w14:textId="77777777" w:rsidR="003D49E5" w:rsidRPr="00675970" w:rsidRDefault="003D49E5" w:rsidP="00B65B67">
      <w:pPr>
        <w:numPr>
          <w:ilvl w:val="0"/>
          <w:numId w:val="34"/>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Z tytułu wykonywania obowiązków określonych w Umowie powierzenia Procesorowi nie przysługuje żadne dodatkowe wynagrodzenie ponad wynagrodzenie określone w Umowie.</w:t>
      </w:r>
    </w:p>
    <w:p w14:paraId="7616F695"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2 Oświadczenia i obowiązki Procesora</w:t>
      </w:r>
    </w:p>
    <w:p w14:paraId="69FEBB2C" w14:textId="77777777" w:rsidR="003D49E5" w:rsidRPr="00675970" w:rsidRDefault="003D49E5" w:rsidP="00B65B67">
      <w:pPr>
        <w:numPr>
          <w:ilvl w:val="0"/>
          <w:numId w:val="35"/>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C5F695D" w14:textId="77777777" w:rsidR="003D49E5" w:rsidRPr="00675970" w:rsidRDefault="003D49E5" w:rsidP="00B65B67">
      <w:pPr>
        <w:numPr>
          <w:ilvl w:val="0"/>
          <w:numId w:val="35"/>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zobowiązuje się w szczególności:</w:t>
      </w:r>
    </w:p>
    <w:p w14:paraId="235A0195" w14:textId="77777777" w:rsidR="003D49E5" w:rsidRPr="00675970" w:rsidRDefault="003D49E5" w:rsidP="00B65B67">
      <w:pPr>
        <w:numPr>
          <w:ilvl w:val="0"/>
          <w:numId w:val="29"/>
        </w:numPr>
        <w:spacing w:line="319" w:lineRule="auto"/>
        <w:ind w:left="851" w:hanging="284"/>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przetwarzać Dane osobowe wyłącznie w zakresie określonym w Umowie powierzenia i wyłącznie w celu należytego wykonania Umowy;</w:t>
      </w:r>
    </w:p>
    <w:p w14:paraId="4EFB8114"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33" w:history="1">
        <w:r w:rsidRPr="00675970">
          <w:rPr>
            <w:rStyle w:val="Hipercze"/>
            <w:rFonts w:ascii="Franklin Gothic Book" w:hAnsi="Franklin Gothic Book" w:cs="Tahoma"/>
            <w:sz w:val="22"/>
            <w:szCs w:val="22"/>
          </w:rPr>
          <w:t>eep.iod@enea.pl</w:t>
        </w:r>
      </w:hyperlink>
      <w:r w:rsidRPr="00675970">
        <w:rPr>
          <w:rFonts w:ascii="Franklin Gothic Book" w:hAnsi="Franklin Gothic Book" w:cs="Tahoma"/>
          <w:color w:val="0563C1"/>
          <w:sz w:val="22"/>
          <w:szCs w:val="22"/>
        </w:rPr>
        <w:t xml:space="preserve"> </w:t>
      </w:r>
      <w:r w:rsidRPr="00675970">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2193AED7"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bCs/>
          <w:sz w:val="22"/>
          <w:szCs w:val="22"/>
        </w:rPr>
        <w:t>przetwarzać Dane osobowe zgodnie z obowiązującymi przepisami</w:t>
      </w:r>
      <w:r w:rsidRPr="00675970">
        <w:rPr>
          <w:rFonts w:ascii="Franklin Gothic Book" w:hAnsi="Franklin Gothic Book" w:cs="Tahoma"/>
          <w:sz w:val="22"/>
          <w:szCs w:val="22"/>
        </w:rPr>
        <w:t xml:space="preserve"> na terytorium Polski, w </w:t>
      </w:r>
      <w:r w:rsidRPr="00675970">
        <w:rPr>
          <w:rFonts w:ascii="Franklin Gothic Book" w:hAnsi="Franklin Gothic Book" w:cs="Tahoma"/>
          <w:bCs/>
          <w:sz w:val="22"/>
          <w:szCs w:val="22"/>
        </w:rPr>
        <w:t xml:space="preserve">szczególności przetwarzać Dane osobowe zgodnie z </w:t>
      </w:r>
      <w:r w:rsidRPr="00675970">
        <w:rPr>
          <w:rFonts w:ascii="Franklin Gothic Book" w:hAnsi="Franklin Gothic Book" w:cs="Tahoma"/>
          <w:sz w:val="22"/>
          <w:szCs w:val="22"/>
        </w:rPr>
        <w:t>RODO oraz ustawą o ochronie danych osobowych, innymi obowiązującymi przepisami prawa, Umową powierzenia oraz instrukcjami Administratora danych;</w:t>
      </w:r>
    </w:p>
    <w:p w14:paraId="39A72807"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B757AD"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0AB7E77"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4E1F3CF3"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lastRenderedPageBreak/>
        <w:t>zobowiązać, w formie pisemnej, osoby, którymi posługuje się przy wykonywaniu Umowy powierzenia do zachowania Danych osobowych w tajemnicy;</w:t>
      </w:r>
    </w:p>
    <w:p w14:paraId="1F720614"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45FFD5C"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2187B94C" w14:textId="77777777" w:rsidR="003D49E5" w:rsidRPr="00675970" w:rsidRDefault="003D49E5" w:rsidP="00B65B67">
      <w:pPr>
        <w:numPr>
          <w:ilvl w:val="0"/>
          <w:numId w:val="30"/>
        </w:numPr>
        <w:spacing w:line="319" w:lineRule="auto"/>
        <w:ind w:left="1276"/>
        <w:jc w:val="both"/>
        <w:rPr>
          <w:rFonts w:ascii="Franklin Gothic Book" w:hAnsi="Franklin Gothic Book" w:cs="Tahoma"/>
          <w:sz w:val="22"/>
          <w:szCs w:val="22"/>
        </w:rPr>
      </w:pPr>
      <w:r w:rsidRPr="00675970">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EDC4A49" w14:textId="77777777" w:rsidR="003D49E5" w:rsidRPr="00675970" w:rsidRDefault="003D49E5" w:rsidP="00B65B67">
      <w:pPr>
        <w:numPr>
          <w:ilvl w:val="0"/>
          <w:numId w:val="30"/>
        </w:numPr>
        <w:spacing w:line="319" w:lineRule="auto"/>
        <w:ind w:left="1276"/>
        <w:jc w:val="both"/>
        <w:rPr>
          <w:rFonts w:ascii="Franklin Gothic Book" w:hAnsi="Franklin Gothic Book" w:cs="Tahoma"/>
          <w:sz w:val="22"/>
          <w:szCs w:val="22"/>
        </w:rPr>
      </w:pPr>
      <w:r w:rsidRPr="00675970">
        <w:rPr>
          <w:rFonts w:ascii="Franklin Gothic Book" w:hAnsi="Franklin Gothic Book" w:cs="Tahoma"/>
          <w:sz w:val="22"/>
          <w:szCs w:val="22"/>
        </w:rPr>
        <w:t>niezwłocznego poinformowania Administratora danych o złożonym u Procesora</w:t>
      </w:r>
      <w:r w:rsidRPr="00675970" w:rsidDel="00DD0118">
        <w:rPr>
          <w:rFonts w:ascii="Franklin Gothic Book" w:hAnsi="Franklin Gothic Book" w:cs="Tahoma"/>
          <w:sz w:val="22"/>
          <w:szCs w:val="22"/>
        </w:rPr>
        <w:t xml:space="preserve"> </w:t>
      </w:r>
      <w:r w:rsidRPr="00675970">
        <w:rPr>
          <w:rFonts w:ascii="Franklin Gothic Book" w:hAnsi="Franklin Gothic Book" w:cs="Tahoma"/>
          <w:sz w:val="22"/>
          <w:szCs w:val="22"/>
        </w:rPr>
        <w:t>wniosku dotyczącym realizacji praw osoby, której dane dotyczą,</w:t>
      </w:r>
      <w:r w:rsidRPr="00675970" w:rsidDel="00DD0118">
        <w:rPr>
          <w:rFonts w:ascii="Franklin Gothic Book" w:hAnsi="Franklin Gothic Book" w:cs="Tahoma"/>
          <w:sz w:val="22"/>
          <w:szCs w:val="22"/>
        </w:rPr>
        <w:t xml:space="preserve"> </w:t>
      </w:r>
      <w:r w:rsidRPr="00675970">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41ABCC5"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0C89AEB" w14:textId="77777777" w:rsidR="003D49E5" w:rsidRPr="00675970" w:rsidRDefault="003D49E5" w:rsidP="00B65B67">
      <w:pPr>
        <w:numPr>
          <w:ilvl w:val="0"/>
          <w:numId w:val="30"/>
        </w:numPr>
        <w:spacing w:line="319" w:lineRule="auto"/>
        <w:ind w:left="1276"/>
        <w:jc w:val="both"/>
        <w:rPr>
          <w:rFonts w:ascii="Franklin Gothic Book" w:hAnsi="Franklin Gothic Book" w:cs="Tahoma"/>
          <w:sz w:val="22"/>
          <w:szCs w:val="22"/>
        </w:rPr>
      </w:pPr>
      <w:r w:rsidRPr="00675970">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0AEC22E9" w14:textId="77777777" w:rsidR="003D49E5" w:rsidRPr="00675970" w:rsidRDefault="003D49E5" w:rsidP="00B65B67">
      <w:pPr>
        <w:numPr>
          <w:ilvl w:val="0"/>
          <w:numId w:val="30"/>
        </w:numPr>
        <w:spacing w:line="319" w:lineRule="auto"/>
        <w:ind w:left="1276"/>
        <w:jc w:val="both"/>
        <w:rPr>
          <w:rFonts w:ascii="Franklin Gothic Book" w:hAnsi="Franklin Gothic Book" w:cs="Tahoma"/>
          <w:sz w:val="22"/>
          <w:szCs w:val="22"/>
        </w:rPr>
      </w:pPr>
      <w:r w:rsidRPr="00675970">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003E996" w14:textId="77777777" w:rsidR="003D49E5" w:rsidRPr="00675970" w:rsidRDefault="003D49E5" w:rsidP="00B65B67">
      <w:pPr>
        <w:numPr>
          <w:ilvl w:val="0"/>
          <w:numId w:val="30"/>
        </w:numPr>
        <w:spacing w:line="319" w:lineRule="auto"/>
        <w:ind w:left="1276"/>
        <w:jc w:val="both"/>
        <w:rPr>
          <w:rFonts w:ascii="Franklin Gothic Book" w:hAnsi="Franklin Gothic Book" w:cs="Tahoma"/>
          <w:sz w:val="22"/>
          <w:szCs w:val="22"/>
        </w:rPr>
      </w:pPr>
      <w:r w:rsidRPr="00675970">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5124E806"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0FE6016E"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05D184DF"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51E3236C"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1D2B9DC" w14:textId="77777777" w:rsidR="003D49E5" w:rsidRPr="00675970" w:rsidRDefault="003D49E5" w:rsidP="00B65B67">
      <w:pPr>
        <w:numPr>
          <w:ilvl w:val="0"/>
          <w:numId w:val="29"/>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34" w:history="1">
        <w:r w:rsidRPr="00675970">
          <w:rPr>
            <w:rStyle w:val="Hipercze"/>
            <w:rFonts w:ascii="Franklin Gothic Book" w:hAnsi="Franklin Gothic Book" w:cs="Tahoma"/>
            <w:sz w:val="22"/>
            <w:szCs w:val="22"/>
          </w:rPr>
          <w:t>eep.iod@enea.pl</w:t>
        </w:r>
      </w:hyperlink>
      <w:r w:rsidRPr="00675970">
        <w:rPr>
          <w:rFonts w:ascii="Franklin Gothic Book" w:hAnsi="Franklin Gothic Book" w:cs="Tahoma"/>
          <w:sz w:val="22"/>
          <w:szCs w:val="22"/>
        </w:rPr>
        <w:t xml:space="preserve">, </w:t>
      </w:r>
      <w:r w:rsidRPr="00675970">
        <w:rPr>
          <w:rFonts w:ascii="Franklin Gothic Book" w:hAnsi="Franklin Gothic Book" w:cs="Tahoma"/>
          <w:sz w:val="22"/>
          <w:szCs w:val="22"/>
        </w:rPr>
        <w:lastRenderedPageBreak/>
        <w:t>a informacja ta powinna zawierać w szczególności: 1) wskazanie przepisu, który narusza wydane polecenie oraz 2) uzasadnienie zawierające argumenty natury faktycznej i prawnej.</w:t>
      </w:r>
    </w:p>
    <w:p w14:paraId="5C30D54F" w14:textId="77777777" w:rsidR="003D49E5" w:rsidRPr="00675970" w:rsidRDefault="003D49E5" w:rsidP="00B65B67">
      <w:pPr>
        <w:numPr>
          <w:ilvl w:val="0"/>
          <w:numId w:val="35"/>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8740DDE"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3 Środki zabezpieczenia Danych osobowych</w:t>
      </w:r>
    </w:p>
    <w:p w14:paraId="7744D323" w14:textId="77777777" w:rsidR="003D49E5" w:rsidRPr="00675970" w:rsidRDefault="003D49E5" w:rsidP="00B65B67">
      <w:pPr>
        <w:numPr>
          <w:ilvl w:val="0"/>
          <w:numId w:val="36"/>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675970">
        <w:rPr>
          <w:rFonts w:ascii="Franklin Gothic Book" w:hAnsi="Franklin Gothic Book" w:cs="Tahoma"/>
          <w:bCs/>
          <w:i/>
          <w:iCs/>
          <w:sz w:val="22"/>
          <w:szCs w:val="22"/>
        </w:rPr>
        <w:t>privacy by design</w:t>
      </w:r>
      <w:r w:rsidRPr="00675970">
        <w:rPr>
          <w:rFonts w:ascii="Franklin Gothic Book" w:hAnsi="Franklin Gothic Book" w:cs="Tahoma"/>
          <w:bCs/>
          <w:iCs/>
          <w:sz w:val="22"/>
          <w:szCs w:val="22"/>
        </w:rPr>
        <w:t>) oraz domyślnej ochrony danych (</w:t>
      </w:r>
      <w:r w:rsidRPr="00675970">
        <w:rPr>
          <w:rFonts w:ascii="Franklin Gothic Book" w:hAnsi="Franklin Gothic Book" w:cs="Tahoma"/>
          <w:bCs/>
          <w:i/>
          <w:iCs/>
          <w:sz w:val="22"/>
          <w:szCs w:val="22"/>
        </w:rPr>
        <w:t>privacy by default</w:t>
      </w:r>
      <w:r w:rsidRPr="00675970">
        <w:rPr>
          <w:rFonts w:ascii="Franklin Gothic Book" w:hAnsi="Franklin Gothic Book" w:cs="Tahoma"/>
          <w:bCs/>
          <w:iCs/>
          <w:sz w:val="22"/>
          <w:szCs w:val="22"/>
        </w:rPr>
        <w:t>) - art. 25 RODO. Procesor jest zobowiązany wdrożyć odpowiednie środki techniczne i organizacyjne, które zostały wymienione w Załączniku nr 2 do Umowy powierzenia.</w:t>
      </w:r>
      <w:r w:rsidRPr="00675970" w:rsidDel="00856A24">
        <w:rPr>
          <w:rFonts w:ascii="Franklin Gothic Book" w:hAnsi="Franklin Gothic Book" w:cs="Tahoma"/>
          <w:bCs/>
          <w:iCs/>
          <w:sz w:val="22"/>
          <w:szCs w:val="22"/>
        </w:rPr>
        <w:t xml:space="preserve"> </w:t>
      </w:r>
    </w:p>
    <w:p w14:paraId="2664EF96" w14:textId="77777777" w:rsidR="003D49E5" w:rsidRPr="00675970" w:rsidRDefault="003D49E5" w:rsidP="00B65B67">
      <w:pPr>
        <w:numPr>
          <w:ilvl w:val="0"/>
          <w:numId w:val="36"/>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948095D"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4 Obowiązki informacyjne Procesora. Incydenty</w:t>
      </w:r>
    </w:p>
    <w:p w14:paraId="2B9BED48" w14:textId="77777777" w:rsidR="003D49E5" w:rsidRPr="00675970" w:rsidRDefault="003D49E5" w:rsidP="00B65B67">
      <w:pPr>
        <w:numPr>
          <w:ilvl w:val="0"/>
          <w:numId w:val="3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Procesor zobowiązany jest niezwłocznie, jednakże nie później niż w ciągu 2 Dni Roboczych od dnia powzięcia informacji, zawiadomić Administratora danych </w:t>
      </w:r>
      <w:r w:rsidRPr="00675970">
        <w:rPr>
          <w:rFonts w:ascii="Franklin Gothic Book" w:eastAsia="Arial" w:hAnsi="Franklin Gothic Book" w:cs="Tahoma"/>
          <w:bCs/>
          <w:iCs/>
          <w:sz w:val="22"/>
          <w:szCs w:val="22"/>
        </w:rPr>
        <w:t xml:space="preserve">na adres e-mail: </w:t>
      </w:r>
      <w:hyperlink r:id="rId35" w:history="1">
        <w:r w:rsidRPr="00675970">
          <w:rPr>
            <w:rStyle w:val="Hipercze"/>
            <w:rFonts w:ascii="Franklin Gothic Book" w:hAnsi="Franklin Gothic Book" w:cs="Tahoma"/>
            <w:bCs/>
            <w:iCs/>
            <w:sz w:val="22"/>
            <w:szCs w:val="22"/>
          </w:rPr>
          <w:t>eep.iod@enea.pl</w:t>
        </w:r>
      </w:hyperlink>
      <w:r w:rsidRPr="00675970">
        <w:rPr>
          <w:rFonts w:ascii="Franklin Gothic Book" w:hAnsi="Franklin Gothic Book" w:cs="Tahoma"/>
          <w:bCs/>
          <w:iCs/>
          <w:color w:val="0563C1"/>
          <w:sz w:val="22"/>
          <w:szCs w:val="22"/>
        </w:rPr>
        <w:t xml:space="preserve"> </w:t>
      </w:r>
      <w:r w:rsidRPr="00675970">
        <w:rPr>
          <w:rFonts w:ascii="Franklin Gothic Book" w:hAnsi="Franklin Gothic Book" w:cs="Tahoma"/>
          <w:bCs/>
          <w:iCs/>
          <w:sz w:val="22"/>
          <w:szCs w:val="22"/>
        </w:rPr>
        <w:t>o:</w:t>
      </w:r>
    </w:p>
    <w:p w14:paraId="17EABB5A" w14:textId="77777777" w:rsidR="003D49E5" w:rsidRPr="00675970" w:rsidRDefault="003D49E5" w:rsidP="00B65B67">
      <w:pPr>
        <w:numPr>
          <w:ilvl w:val="0"/>
          <w:numId w:val="31"/>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23221728" w14:textId="77777777" w:rsidR="003D49E5" w:rsidRPr="00675970" w:rsidRDefault="003D49E5" w:rsidP="00B65B67">
      <w:pPr>
        <w:numPr>
          <w:ilvl w:val="0"/>
          <w:numId w:val="31"/>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6DDF1A7E" w14:textId="77777777" w:rsidR="003D49E5" w:rsidRPr="00675970" w:rsidRDefault="003D49E5" w:rsidP="00B65B67">
      <w:pPr>
        <w:numPr>
          <w:ilvl w:val="0"/>
          <w:numId w:val="3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zobowiązany jest niezwłocznie, nie później jednak niż w ciągu 12 godzin, zawiadomić Administratora danych o każdym zaistniałym incydencie (dalej: „</w:t>
      </w:r>
      <w:r w:rsidRPr="00675970">
        <w:rPr>
          <w:rFonts w:ascii="Franklin Gothic Book" w:hAnsi="Franklin Gothic Book" w:cs="Tahoma"/>
          <w:b/>
          <w:bCs/>
          <w:iCs/>
          <w:sz w:val="22"/>
          <w:szCs w:val="22"/>
        </w:rPr>
        <w:t>Incydent</w:t>
      </w:r>
      <w:r w:rsidRPr="00675970">
        <w:rPr>
          <w:rFonts w:ascii="Franklin Gothic Book" w:hAnsi="Franklin Gothic Book" w:cs="Tahoma"/>
          <w:bCs/>
          <w:iCs/>
          <w:sz w:val="22"/>
          <w:szCs w:val="22"/>
        </w:rPr>
        <w:t>”), przez który rozumie się:</w:t>
      </w:r>
    </w:p>
    <w:p w14:paraId="2308401F" w14:textId="77777777" w:rsidR="003D49E5" w:rsidRPr="00675970" w:rsidRDefault="003D49E5" w:rsidP="00B65B67">
      <w:pPr>
        <w:numPr>
          <w:ilvl w:val="0"/>
          <w:numId w:val="32"/>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naruszenie ochrony Danych osobowych lub</w:t>
      </w:r>
    </w:p>
    <w:p w14:paraId="0E90B1EB" w14:textId="77777777" w:rsidR="003D49E5" w:rsidRPr="00675970" w:rsidRDefault="003D49E5" w:rsidP="00B65B67">
      <w:pPr>
        <w:numPr>
          <w:ilvl w:val="0"/>
          <w:numId w:val="32"/>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 xml:space="preserve">podejrzenie naruszenia lub </w:t>
      </w:r>
    </w:p>
    <w:p w14:paraId="600630E0" w14:textId="77777777" w:rsidR="003D49E5" w:rsidRPr="00675970" w:rsidRDefault="003D49E5" w:rsidP="00B65B67">
      <w:pPr>
        <w:numPr>
          <w:ilvl w:val="0"/>
          <w:numId w:val="32"/>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próbę naruszenia ochrony Danych osobowych.</w:t>
      </w:r>
    </w:p>
    <w:p w14:paraId="688DFD87" w14:textId="77777777" w:rsidR="003D49E5" w:rsidRPr="00675970" w:rsidRDefault="003D49E5" w:rsidP="00B65B67">
      <w:pPr>
        <w:numPr>
          <w:ilvl w:val="0"/>
          <w:numId w:val="37"/>
        </w:numPr>
        <w:spacing w:line="319" w:lineRule="auto"/>
        <w:jc w:val="both"/>
        <w:outlineLvl w:val="1"/>
        <w:rPr>
          <w:rFonts w:ascii="Franklin Gothic Book" w:eastAsia="Arial" w:hAnsi="Franklin Gothic Book" w:cs="Tahoma"/>
          <w:bCs/>
          <w:iCs/>
          <w:sz w:val="22"/>
          <w:szCs w:val="22"/>
        </w:rPr>
      </w:pPr>
      <w:r w:rsidRPr="00675970">
        <w:rPr>
          <w:rFonts w:ascii="Franklin Gothic Book" w:hAnsi="Franklin Gothic Book" w:cs="Tahoma"/>
          <w:bCs/>
          <w:iCs/>
          <w:sz w:val="22"/>
          <w:szCs w:val="22"/>
        </w:rPr>
        <w:t>Zgłoszenie</w:t>
      </w:r>
      <w:r w:rsidRPr="00675970">
        <w:rPr>
          <w:rFonts w:ascii="Franklin Gothic Book" w:eastAsia="Arial" w:hAnsi="Franklin Gothic Book" w:cs="Tahoma"/>
          <w:bCs/>
          <w:iCs/>
          <w:sz w:val="22"/>
          <w:szCs w:val="22"/>
        </w:rPr>
        <w:t xml:space="preserve"> Incydentu powinno zostać dokonane drogą telefoniczną pod nr 15 865 63 83 oraz jednocześnie na adres e-mail: </w:t>
      </w:r>
      <w:hyperlink r:id="rId36" w:history="1">
        <w:r w:rsidRPr="00675970">
          <w:rPr>
            <w:rStyle w:val="Hipercze"/>
            <w:rFonts w:ascii="Franklin Gothic Book" w:hAnsi="Franklin Gothic Book" w:cs="Tahoma"/>
            <w:bCs/>
            <w:iCs/>
            <w:sz w:val="22"/>
            <w:szCs w:val="22"/>
          </w:rPr>
          <w:t>eep.iod@enea.pl</w:t>
        </w:r>
      </w:hyperlink>
      <w:r w:rsidRPr="00675970">
        <w:rPr>
          <w:rFonts w:ascii="Franklin Gothic Book" w:hAnsi="Franklin Gothic Book" w:cs="Tahoma"/>
          <w:bCs/>
          <w:iCs/>
          <w:color w:val="0563C1"/>
          <w:sz w:val="22"/>
          <w:szCs w:val="22"/>
        </w:rPr>
        <w:t xml:space="preserve"> </w:t>
      </w:r>
      <w:r w:rsidRPr="00675970">
        <w:rPr>
          <w:rFonts w:ascii="Franklin Gothic Book" w:eastAsia="Arial" w:hAnsi="Franklin Gothic Book" w:cs="Tahoma"/>
          <w:bCs/>
          <w:iCs/>
          <w:sz w:val="22"/>
          <w:szCs w:val="22"/>
        </w:rPr>
        <w:t>i zawierać co najmniej następujące informacje:</w:t>
      </w:r>
    </w:p>
    <w:p w14:paraId="2A44236C" w14:textId="77777777" w:rsidR="003D49E5" w:rsidRPr="00675970" w:rsidRDefault="003D49E5" w:rsidP="00B65B67">
      <w:pPr>
        <w:numPr>
          <w:ilvl w:val="0"/>
          <w:numId w:val="38"/>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130FB7FC" w14:textId="77777777" w:rsidR="003D49E5" w:rsidRPr="00675970" w:rsidRDefault="003D49E5" w:rsidP="00B65B67">
      <w:pPr>
        <w:numPr>
          <w:ilvl w:val="0"/>
          <w:numId w:val="38"/>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imię i nazwisko oraz dane kontaktowe osoby mogącej udzielić dalszych informacji o Incydencie;</w:t>
      </w:r>
    </w:p>
    <w:p w14:paraId="5D11F88A" w14:textId="77777777" w:rsidR="003D49E5" w:rsidRPr="00675970" w:rsidRDefault="003D49E5" w:rsidP="00B65B67">
      <w:pPr>
        <w:numPr>
          <w:ilvl w:val="0"/>
          <w:numId w:val="38"/>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lastRenderedPageBreak/>
        <w:t>opis zastosowanych przez Procesora środków w celu zminimalizowania ewentualnych negatywnych skutków Incydentu.</w:t>
      </w:r>
    </w:p>
    <w:p w14:paraId="1578B69A" w14:textId="77777777" w:rsidR="003D49E5" w:rsidRPr="00675970" w:rsidRDefault="003D49E5" w:rsidP="00B65B67">
      <w:pPr>
        <w:numPr>
          <w:ilvl w:val="0"/>
          <w:numId w:val="37"/>
        </w:numPr>
        <w:spacing w:line="319" w:lineRule="auto"/>
        <w:rPr>
          <w:rFonts w:ascii="Franklin Gothic Book" w:hAnsi="Franklin Gothic Book" w:cs="Tahoma"/>
          <w:bCs/>
          <w:iCs/>
          <w:sz w:val="22"/>
          <w:szCs w:val="22"/>
        </w:rPr>
      </w:pPr>
      <w:r w:rsidRPr="00675970">
        <w:rPr>
          <w:rFonts w:ascii="Franklin Gothic Book" w:hAnsi="Franklin Gothic Book" w:cs="Tahoma"/>
          <w:bCs/>
          <w:iCs/>
          <w:sz w:val="22"/>
          <w:szCs w:val="22"/>
        </w:rPr>
        <w:t xml:space="preserve">Wzór zgłoszenia o Incydencie/Naruszeniu ochrony danych osobowych stanowi Załącznik nr 3 do Umowy powierzenia przetwarzania danych osobowych. </w:t>
      </w:r>
    </w:p>
    <w:p w14:paraId="5301FE12" w14:textId="77777777" w:rsidR="003D49E5" w:rsidRPr="00675970" w:rsidRDefault="003D49E5" w:rsidP="00B65B67">
      <w:pPr>
        <w:numPr>
          <w:ilvl w:val="0"/>
          <w:numId w:val="3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0E7CE75D" w14:textId="77777777" w:rsidR="003D49E5" w:rsidRPr="00675970" w:rsidRDefault="003D49E5" w:rsidP="00B65B67">
      <w:pPr>
        <w:numPr>
          <w:ilvl w:val="0"/>
          <w:numId w:val="3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68C480B2"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rPr>
      </w:pPr>
      <w:r w:rsidRPr="00675970">
        <w:rPr>
          <w:rFonts w:ascii="Franklin Gothic Book" w:hAnsi="Franklin Gothic Book" w:cs="Tahoma"/>
          <w:b/>
          <w:bCs/>
          <w:caps/>
          <w:sz w:val="22"/>
          <w:szCs w:val="22"/>
        </w:rPr>
        <w:t>§ 5 Dalsze powierzenie przetwarzania Danych osobowych</w:t>
      </w:r>
    </w:p>
    <w:p w14:paraId="558A296B" w14:textId="77777777" w:rsidR="003D49E5" w:rsidRPr="00675970" w:rsidRDefault="003D49E5" w:rsidP="00B65B67">
      <w:pPr>
        <w:numPr>
          <w:ilvl w:val="0"/>
          <w:numId w:val="39"/>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jest uprawniony do dalszego powierzenia Danych osobowych innemu procesorowi (dalej jako: „</w:t>
      </w:r>
      <w:r w:rsidRPr="00675970">
        <w:rPr>
          <w:rFonts w:ascii="Franklin Gothic Book" w:hAnsi="Franklin Gothic Book" w:cs="Tahoma"/>
          <w:b/>
          <w:bCs/>
          <w:iCs/>
          <w:sz w:val="22"/>
          <w:szCs w:val="22"/>
        </w:rPr>
        <w:t>Sub-procesor</w:t>
      </w:r>
      <w:r w:rsidRPr="00675970">
        <w:rPr>
          <w:rFonts w:ascii="Franklin Gothic Book" w:hAnsi="Franklin Gothic Book" w:cs="Tahoma"/>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3063D845" w14:textId="77777777" w:rsidR="003D49E5" w:rsidRPr="00675970" w:rsidRDefault="003D49E5" w:rsidP="00B65B67">
      <w:pPr>
        <w:numPr>
          <w:ilvl w:val="0"/>
          <w:numId w:val="39"/>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16CA636" w14:textId="77777777" w:rsidR="003D49E5" w:rsidRPr="00675970" w:rsidRDefault="003D49E5" w:rsidP="00B65B67">
      <w:pPr>
        <w:numPr>
          <w:ilvl w:val="0"/>
          <w:numId w:val="39"/>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4031229C" w14:textId="77777777" w:rsidR="003D49E5" w:rsidRPr="00675970" w:rsidRDefault="003D49E5" w:rsidP="00B65B67">
      <w:pPr>
        <w:numPr>
          <w:ilvl w:val="0"/>
          <w:numId w:val="39"/>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8098EF8" w14:textId="77777777" w:rsidR="003D49E5" w:rsidRPr="00675970" w:rsidRDefault="003D49E5" w:rsidP="00B65B67">
      <w:pPr>
        <w:numPr>
          <w:ilvl w:val="0"/>
          <w:numId w:val="39"/>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ponosi odpowiedzialność za działania i zaniechania Sub-procesorów, jak za własne działania i zaniechania.</w:t>
      </w:r>
    </w:p>
    <w:p w14:paraId="61BE8C4B"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6 Audyty Administratora danych</w:t>
      </w:r>
    </w:p>
    <w:p w14:paraId="66190F08"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6A62946C"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2E4F05D"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Procesor zobowiązany jest współpracować z Administratorem danych w toku audytu, w szczególności:</w:t>
      </w:r>
    </w:p>
    <w:p w14:paraId="03E606AA" w14:textId="77777777" w:rsidR="003D49E5" w:rsidRPr="00675970" w:rsidRDefault="003D49E5" w:rsidP="00B65B67">
      <w:pPr>
        <w:numPr>
          <w:ilvl w:val="0"/>
          <w:numId w:val="55"/>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lastRenderedPageBreak/>
        <w:t>umożliwić Administratorowi danych dostęp do wszystkich pomieszczeń, w których ma miejsce przetwarzanie Danych osobowych;</w:t>
      </w:r>
    </w:p>
    <w:p w14:paraId="2A9A6A4C" w14:textId="77777777" w:rsidR="003D49E5" w:rsidRPr="00675970" w:rsidRDefault="003D49E5" w:rsidP="00B65B67">
      <w:pPr>
        <w:numPr>
          <w:ilvl w:val="0"/>
          <w:numId w:val="55"/>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00ECA47A" w14:textId="77777777" w:rsidR="003D49E5" w:rsidRPr="00675970" w:rsidRDefault="003D49E5" w:rsidP="00B65B67">
      <w:pPr>
        <w:numPr>
          <w:ilvl w:val="0"/>
          <w:numId w:val="55"/>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 xml:space="preserve">niezwłocznie udzielać Administratorowi danych wszelkich wyjaśnień i informacji dotyczących przetwarzania Danych osobowych. </w:t>
      </w:r>
    </w:p>
    <w:p w14:paraId="116E9F02"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BD6DC87"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Po zakończeniu audytu Administrator danych może przekazać Procesorowi wytyczne lub uwagi, do których Procesor zobowiązany jest się zastosować w terminie wskazanym przez Administratora danych. </w:t>
      </w:r>
    </w:p>
    <w:p w14:paraId="5CD7135A" w14:textId="77777777" w:rsidR="003D49E5" w:rsidRPr="00675970" w:rsidRDefault="003D49E5" w:rsidP="00B65B67">
      <w:pPr>
        <w:numPr>
          <w:ilvl w:val="0"/>
          <w:numId w:val="57"/>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20E3FDB"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7 Odpowiedzialność Procesora. Kary umowne</w:t>
      </w:r>
    </w:p>
    <w:p w14:paraId="37B49E6F"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272ED50D"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t>Procesor zapłaci Administratorowi danych karę umowną w każdym z następujących przypadków:</w:t>
      </w:r>
    </w:p>
    <w:p w14:paraId="4AB02D90" w14:textId="77777777" w:rsidR="003D49E5" w:rsidRPr="00675970" w:rsidRDefault="003D49E5" w:rsidP="00B65B67">
      <w:pPr>
        <w:numPr>
          <w:ilvl w:val="0"/>
          <w:numId w:val="48"/>
        </w:numPr>
        <w:spacing w:line="319" w:lineRule="auto"/>
        <w:ind w:left="851" w:hanging="284"/>
        <w:jc w:val="both"/>
        <w:rPr>
          <w:rFonts w:ascii="Franklin Gothic Book" w:hAnsi="Franklin Gothic Book" w:cs="Tahoma"/>
          <w:bCs/>
          <w:iCs/>
          <w:color w:val="000000"/>
          <w:sz w:val="22"/>
          <w:szCs w:val="22"/>
        </w:rPr>
      </w:pPr>
      <w:bookmarkStart w:id="17" w:name="_Ref467348504"/>
      <w:r w:rsidRPr="00675970">
        <w:rPr>
          <w:rFonts w:ascii="Franklin Gothic Book" w:hAnsi="Franklin Gothic Book" w:cs="Tahoma"/>
          <w:bCs/>
          <w:iCs/>
          <w:color w:val="000000"/>
          <w:sz w:val="22"/>
          <w:szCs w:val="22"/>
        </w:rPr>
        <w:t>w przypadku opóźnienia Procesora w przekazaniu informacji o Incydencie, zgodnie z § 4 Umowy powierzenia, w wysokości 3000,00 zł. za każdą rozpoczętą godzinę opóźnienia;</w:t>
      </w:r>
      <w:bookmarkEnd w:id="17"/>
      <w:r w:rsidRPr="00675970">
        <w:rPr>
          <w:rFonts w:ascii="Franklin Gothic Book" w:hAnsi="Franklin Gothic Book" w:cs="Tahoma"/>
          <w:bCs/>
          <w:iCs/>
          <w:color w:val="000000"/>
          <w:sz w:val="22"/>
          <w:szCs w:val="22"/>
        </w:rPr>
        <w:t xml:space="preserve"> </w:t>
      </w:r>
    </w:p>
    <w:p w14:paraId="63D0BEFC" w14:textId="77777777" w:rsidR="003D49E5" w:rsidRPr="00675970" w:rsidRDefault="003D49E5" w:rsidP="00B65B67">
      <w:pPr>
        <w:numPr>
          <w:ilvl w:val="0"/>
          <w:numId w:val="48"/>
        </w:numPr>
        <w:spacing w:line="319" w:lineRule="auto"/>
        <w:ind w:left="851" w:hanging="284"/>
        <w:jc w:val="both"/>
        <w:rPr>
          <w:rFonts w:ascii="Franklin Gothic Book" w:hAnsi="Franklin Gothic Book" w:cs="Tahoma"/>
          <w:bCs/>
          <w:iCs/>
          <w:color w:val="000000"/>
          <w:sz w:val="22"/>
          <w:szCs w:val="22"/>
        </w:rPr>
      </w:pPr>
      <w:r w:rsidRPr="00675970">
        <w:rPr>
          <w:rFonts w:ascii="Franklin Gothic Book" w:hAnsi="Franklin Gothic Book" w:cs="Tahoma"/>
          <w:bCs/>
          <w:iCs/>
          <w:color w:val="000000"/>
          <w:sz w:val="22"/>
          <w:szCs w:val="22"/>
        </w:rPr>
        <w:t xml:space="preserve">w przypadku naruszenia postanowień Umowy powierzenia innych niż wskazane w pkt </w:t>
      </w:r>
      <w:r w:rsidRPr="00675970">
        <w:rPr>
          <w:rFonts w:ascii="Franklin Gothic Book" w:hAnsi="Franklin Gothic Book" w:cs="Tahoma"/>
          <w:bCs/>
          <w:iCs/>
          <w:color w:val="000000"/>
          <w:sz w:val="22"/>
          <w:szCs w:val="22"/>
        </w:rPr>
        <w:fldChar w:fldCharType="begin"/>
      </w:r>
      <w:r w:rsidRPr="00675970">
        <w:rPr>
          <w:rFonts w:ascii="Franklin Gothic Book" w:hAnsi="Franklin Gothic Book" w:cs="Tahoma"/>
          <w:bCs/>
          <w:iCs/>
          <w:color w:val="000000"/>
          <w:sz w:val="22"/>
          <w:szCs w:val="22"/>
        </w:rPr>
        <w:instrText xml:space="preserve"> REF _Ref467348504 \r \h  \* MERGEFORMAT </w:instrText>
      </w:r>
      <w:r w:rsidRPr="00675970">
        <w:rPr>
          <w:rFonts w:ascii="Franklin Gothic Book" w:hAnsi="Franklin Gothic Book" w:cs="Tahoma"/>
          <w:bCs/>
          <w:iCs/>
          <w:color w:val="000000"/>
          <w:sz w:val="22"/>
          <w:szCs w:val="22"/>
        </w:rPr>
      </w:r>
      <w:r w:rsidRPr="00675970">
        <w:rPr>
          <w:rFonts w:ascii="Franklin Gothic Book" w:hAnsi="Franklin Gothic Book" w:cs="Tahoma"/>
          <w:bCs/>
          <w:iCs/>
          <w:color w:val="000000"/>
          <w:sz w:val="22"/>
          <w:szCs w:val="22"/>
        </w:rPr>
        <w:fldChar w:fldCharType="separate"/>
      </w:r>
      <w:r w:rsidRPr="00675970">
        <w:rPr>
          <w:rFonts w:ascii="Franklin Gothic Book" w:hAnsi="Franklin Gothic Book" w:cs="Tahoma"/>
          <w:bCs/>
          <w:iCs/>
          <w:color w:val="000000"/>
          <w:sz w:val="22"/>
          <w:szCs w:val="22"/>
        </w:rPr>
        <w:t>a)</w:t>
      </w:r>
      <w:r w:rsidRPr="00675970">
        <w:rPr>
          <w:rFonts w:ascii="Franklin Gothic Book" w:hAnsi="Franklin Gothic Book" w:cs="Tahoma"/>
          <w:bCs/>
          <w:iCs/>
          <w:color w:val="000000"/>
          <w:sz w:val="22"/>
          <w:szCs w:val="22"/>
        </w:rPr>
        <w:fldChar w:fldCharType="end"/>
      </w:r>
      <w:r w:rsidRPr="00675970">
        <w:rPr>
          <w:rFonts w:ascii="Franklin Gothic Book" w:hAnsi="Franklin Gothic Book" w:cs="Tahoma"/>
          <w:bCs/>
          <w:iCs/>
          <w:color w:val="000000"/>
          <w:sz w:val="22"/>
          <w:szCs w:val="22"/>
        </w:rPr>
        <w:t>, w wysokości 10 000,00 zł. za każdy przypadek naruszenia;</w:t>
      </w:r>
    </w:p>
    <w:p w14:paraId="5A3BA2EF" w14:textId="77777777" w:rsidR="003D49E5" w:rsidRPr="00675970" w:rsidRDefault="003D49E5" w:rsidP="00B65B67">
      <w:pPr>
        <w:numPr>
          <w:ilvl w:val="0"/>
          <w:numId w:val="48"/>
        </w:numPr>
        <w:spacing w:line="319" w:lineRule="auto"/>
        <w:ind w:left="851" w:hanging="284"/>
        <w:jc w:val="both"/>
        <w:rPr>
          <w:rFonts w:ascii="Franklin Gothic Book" w:hAnsi="Franklin Gothic Book" w:cs="Tahoma"/>
          <w:bCs/>
          <w:iCs/>
          <w:color w:val="000000"/>
          <w:sz w:val="22"/>
          <w:szCs w:val="22"/>
        </w:rPr>
      </w:pPr>
      <w:r w:rsidRPr="00675970">
        <w:rPr>
          <w:rFonts w:ascii="Franklin Gothic Book" w:hAnsi="Franklin Gothic Book" w:cs="Tahoma"/>
          <w:bCs/>
          <w:iCs/>
          <w:color w:val="000000"/>
          <w:sz w:val="22"/>
          <w:szCs w:val="22"/>
        </w:rPr>
        <w:t>w przypadku uchybienia terminowi dochowania czynności, o których mowa w § 8 Umowy powierzenia, w wysokości 1000,00 zł. za każdy rozpoczęty dzień opóźnienia.</w:t>
      </w:r>
    </w:p>
    <w:p w14:paraId="3CE69F6A"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t xml:space="preserve">Administrator danych jest uprawniony do dochodzenia odszkodowania w pełnej wysokości, w razie gdyby szkoda przekraczała wartość naliczonych kar umownych. </w:t>
      </w:r>
    </w:p>
    <w:p w14:paraId="767E7142"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t>Kary umowne płatne są w terminie 7 (siedmiu) dni od dnia otrzymania przez Procesora noty obciążeniowej na rachunek bankowy wskazany w nocie obciążeniowej.</w:t>
      </w:r>
    </w:p>
    <w:p w14:paraId="6BCBE351"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07DC7B76" w14:textId="77777777" w:rsidR="003D49E5" w:rsidRPr="00675970" w:rsidRDefault="003D49E5" w:rsidP="00B65B67">
      <w:pPr>
        <w:numPr>
          <w:ilvl w:val="0"/>
          <w:numId w:val="40"/>
        </w:numPr>
        <w:spacing w:line="319" w:lineRule="auto"/>
        <w:jc w:val="both"/>
        <w:outlineLvl w:val="1"/>
        <w:rPr>
          <w:rFonts w:ascii="Franklin Gothic Book" w:hAnsi="Franklin Gothic Book" w:cs="Tahoma"/>
          <w:bCs/>
          <w:iCs/>
          <w:color w:val="000000"/>
          <w:sz w:val="22"/>
          <w:szCs w:val="22"/>
        </w:rPr>
      </w:pPr>
      <w:r w:rsidRPr="00675970">
        <w:rPr>
          <w:rFonts w:ascii="Franklin Gothic Book" w:hAnsi="Franklin Gothic Book" w:cs="Tahoma"/>
          <w:color w:val="000000"/>
          <w:sz w:val="22"/>
          <w:szCs w:val="22"/>
        </w:rPr>
        <w:lastRenderedPageBreak/>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0791A09"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8 Usunięcie Danych osobowych</w:t>
      </w:r>
    </w:p>
    <w:p w14:paraId="30E89FA4" w14:textId="77777777" w:rsidR="003D49E5" w:rsidRPr="00675970" w:rsidRDefault="003D49E5" w:rsidP="00B65B67">
      <w:pPr>
        <w:numPr>
          <w:ilvl w:val="0"/>
          <w:numId w:val="41"/>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Nie później niż w ciągu 7 (siedmiu) dni od dnia wygaśnięcia lub rozwiązania Umowy, Procesor zobowiązuje się: </w:t>
      </w:r>
    </w:p>
    <w:p w14:paraId="67411E48" w14:textId="77777777" w:rsidR="003D49E5" w:rsidRPr="00675970" w:rsidRDefault="003D49E5" w:rsidP="00B65B67">
      <w:pPr>
        <w:numPr>
          <w:ilvl w:val="0"/>
          <w:numId w:val="56"/>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4833A9D7" w14:textId="77777777" w:rsidR="003D49E5" w:rsidRPr="00675970" w:rsidRDefault="003D49E5" w:rsidP="00B65B67">
      <w:pPr>
        <w:numPr>
          <w:ilvl w:val="0"/>
          <w:numId w:val="56"/>
        </w:numPr>
        <w:spacing w:line="319" w:lineRule="auto"/>
        <w:ind w:left="851" w:hanging="284"/>
        <w:jc w:val="both"/>
        <w:rPr>
          <w:rFonts w:ascii="Franklin Gothic Book" w:hAnsi="Franklin Gothic Book" w:cs="Tahoma"/>
          <w:sz w:val="22"/>
          <w:szCs w:val="22"/>
        </w:rPr>
      </w:pPr>
      <w:r w:rsidRPr="00675970">
        <w:rPr>
          <w:rFonts w:ascii="Franklin Gothic Book" w:hAnsi="Franklin Gothic Book" w:cs="Tahoma"/>
          <w:sz w:val="22"/>
          <w:szCs w:val="22"/>
        </w:rPr>
        <w:t>zwrócić Administratorowi danych w/w nośniki Danych osobowych</w:t>
      </w:r>
    </w:p>
    <w:p w14:paraId="01077659" w14:textId="77777777" w:rsidR="003D49E5" w:rsidRPr="00675970" w:rsidRDefault="003D49E5" w:rsidP="003D49E5">
      <w:pPr>
        <w:spacing w:line="319" w:lineRule="auto"/>
        <w:ind w:left="567"/>
        <w:rPr>
          <w:rFonts w:ascii="Franklin Gothic Book" w:hAnsi="Franklin Gothic Book" w:cs="Tahoma"/>
          <w:sz w:val="22"/>
          <w:szCs w:val="22"/>
        </w:rPr>
      </w:pPr>
      <w:r w:rsidRPr="00675970">
        <w:rPr>
          <w:rFonts w:ascii="Franklin Gothic Book" w:hAnsi="Franklin Gothic Book" w:cs="Tahoma"/>
          <w:sz w:val="22"/>
          <w:szCs w:val="22"/>
        </w:rPr>
        <w:t xml:space="preserve">- w zależności od żądania Administratora danych, złożonego Procesorowi za pomocą poczty elektronicznej na adres e-mail: </w:t>
      </w:r>
      <w:hyperlink r:id="rId37" w:history="1">
        <w:r w:rsidR="00217A4D" w:rsidRPr="00217A4D">
          <w:rPr>
            <w:rStyle w:val="Hipercze"/>
            <w:rFonts w:ascii="Franklin Gothic Book" w:hAnsi="Franklin Gothic Book"/>
            <w:sz w:val="22"/>
            <w:szCs w:val="22"/>
            <w:highlight w:val="yellow"/>
          </w:rPr>
          <w:t>………………………………</w:t>
        </w:r>
      </w:hyperlink>
      <w:r w:rsidRPr="00217A4D">
        <w:rPr>
          <w:rFonts w:ascii="Franklin Gothic Book" w:hAnsi="Franklin Gothic Book" w:cs="Tahoma"/>
          <w:sz w:val="22"/>
          <w:szCs w:val="22"/>
          <w:highlight w:val="yellow"/>
        </w:rPr>
        <w:t>–</w:t>
      </w:r>
      <w:r w:rsidRPr="00675970">
        <w:rPr>
          <w:rFonts w:ascii="Franklin Gothic Book" w:hAnsi="Franklin Gothic Book" w:cs="Tahoma"/>
          <w:sz w:val="22"/>
          <w:szCs w:val="22"/>
        </w:rPr>
        <w:t xml:space="preserve"> z uwzględnieniem ust. 2 poniżej. </w:t>
      </w:r>
    </w:p>
    <w:p w14:paraId="1653F4A0" w14:textId="77777777" w:rsidR="003D49E5" w:rsidRPr="00675970" w:rsidRDefault="003D49E5" w:rsidP="00B65B67">
      <w:pPr>
        <w:numPr>
          <w:ilvl w:val="0"/>
          <w:numId w:val="41"/>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Oświadczenie o zniszczeniu nośników zostanie przesłane przez Procesora w formie skanu podpisanego dokumentu na adres email: </w:t>
      </w:r>
      <w:hyperlink r:id="rId38" w:history="1">
        <w:r w:rsidRPr="00675970">
          <w:rPr>
            <w:rStyle w:val="Hipercze"/>
            <w:rFonts w:ascii="Franklin Gothic Book" w:hAnsi="Franklin Gothic Book" w:cs="Tahoma"/>
            <w:bCs/>
            <w:iCs/>
            <w:sz w:val="22"/>
            <w:szCs w:val="22"/>
          </w:rPr>
          <w:t>eep.iod@enea.pl</w:t>
        </w:r>
      </w:hyperlink>
      <w:r w:rsidRPr="00675970">
        <w:rPr>
          <w:rFonts w:ascii="Franklin Gothic Book" w:hAnsi="Franklin Gothic Book" w:cs="Tahoma"/>
          <w:bCs/>
          <w:iCs/>
          <w:sz w:val="22"/>
          <w:szCs w:val="22"/>
        </w:rPr>
        <w:t>, a oryginał, w terminie 3 dni roboczych od dnia zniszczenia nośników Danych osobowych, wyśle listem poleconym lub doręczy osobiście na adres: Enea Elektrownia Połaniec S.A., Zawada 26, 28-230 Połaniec.</w:t>
      </w:r>
    </w:p>
    <w:p w14:paraId="2DDC4BC2" w14:textId="77777777" w:rsidR="003D49E5" w:rsidRPr="00675970" w:rsidRDefault="003D49E5" w:rsidP="00B65B67">
      <w:pPr>
        <w:numPr>
          <w:ilvl w:val="0"/>
          <w:numId w:val="41"/>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7532834"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9 Okres obowiązywania</w:t>
      </w:r>
    </w:p>
    <w:p w14:paraId="4C3A4977" w14:textId="77777777" w:rsidR="003D49E5" w:rsidRPr="00675970" w:rsidRDefault="003D49E5" w:rsidP="00B65B67">
      <w:pPr>
        <w:numPr>
          <w:ilvl w:val="0"/>
          <w:numId w:val="42"/>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7321321E" w14:textId="77777777" w:rsidR="003D49E5" w:rsidRPr="00675970" w:rsidRDefault="003D49E5" w:rsidP="00B65B67">
      <w:pPr>
        <w:numPr>
          <w:ilvl w:val="0"/>
          <w:numId w:val="42"/>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Umowa powierzenia może być rozwiązana przez Administratora danych ze skutkiem natychmiastowym w następujących przypadkach: </w:t>
      </w:r>
    </w:p>
    <w:p w14:paraId="5B8CAB92" w14:textId="77777777" w:rsidR="003D49E5" w:rsidRPr="00675970" w:rsidRDefault="003D49E5" w:rsidP="00B65B67">
      <w:pPr>
        <w:numPr>
          <w:ilvl w:val="0"/>
          <w:numId w:val="33"/>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naruszenia przez Procesora któregokolwiek z postanowień Umowy powierzenia;</w:t>
      </w:r>
    </w:p>
    <w:p w14:paraId="3E9EF7DA" w14:textId="77777777" w:rsidR="003D49E5" w:rsidRPr="00675970" w:rsidRDefault="003D49E5" w:rsidP="00B65B67">
      <w:pPr>
        <w:numPr>
          <w:ilvl w:val="0"/>
          <w:numId w:val="33"/>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3972AAD" w14:textId="77777777" w:rsidR="003D49E5" w:rsidRPr="00675970" w:rsidRDefault="003D49E5" w:rsidP="00B65B67">
      <w:pPr>
        <w:numPr>
          <w:ilvl w:val="0"/>
          <w:numId w:val="33"/>
        </w:numPr>
        <w:spacing w:line="319" w:lineRule="auto"/>
        <w:ind w:left="851"/>
        <w:jc w:val="both"/>
        <w:rPr>
          <w:rFonts w:ascii="Franklin Gothic Book" w:hAnsi="Franklin Gothic Book" w:cs="Tahoma"/>
          <w:sz w:val="22"/>
          <w:szCs w:val="22"/>
        </w:rPr>
      </w:pPr>
      <w:r w:rsidRPr="00675970">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094D2FCE" w14:textId="77777777" w:rsidR="003D49E5" w:rsidRPr="00675970" w:rsidRDefault="003D49E5" w:rsidP="00B65B67">
      <w:pPr>
        <w:numPr>
          <w:ilvl w:val="0"/>
          <w:numId w:val="42"/>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12F962C" w14:textId="77777777" w:rsidR="003D49E5" w:rsidRPr="00675970" w:rsidRDefault="003D49E5" w:rsidP="00B65B67">
      <w:pPr>
        <w:numPr>
          <w:ilvl w:val="0"/>
          <w:numId w:val="42"/>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Jeżeli Procesor powierza przetwarzanie Danych osobowych Sub-procesorowi, to zobowiązuje się zawrzeć tak ukształtowaną umowę pomiędzy nim a Sub-procesorem, że rozwiązanie Umowy </w:t>
      </w:r>
      <w:r w:rsidRPr="00675970">
        <w:rPr>
          <w:rFonts w:ascii="Franklin Gothic Book" w:hAnsi="Franklin Gothic Book" w:cs="Tahoma"/>
          <w:bCs/>
          <w:iCs/>
          <w:sz w:val="22"/>
          <w:szCs w:val="22"/>
        </w:rPr>
        <w:lastRenderedPageBreak/>
        <w:t>powierzenia będzie powodowało jednoczesnym rozwiązaniem umowy zawartej przez Procesora z Sub-procesorem.</w:t>
      </w:r>
    </w:p>
    <w:p w14:paraId="49A119DC" w14:textId="77777777" w:rsidR="003D49E5" w:rsidRPr="00675970" w:rsidRDefault="003D49E5" w:rsidP="003D49E5">
      <w:pPr>
        <w:keepNext/>
        <w:spacing w:line="319" w:lineRule="auto"/>
        <w:ind w:left="709"/>
        <w:jc w:val="both"/>
        <w:outlineLvl w:val="0"/>
        <w:rPr>
          <w:rFonts w:ascii="Franklin Gothic Book" w:hAnsi="Franklin Gothic Book" w:cs="Tahoma"/>
          <w:b/>
          <w:bCs/>
          <w:caps/>
          <w:sz w:val="22"/>
          <w:szCs w:val="22"/>
          <w:lang w:val="en-US"/>
        </w:rPr>
      </w:pPr>
      <w:r w:rsidRPr="00675970">
        <w:rPr>
          <w:rFonts w:ascii="Franklin Gothic Book" w:hAnsi="Franklin Gothic Book" w:cs="Tahoma"/>
          <w:b/>
          <w:bCs/>
          <w:caps/>
          <w:sz w:val="22"/>
          <w:szCs w:val="22"/>
          <w:lang w:val="en-US"/>
        </w:rPr>
        <w:t>§ 10 Postanowienia końcowe</w:t>
      </w:r>
    </w:p>
    <w:p w14:paraId="4469DAC6"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Umowa powierzenia wchodzi w życie z dniem jej podpisania przez Strony.</w:t>
      </w:r>
    </w:p>
    <w:p w14:paraId="2BFAAD35"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Do Umowy powierzenia zastosowanie ma prawo polskie.</w:t>
      </w:r>
    </w:p>
    <w:p w14:paraId="4AD38479"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Załączniki do Umowy powierzenia stanowią jej integralną część.</w:t>
      </w:r>
    </w:p>
    <w:p w14:paraId="2F8DF4F8"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Wszelkie zmiany lub uzupełnienia Umowy powierzenia, z zastrzeżeniem jej postanowień odmiennych, wymagają zachowania formy pisemnej pod rygorem nieważności.</w:t>
      </w:r>
    </w:p>
    <w:p w14:paraId="73FB8DDB"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Sądem właściwym dla rozstrzygania sporów powstałych w związku z realizacją Umowy powierzenia jest sąd właściwy dla siedziby Administratora danych.</w:t>
      </w:r>
    </w:p>
    <w:p w14:paraId="147DFA81" w14:textId="77777777" w:rsidR="003D49E5" w:rsidRPr="00675970" w:rsidRDefault="003D49E5" w:rsidP="00B65B67">
      <w:pPr>
        <w:numPr>
          <w:ilvl w:val="0"/>
          <w:numId w:val="43"/>
        </w:numPr>
        <w:spacing w:line="319" w:lineRule="auto"/>
        <w:jc w:val="both"/>
        <w:outlineLvl w:val="1"/>
        <w:rPr>
          <w:rFonts w:ascii="Franklin Gothic Book" w:hAnsi="Franklin Gothic Book" w:cs="Tahoma"/>
          <w:bCs/>
          <w:iCs/>
          <w:sz w:val="22"/>
          <w:szCs w:val="22"/>
        </w:rPr>
      </w:pPr>
      <w:r w:rsidRPr="00675970">
        <w:rPr>
          <w:rFonts w:ascii="Franklin Gothic Book" w:hAnsi="Franklin Gothic Book" w:cs="Tahoma"/>
          <w:bCs/>
          <w:iCs/>
          <w:sz w:val="22"/>
          <w:szCs w:val="22"/>
        </w:rPr>
        <w:t xml:space="preserve">Umowę sporządzono w dwóch jednobrzmiących egzemplarzach, po jednym dla każdej ze Stron. </w:t>
      </w:r>
    </w:p>
    <w:p w14:paraId="3FFFE8BA" w14:textId="77777777" w:rsidR="003D49E5" w:rsidRPr="00675970" w:rsidRDefault="003D49E5" w:rsidP="003D49E5">
      <w:pPr>
        <w:spacing w:line="319" w:lineRule="auto"/>
        <w:rPr>
          <w:rFonts w:ascii="Franklin Gothic Book" w:hAnsi="Franklin Gothic Book" w:cs="Tahoma"/>
          <w:sz w:val="22"/>
          <w:szCs w:val="22"/>
        </w:rPr>
      </w:pPr>
    </w:p>
    <w:p w14:paraId="578FF472" w14:textId="77777777" w:rsidR="003D49E5" w:rsidRPr="00675970" w:rsidRDefault="003D49E5" w:rsidP="003D49E5">
      <w:pPr>
        <w:spacing w:line="319" w:lineRule="auto"/>
        <w:rPr>
          <w:rFonts w:ascii="Franklin Gothic Book" w:hAnsi="Franklin Gothic Book" w:cs="Tahoma"/>
          <w:sz w:val="22"/>
          <w:szCs w:val="22"/>
        </w:rPr>
      </w:pPr>
    </w:p>
    <w:p w14:paraId="48A1A131" w14:textId="77777777" w:rsidR="003D49E5" w:rsidRPr="00675970" w:rsidRDefault="003D49E5" w:rsidP="003D49E5">
      <w:pPr>
        <w:spacing w:line="319" w:lineRule="auto"/>
        <w:rPr>
          <w:rFonts w:ascii="Franklin Gothic Book" w:hAnsi="Franklin Gothic Book" w:cs="Tahoma"/>
          <w:sz w:val="22"/>
          <w:szCs w:val="22"/>
        </w:rPr>
      </w:pPr>
    </w:p>
    <w:p w14:paraId="7BB19E3A" w14:textId="77777777" w:rsidR="003D49E5" w:rsidRPr="00675970" w:rsidRDefault="003D49E5" w:rsidP="003D49E5">
      <w:pPr>
        <w:spacing w:line="319" w:lineRule="auto"/>
        <w:rPr>
          <w:rFonts w:ascii="Franklin Gothic Book" w:hAnsi="Franklin Gothic Book" w:cs="Tahoma"/>
          <w:sz w:val="22"/>
          <w:szCs w:val="22"/>
        </w:rPr>
      </w:pPr>
    </w:p>
    <w:p w14:paraId="68101792" w14:textId="77777777" w:rsidR="003D49E5" w:rsidRPr="00675970" w:rsidRDefault="003D49E5" w:rsidP="003D49E5">
      <w:pPr>
        <w:spacing w:line="319" w:lineRule="auto"/>
        <w:ind w:firstLine="708"/>
        <w:rPr>
          <w:rFonts w:ascii="Franklin Gothic Book" w:hAnsi="Franklin Gothic Book" w:cs="Tahoma"/>
          <w:sz w:val="22"/>
          <w:szCs w:val="22"/>
        </w:rPr>
      </w:pPr>
      <w:r w:rsidRPr="00675970">
        <w:rPr>
          <w:rFonts w:ascii="Franklin Gothic Book" w:hAnsi="Franklin Gothic Book" w:cs="Tahoma"/>
          <w:sz w:val="22"/>
          <w:szCs w:val="22"/>
        </w:rPr>
        <w:t>_______________________________</w:t>
      </w:r>
      <w:r w:rsidRPr="00675970">
        <w:rPr>
          <w:rFonts w:ascii="Franklin Gothic Book" w:hAnsi="Franklin Gothic Book" w:cs="Tahoma"/>
          <w:sz w:val="22"/>
          <w:szCs w:val="22"/>
        </w:rPr>
        <w:tab/>
      </w:r>
      <w:r w:rsidRPr="00675970">
        <w:rPr>
          <w:rFonts w:ascii="Franklin Gothic Book" w:hAnsi="Franklin Gothic Book" w:cs="Tahoma"/>
          <w:sz w:val="22"/>
          <w:szCs w:val="22"/>
        </w:rPr>
        <w:tab/>
        <w:t>_______________________________</w:t>
      </w:r>
    </w:p>
    <w:p w14:paraId="4C6529A9" w14:textId="77777777" w:rsidR="003D49E5" w:rsidRPr="00675970" w:rsidRDefault="003D49E5" w:rsidP="003D49E5">
      <w:pPr>
        <w:spacing w:line="319" w:lineRule="auto"/>
        <w:ind w:left="708" w:firstLine="708"/>
        <w:rPr>
          <w:rFonts w:ascii="Franklin Gothic Book" w:hAnsi="Franklin Gothic Book" w:cs="Tahoma"/>
          <w:b/>
          <w:sz w:val="22"/>
          <w:szCs w:val="22"/>
        </w:rPr>
      </w:pPr>
      <w:r w:rsidRPr="00675970">
        <w:rPr>
          <w:rFonts w:ascii="Franklin Gothic Book" w:hAnsi="Franklin Gothic Book" w:cs="Tahoma"/>
          <w:b/>
          <w:sz w:val="22"/>
          <w:szCs w:val="22"/>
        </w:rPr>
        <w:t>Procesor</w:t>
      </w:r>
      <w:r w:rsidRPr="00675970">
        <w:rPr>
          <w:rFonts w:ascii="Franklin Gothic Book" w:hAnsi="Franklin Gothic Book" w:cs="Tahoma"/>
          <w:b/>
          <w:sz w:val="22"/>
          <w:szCs w:val="22"/>
        </w:rPr>
        <w:tab/>
      </w:r>
      <w:r w:rsidRPr="00675970">
        <w:rPr>
          <w:rFonts w:ascii="Franklin Gothic Book" w:hAnsi="Franklin Gothic Book" w:cs="Tahoma"/>
          <w:b/>
          <w:sz w:val="22"/>
          <w:szCs w:val="22"/>
        </w:rPr>
        <w:tab/>
        <w:t xml:space="preserve">                                           Administrator danych</w:t>
      </w:r>
      <w:r w:rsidRPr="00675970">
        <w:rPr>
          <w:rFonts w:ascii="Franklin Gothic Book" w:hAnsi="Franklin Gothic Book" w:cs="Tahoma"/>
          <w:b/>
          <w:sz w:val="22"/>
          <w:szCs w:val="22"/>
        </w:rPr>
        <w:tab/>
      </w:r>
      <w:r w:rsidRPr="00675970">
        <w:rPr>
          <w:rFonts w:ascii="Franklin Gothic Book" w:hAnsi="Franklin Gothic Book" w:cs="Tahoma"/>
          <w:b/>
          <w:sz w:val="22"/>
          <w:szCs w:val="22"/>
        </w:rPr>
        <w:tab/>
      </w:r>
      <w:r w:rsidRPr="00675970">
        <w:rPr>
          <w:rFonts w:ascii="Franklin Gothic Book" w:hAnsi="Franklin Gothic Book" w:cs="Tahoma"/>
          <w:b/>
          <w:sz w:val="22"/>
          <w:szCs w:val="22"/>
        </w:rPr>
        <w:tab/>
      </w:r>
    </w:p>
    <w:p w14:paraId="5FFC0844" w14:textId="77777777" w:rsidR="003D49E5" w:rsidRPr="00675970" w:rsidRDefault="003D49E5" w:rsidP="003D49E5">
      <w:pPr>
        <w:spacing w:line="319" w:lineRule="auto"/>
        <w:jc w:val="right"/>
        <w:rPr>
          <w:rFonts w:ascii="Franklin Gothic Book" w:hAnsi="Franklin Gothic Book" w:cs="Tahoma"/>
          <w:sz w:val="22"/>
          <w:szCs w:val="22"/>
        </w:rPr>
      </w:pPr>
      <w:r w:rsidRPr="00675970">
        <w:rPr>
          <w:rFonts w:ascii="Franklin Gothic Book" w:hAnsi="Franklin Gothic Book" w:cs="Tahoma"/>
          <w:sz w:val="22"/>
          <w:szCs w:val="22"/>
        </w:rPr>
        <w:br w:type="page"/>
      </w:r>
      <w:r w:rsidRPr="00675970">
        <w:rPr>
          <w:rFonts w:ascii="Franklin Gothic Book" w:hAnsi="Franklin Gothic Book" w:cs="Tahoma"/>
          <w:sz w:val="22"/>
          <w:szCs w:val="22"/>
        </w:rPr>
        <w:lastRenderedPageBreak/>
        <w:t xml:space="preserve">ZAŁĄCZNIK NR 1 do umowy nr </w:t>
      </w:r>
      <w:r w:rsidRPr="00675970">
        <w:rPr>
          <w:rFonts w:ascii="Franklin Gothic Book" w:hAnsi="Franklin Gothic Book" w:cs="Tahoma"/>
          <w:sz w:val="22"/>
          <w:szCs w:val="22"/>
          <w:lang w:eastAsia="en-US"/>
        </w:rPr>
        <w:t>CRU/U/4100</w:t>
      </w:r>
      <w:r w:rsidRPr="00156FA4">
        <w:rPr>
          <w:rFonts w:ascii="Franklin Gothic Book" w:hAnsi="Franklin Gothic Book" w:cs="Tahoma"/>
          <w:sz w:val="22"/>
          <w:szCs w:val="22"/>
          <w:lang w:eastAsia="en-US"/>
        </w:rPr>
        <w:t>/</w:t>
      </w:r>
      <w:r w:rsidR="00F31B9C" w:rsidRPr="00156FA4">
        <w:rPr>
          <w:rFonts w:ascii="Franklin Gothic Book" w:hAnsi="Franklin Gothic Book" w:cs="Tahoma"/>
          <w:sz w:val="22"/>
          <w:szCs w:val="22"/>
          <w:lang w:eastAsia="en-US"/>
        </w:rPr>
        <w:t>………………………</w:t>
      </w:r>
      <w:r w:rsidRPr="00156FA4">
        <w:rPr>
          <w:rFonts w:ascii="Franklin Gothic Book" w:hAnsi="Franklin Gothic Book" w:cs="Tahoma"/>
          <w:sz w:val="22"/>
          <w:szCs w:val="22"/>
          <w:lang w:eastAsia="en-US"/>
        </w:rPr>
        <w:t>/2</w:t>
      </w:r>
      <w:r w:rsidRPr="00675970">
        <w:rPr>
          <w:rFonts w:ascii="Franklin Gothic Book" w:hAnsi="Franklin Gothic Book" w:cs="Tahoma"/>
          <w:sz w:val="22"/>
          <w:szCs w:val="22"/>
          <w:lang w:eastAsia="en-US"/>
        </w:rPr>
        <w:t>020</w:t>
      </w:r>
    </w:p>
    <w:p w14:paraId="62D60AAB" w14:textId="77777777" w:rsidR="003D49E5" w:rsidRPr="00675970" w:rsidRDefault="003D49E5" w:rsidP="003D49E5">
      <w:pPr>
        <w:spacing w:line="319" w:lineRule="auto"/>
        <w:jc w:val="right"/>
        <w:rPr>
          <w:rFonts w:ascii="Franklin Gothic Book" w:hAnsi="Franklin Gothic Book" w:cs="Tahoma"/>
          <w:sz w:val="22"/>
          <w:szCs w:val="22"/>
        </w:rPr>
      </w:pPr>
    </w:p>
    <w:p w14:paraId="48642686" w14:textId="77777777" w:rsidR="003D49E5" w:rsidRPr="00675970" w:rsidRDefault="003D49E5" w:rsidP="003D49E5">
      <w:pPr>
        <w:spacing w:line="319" w:lineRule="auto"/>
        <w:jc w:val="right"/>
        <w:rPr>
          <w:rFonts w:ascii="Franklin Gothic Book" w:hAnsi="Franklin Gothic Book" w:cs="Tahoma"/>
          <w:sz w:val="22"/>
          <w:szCs w:val="22"/>
        </w:rPr>
      </w:pPr>
    </w:p>
    <w:p w14:paraId="4526CBCE" w14:textId="77777777" w:rsidR="003D49E5" w:rsidRPr="00675970" w:rsidRDefault="003D49E5" w:rsidP="003D49E5">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WYKAZ SUB-PROCESORÓW</w:t>
      </w:r>
    </w:p>
    <w:p w14:paraId="7C65719A" w14:textId="77777777" w:rsidR="003D49E5" w:rsidRPr="00675970" w:rsidRDefault="003D49E5" w:rsidP="003D49E5">
      <w:pPr>
        <w:spacing w:line="319" w:lineRule="auto"/>
        <w:jc w:val="center"/>
        <w:rPr>
          <w:rFonts w:ascii="Franklin Gothic Book" w:hAnsi="Franklin Gothic Book" w:cs="Tahoma"/>
          <w:sz w:val="22"/>
          <w:szCs w:val="22"/>
        </w:rPr>
      </w:pPr>
    </w:p>
    <w:p w14:paraId="5AC423FE" w14:textId="77777777" w:rsidR="003D49E5" w:rsidRPr="00675970" w:rsidRDefault="003D49E5" w:rsidP="003D49E5">
      <w:p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Lista zaakceptowanych przez Administratora danych Sub-procesorów, którym Procesor może powierzyć dalsze przetwarzanie Danych osobowych</w:t>
      </w:r>
    </w:p>
    <w:p w14:paraId="31A5BBA3" w14:textId="77777777" w:rsidR="003D49E5" w:rsidRPr="00675970" w:rsidRDefault="003D49E5" w:rsidP="003D49E5">
      <w:pPr>
        <w:spacing w:line="319" w:lineRule="auto"/>
        <w:rPr>
          <w:rFonts w:ascii="Franklin Gothic Book" w:hAnsi="Franklin Gothic Book" w:cs="Tahoma"/>
          <w:sz w:val="22"/>
          <w:szCs w:val="22"/>
        </w:rPr>
      </w:pPr>
      <w:r w:rsidRPr="00675970">
        <w:rPr>
          <w:rFonts w:ascii="Franklin Gothic Book" w:hAnsi="Franklin Gothic Book" w:cs="Tahoma"/>
          <w:sz w:val="22"/>
          <w:szCs w:val="22"/>
        </w:rPr>
        <w:t>1) ……………………………………………………………………</w:t>
      </w:r>
    </w:p>
    <w:p w14:paraId="3E1C396D" w14:textId="77777777" w:rsidR="003D49E5" w:rsidRPr="00675970" w:rsidRDefault="003D49E5" w:rsidP="003D49E5">
      <w:pPr>
        <w:spacing w:line="319" w:lineRule="auto"/>
        <w:rPr>
          <w:rFonts w:ascii="Franklin Gothic Book" w:hAnsi="Franklin Gothic Book" w:cs="Tahoma"/>
          <w:sz w:val="22"/>
          <w:szCs w:val="22"/>
        </w:rPr>
      </w:pPr>
      <w:r w:rsidRPr="00675970">
        <w:rPr>
          <w:rFonts w:ascii="Franklin Gothic Book" w:hAnsi="Franklin Gothic Book" w:cs="Tahoma"/>
          <w:sz w:val="22"/>
          <w:szCs w:val="22"/>
        </w:rPr>
        <w:t>2) ……………………………………………………………………</w:t>
      </w:r>
    </w:p>
    <w:p w14:paraId="5BD3E2F0" w14:textId="77777777" w:rsidR="003D49E5" w:rsidRPr="00675970" w:rsidRDefault="003D49E5" w:rsidP="003D49E5">
      <w:pPr>
        <w:spacing w:line="319" w:lineRule="auto"/>
        <w:rPr>
          <w:rFonts w:ascii="Franklin Gothic Book" w:hAnsi="Franklin Gothic Book" w:cs="Tahoma"/>
          <w:sz w:val="22"/>
          <w:szCs w:val="22"/>
        </w:rPr>
      </w:pPr>
      <w:r w:rsidRPr="00675970">
        <w:rPr>
          <w:rFonts w:ascii="Franklin Gothic Book" w:hAnsi="Franklin Gothic Book" w:cs="Tahoma"/>
          <w:sz w:val="22"/>
          <w:szCs w:val="22"/>
        </w:rPr>
        <w:t>3) ……………………………………………………………………</w:t>
      </w:r>
    </w:p>
    <w:p w14:paraId="6AB5F0F2" w14:textId="77777777" w:rsidR="003D49E5" w:rsidRPr="00675970" w:rsidRDefault="003D49E5" w:rsidP="003D49E5">
      <w:pPr>
        <w:spacing w:line="319" w:lineRule="auto"/>
        <w:rPr>
          <w:rFonts w:ascii="Franklin Gothic Book" w:hAnsi="Franklin Gothic Book" w:cs="Tahoma"/>
          <w:sz w:val="22"/>
          <w:szCs w:val="22"/>
        </w:rPr>
      </w:pPr>
    </w:p>
    <w:p w14:paraId="60E952FF" w14:textId="77777777" w:rsidR="003D49E5" w:rsidRPr="00675970" w:rsidRDefault="003D49E5" w:rsidP="003D49E5">
      <w:pPr>
        <w:spacing w:line="319" w:lineRule="auto"/>
        <w:rPr>
          <w:rFonts w:ascii="Franklin Gothic Book" w:hAnsi="Franklin Gothic Book" w:cs="Tahoma"/>
          <w:b/>
          <w:sz w:val="22"/>
          <w:szCs w:val="22"/>
        </w:rPr>
      </w:pPr>
      <w:r w:rsidRPr="00675970">
        <w:rPr>
          <w:rFonts w:ascii="Franklin Gothic Book" w:hAnsi="Franklin Gothic Book" w:cs="Tahoma"/>
          <w:b/>
          <w:sz w:val="22"/>
          <w:szCs w:val="22"/>
        </w:rPr>
        <w:br w:type="page"/>
      </w:r>
    </w:p>
    <w:p w14:paraId="7221EDBB" w14:textId="77777777" w:rsidR="003D49E5" w:rsidRPr="00675970" w:rsidRDefault="003D49E5" w:rsidP="003D49E5">
      <w:pPr>
        <w:spacing w:line="319" w:lineRule="auto"/>
        <w:jc w:val="right"/>
        <w:rPr>
          <w:rFonts w:ascii="Franklin Gothic Book" w:hAnsi="Franklin Gothic Book" w:cs="Tahoma"/>
          <w:sz w:val="22"/>
          <w:szCs w:val="22"/>
        </w:rPr>
      </w:pPr>
      <w:r w:rsidRPr="00675970">
        <w:rPr>
          <w:rFonts w:ascii="Franklin Gothic Book" w:hAnsi="Franklin Gothic Book" w:cs="Tahoma"/>
          <w:sz w:val="22"/>
          <w:szCs w:val="22"/>
        </w:rPr>
        <w:lastRenderedPageBreak/>
        <w:t xml:space="preserve">ZAŁĄCZNIK NR 2 do umowy nr </w:t>
      </w:r>
      <w:r w:rsidRPr="00675970">
        <w:rPr>
          <w:rFonts w:ascii="Franklin Gothic Book" w:hAnsi="Franklin Gothic Book" w:cs="Tahoma"/>
          <w:sz w:val="22"/>
          <w:szCs w:val="22"/>
          <w:lang w:eastAsia="en-US"/>
        </w:rPr>
        <w:t>CRU/U/4100</w:t>
      </w:r>
      <w:r w:rsidRPr="00156FA4">
        <w:rPr>
          <w:rFonts w:ascii="Franklin Gothic Book" w:hAnsi="Franklin Gothic Book" w:cs="Tahoma"/>
          <w:sz w:val="22"/>
          <w:szCs w:val="22"/>
          <w:lang w:eastAsia="en-US"/>
        </w:rPr>
        <w:t>/</w:t>
      </w:r>
      <w:r w:rsidR="00F31B9C" w:rsidRPr="00156FA4">
        <w:rPr>
          <w:rFonts w:ascii="Franklin Gothic Book" w:hAnsi="Franklin Gothic Book" w:cs="Tahoma"/>
          <w:sz w:val="22"/>
          <w:szCs w:val="22"/>
          <w:lang w:eastAsia="en-US"/>
        </w:rPr>
        <w:t>………………………….</w:t>
      </w:r>
      <w:r w:rsidRPr="00156FA4">
        <w:rPr>
          <w:rFonts w:ascii="Franklin Gothic Book" w:hAnsi="Franklin Gothic Book" w:cs="Tahoma"/>
          <w:sz w:val="22"/>
          <w:szCs w:val="22"/>
          <w:lang w:eastAsia="en-US"/>
        </w:rPr>
        <w:t>/2</w:t>
      </w:r>
      <w:r w:rsidRPr="00675970">
        <w:rPr>
          <w:rFonts w:ascii="Franklin Gothic Book" w:hAnsi="Franklin Gothic Book" w:cs="Tahoma"/>
          <w:sz w:val="22"/>
          <w:szCs w:val="22"/>
          <w:lang w:eastAsia="en-US"/>
        </w:rPr>
        <w:t>020</w:t>
      </w:r>
    </w:p>
    <w:p w14:paraId="1AAA0AC2" w14:textId="77777777" w:rsidR="003D49E5" w:rsidRPr="00675970" w:rsidRDefault="003D49E5" w:rsidP="003D49E5">
      <w:pPr>
        <w:spacing w:line="319" w:lineRule="auto"/>
        <w:jc w:val="center"/>
        <w:rPr>
          <w:rFonts w:ascii="Franklin Gothic Book" w:hAnsi="Franklin Gothic Book" w:cs="Tahoma"/>
          <w:b/>
          <w:sz w:val="22"/>
          <w:szCs w:val="22"/>
        </w:rPr>
      </w:pPr>
    </w:p>
    <w:p w14:paraId="086B76A4" w14:textId="77777777" w:rsidR="003D49E5" w:rsidRPr="00675970" w:rsidRDefault="003D49E5" w:rsidP="003D49E5">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WYKAZ ŚRODKÓW TECHNICZNYCH I ORGANIZACYJNYCH, KTÓRE ZOBOWIĄZANY JEST WDROŻYĆ PROCESOR</w:t>
      </w:r>
    </w:p>
    <w:p w14:paraId="1DB333F8" w14:textId="77777777" w:rsidR="003D49E5" w:rsidRPr="00675970" w:rsidRDefault="003D49E5" w:rsidP="003D49E5">
      <w:p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7EDD6205" w14:textId="77777777" w:rsidR="003D49E5" w:rsidRPr="00675970" w:rsidRDefault="003D49E5" w:rsidP="003D49E5">
      <w:pPr>
        <w:spacing w:line="319" w:lineRule="auto"/>
        <w:jc w:val="both"/>
        <w:rPr>
          <w:rFonts w:ascii="Franklin Gothic Book" w:hAnsi="Franklin Gothic Book" w:cs="Tahoma"/>
          <w:sz w:val="22"/>
          <w:szCs w:val="22"/>
        </w:rPr>
      </w:pPr>
    </w:p>
    <w:p w14:paraId="0E064B1D" w14:textId="77777777" w:rsidR="003D49E5" w:rsidRPr="00675970" w:rsidRDefault="003D49E5" w:rsidP="00B65B67">
      <w:pPr>
        <w:numPr>
          <w:ilvl w:val="0"/>
          <w:numId w:val="44"/>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zastosowania odpowiednich i adekwatnych środków technicznych do zapewnienia ochrony danych, np.:</w:t>
      </w:r>
    </w:p>
    <w:p w14:paraId="227C3D3A"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14:paraId="13459B90"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 xml:space="preserve">zasad bezpieczeństwa dotyczących wymuszenia stosowania tzw. silnych haseł, ograniczenia do minimum uprawnień użytkowników, zapewnienia bezpieczeństwa danych służących autoryzacji w systemach, </w:t>
      </w:r>
    </w:p>
    <w:p w14:paraId="706D8D58"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zabezpieczeń systemem antywirusowym poddawanym bieżącym aktualizacjom,</w:t>
      </w:r>
    </w:p>
    <w:p w14:paraId="35D4655A"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centralnego zarządzania aktualizacjami/patch’ami dla aplikacji i systemów,</w:t>
      </w:r>
    </w:p>
    <w:p w14:paraId="3040F541"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14:paraId="470D83FF"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zabezpieczenie poczty e-mail przez mechanizmy/rozwiązania antyspamowe,</w:t>
      </w:r>
    </w:p>
    <w:p w14:paraId="6C8DAF1E"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1283F7CE" w14:textId="77777777" w:rsidR="003D49E5" w:rsidRPr="00675970" w:rsidRDefault="003D49E5" w:rsidP="00B65B67">
      <w:pPr>
        <w:numPr>
          <w:ilvl w:val="0"/>
          <w:numId w:val="45"/>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zapewnienie mechanizmów backupów danych na wypadek ich utraty.</w:t>
      </w:r>
    </w:p>
    <w:p w14:paraId="6BC64E82" w14:textId="77777777" w:rsidR="003D49E5" w:rsidRPr="00675970" w:rsidRDefault="003D49E5" w:rsidP="003D49E5">
      <w:pPr>
        <w:spacing w:line="319" w:lineRule="auto"/>
        <w:ind w:left="360"/>
        <w:rPr>
          <w:rFonts w:ascii="Franklin Gothic Book" w:hAnsi="Franklin Gothic Book" w:cs="Tahoma"/>
          <w:sz w:val="22"/>
          <w:szCs w:val="22"/>
        </w:rPr>
      </w:pPr>
    </w:p>
    <w:p w14:paraId="31BEC5AB" w14:textId="77777777" w:rsidR="003D49E5" w:rsidRPr="00675970" w:rsidRDefault="003D49E5" w:rsidP="00B65B67">
      <w:pPr>
        <w:numPr>
          <w:ilvl w:val="0"/>
          <w:numId w:val="44"/>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zastosowania odpowiednich i adekwatnych środków organizacyjnych do zapewnienia ochrony danych, np.:</w:t>
      </w:r>
    </w:p>
    <w:p w14:paraId="7EB1EF15" w14:textId="77777777" w:rsidR="003D49E5" w:rsidRPr="00675970" w:rsidRDefault="003D49E5" w:rsidP="00B65B67">
      <w:pPr>
        <w:numPr>
          <w:ilvl w:val="0"/>
          <w:numId w:val="46"/>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zapewnienie odpowiednich polityk/procedur/instrukcji dot. bezpieczeństwa informacji i ochrony danych osobowych w organizacji,</w:t>
      </w:r>
    </w:p>
    <w:p w14:paraId="0B2E0127" w14:textId="77777777" w:rsidR="003D49E5" w:rsidRPr="00675970" w:rsidRDefault="003D49E5" w:rsidP="00B65B67">
      <w:pPr>
        <w:numPr>
          <w:ilvl w:val="0"/>
          <w:numId w:val="46"/>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zapewnienia umów powierzenia z podwykonawcami wyszczególnionymi w zał. Nr 1</w:t>
      </w:r>
    </w:p>
    <w:p w14:paraId="7EEEE6D8" w14:textId="77777777" w:rsidR="003D49E5" w:rsidRPr="00675970" w:rsidRDefault="003D49E5" w:rsidP="00B65B67">
      <w:pPr>
        <w:numPr>
          <w:ilvl w:val="0"/>
          <w:numId w:val="46"/>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przeszkolenia pracowników i upoważnienia ich do przetwarzania danych osobowych oraz zobowiązania do zachowania poufności,</w:t>
      </w:r>
    </w:p>
    <w:p w14:paraId="2E1AD6B8" w14:textId="77777777" w:rsidR="003D49E5" w:rsidRPr="00675970" w:rsidRDefault="003D49E5" w:rsidP="003D49E5">
      <w:pPr>
        <w:spacing w:line="319" w:lineRule="auto"/>
        <w:jc w:val="both"/>
        <w:rPr>
          <w:rFonts w:ascii="Franklin Gothic Book" w:hAnsi="Franklin Gothic Book" w:cs="Tahoma"/>
          <w:sz w:val="22"/>
          <w:szCs w:val="22"/>
        </w:rPr>
      </w:pPr>
    </w:p>
    <w:p w14:paraId="56AC1A33" w14:textId="77777777" w:rsidR="003D49E5" w:rsidRPr="00675970" w:rsidRDefault="003D49E5" w:rsidP="00B65B67">
      <w:pPr>
        <w:numPr>
          <w:ilvl w:val="0"/>
          <w:numId w:val="44"/>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zastosowania odpowiednich i adekwatnych zabezpieczeń fizycznych do zapewnienia ochrony danych, np.:</w:t>
      </w:r>
    </w:p>
    <w:p w14:paraId="2375E9B3" w14:textId="77777777" w:rsidR="003D49E5" w:rsidRPr="00675970" w:rsidRDefault="003D49E5" w:rsidP="00B65B67">
      <w:pPr>
        <w:numPr>
          <w:ilvl w:val="0"/>
          <w:numId w:val="47"/>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kontroli dostępu do pomieszczeń, w których przetwarzane są dane osobowe,</w:t>
      </w:r>
    </w:p>
    <w:p w14:paraId="7D934354" w14:textId="77777777" w:rsidR="003D49E5" w:rsidRPr="00675970" w:rsidRDefault="003D49E5" w:rsidP="00B65B67">
      <w:pPr>
        <w:numPr>
          <w:ilvl w:val="0"/>
          <w:numId w:val="47"/>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odpowiednich, zamykanych szaf, w przypadku przetwarzania danych w postaci papierowej,</w:t>
      </w:r>
    </w:p>
    <w:p w14:paraId="158ADC6A" w14:textId="77777777" w:rsidR="003D49E5" w:rsidRPr="00675970" w:rsidRDefault="003D49E5" w:rsidP="003D49E5">
      <w:pPr>
        <w:spacing w:line="319" w:lineRule="auto"/>
        <w:rPr>
          <w:rFonts w:ascii="Franklin Gothic Book" w:hAnsi="Franklin Gothic Book" w:cs="Tahoma"/>
          <w:sz w:val="22"/>
          <w:szCs w:val="22"/>
        </w:rPr>
      </w:pPr>
    </w:p>
    <w:p w14:paraId="0B367B65" w14:textId="77777777" w:rsidR="003D49E5" w:rsidRPr="00675970" w:rsidRDefault="003D49E5" w:rsidP="00B65B67">
      <w:pPr>
        <w:numPr>
          <w:ilvl w:val="0"/>
          <w:numId w:val="44"/>
        </w:numPr>
        <w:spacing w:line="319" w:lineRule="auto"/>
        <w:jc w:val="both"/>
        <w:rPr>
          <w:rFonts w:ascii="Franklin Gothic Book" w:hAnsi="Franklin Gothic Book" w:cs="Tahoma"/>
          <w:sz w:val="22"/>
          <w:szCs w:val="22"/>
        </w:rPr>
      </w:pPr>
      <w:r w:rsidRPr="00675970">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14:paraId="44287D99" w14:textId="77777777" w:rsidR="003D49E5" w:rsidRPr="00675970" w:rsidRDefault="003D49E5" w:rsidP="003D49E5">
      <w:pPr>
        <w:spacing w:line="319" w:lineRule="auto"/>
        <w:rPr>
          <w:rFonts w:ascii="Franklin Gothic Book" w:hAnsi="Franklin Gothic Book"/>
          <w:sz w:val="22"/>
          <w:szCs w:val="22"/>
        </w:rPr>
      </w:pPr>
      <w:r w:rsidRPr="00675970">
        <w:rPr>
          <w:rFonts w:ascii="Franklin Gothic Book" w:hAnsi="Franklin Gothic Book"/>
          <w:sz w:val="22"/>
          <w:szCs w:val="22"/>
        </w:rPr>
        <w:br w:type="page"/>
      </w:r>
    </w:p>
    <w:p w14:paraId="6067415A" w14:textId="77777777" w:rsidR="003D49E5" w:rsidRPr="00675970" w:rsidRDefault="003D49E5" w:rsidP="003D49E5">
      <w:pPr>
        <w:spacing w:line="319" w:lineRule="auto"/>
        <w:jc w:val="right"/>
        <w:rPr>
          <w:rFonts w:ascii="Franklin Gothic Book" w:hAnsi="Franklin Gothic Book"/>
          <w:sz w:val="22"/>
          <w:szCs w:val="22"/>
        </w:rPr>
      </w:pPr>
      <w:r w:rsidRPr="00675970">
        <w:rPr>
          <w:rFonts w:ascii="Franklin Gothic Book" w:hAnsi="Franklin Gothic Book"/>
          <w:sz w:val="22"/>
          <w:szCs w:val="22"/>
        </w:rPr>
        <w:lastRenderedPageBreak/>
        <w:t xml:space="preserve">ZAŁĄCZNIK NR 3 do umowy nr </w:t>
      </w:r>
      <w:r w:rsidRPr="00675970">
        <w:rPr>
          <w:rFonts w:ascii="Franklin Gothic Book" w:hAnsi="Franklin Gothic Book" w:cs="Tahoma"/>
          <w:sz w:val="22"/>
          <w:szCs w:val="22"/>
          <w:lang w:eastAsia="en-US"/>
        </w:rPr>
        <w:t>CRU/U/4100</w:t>
      </w:r>
      <w:r w:rsidRPr="00156FA4">
        <w:rPr>
          <w:rFonts w:ascii="Franklin Gothic Book" w:hAnsi="Franklin Gothic Book" w:cs="Tahoma"/>
          <w:sz w:val="22"/>
          <w:szCs w:val="22"/>
          <w:lang w:eastAsia="en-US"/>
        </w:rPr>
        <w:t>/</w:t>
      </w:r>
      <w:r w:rsidR="00F31B9C" w:rsidRPr="00156FA4">
        <w:rPr>
          <w:rFonts w:ascii="Franklin Gothic Book" w:hAnsi="Franklin Gothic Book" w:cs="Tahoma"/>
          <w:sz w:val="22"/>
          <w:szCs w:val="22"/>
          <w:lang w:eastAsia="en-US"/>
        </w:rPr>
        <w:t>………………………..</w:t>
      </w:r>
      <w:r w:rsidRPr="00156FA4">
        <w:rPr>
          <w:rFonts w:ascii="Franklin Gothic Book" w:hAnsi="Franklin Gothic Book" w:cs="Tahoma"/>
          <w:sz w:val="22"/>
          <w:szCs w:val="22"/>
          <w:lang w:eastAsia="en-US"/>
        </w:rPr>
        <w:t>/2</w:t>
      </w:r>
      <w:r w:rsidRPr="00675970">
        <w:rPr>
          <w:rFonts w:ascii="Franklin Gothic Book" w:hAnsi="Franklin Gothic Book" w:cs="Tahoma"/>
          <w:sz w:val="22"/>
          <w:szCs w:val="22"/>
          <w:lang w:eastAsia="en-US"/>
        </w:rPr>
        <w:t>020</w:t>
      </w:r>
    </w:p>
    <w:p w14:paraId="744313AD" w14:textId="77777777" w:rsidR="003D49E5" w:rsidRPr="00675970" w:rsidRDefault="003D49E5" w:rsidP="003D49E5">
      <w:pPr>
        <w:spacing w:line="319" w:lineRule="auto"/>
        <w:jc w:val="right"/>
        <w:rPr>
          <w:rFonts w:ascii="Franklin Gothic Book" w:hAnsi="Franklin Gothic Book"/>
          <w:sz w:val="22"/>
          <w:szCs w:val="22"/>
        </w:rPr>
      </w:pPr>
    </w:p>
    <w:p w14:paraId="4C56C8F6" w14:textId="77777777" w:rsidR="003D49E5" w:rsidRPr="00675970" w:rsidRDefault="003D49E5" w:rsidP="003D49E5">
      <w:pPr>
        <w:spacing w:line="319" w:lineRule="auto"/>
        <w:jc w:val="center"/>
        <w:rPr>
          <w:rFonts w:ascii="Franklin Gothic Book" w:hAnsi="Franklin Gothic Book"/>
          <w:b/>
          <w:sz w:val="22"/>
          <w:szCs w:val="22"/>
        </w:rPr>
      </w:pPr>
      <w:r w:rsidRPr="00675970">
        <w:rPr>
          <w:rFonts w:ascii="Franklin Gothic Book" w:hAnsi="Franklin Gothic Book"/>
          <w:sz w:val="22"/>
          <w:szCs w:val="22"/>
        </w:rPr>
        <w:t xml:space="preserve"> </w:t>
      </w:r>
      <w:r w:rsidRPr="00675970">
        <w:rPr>
          <w:rFonts w:ascii="Franklin Gothic Book" w:hAnsi="Franklin Gothic Book"/>
          <w:b/>
          <w:sz w:val="22"/>
          <w:szCs w:val="22"/>
        </w:rPr>
        <w:t xml:space="preserve">Wzór zgłoszenia o Naruszeniu ochrony danych osobowych </w:t>
      </w:r>
    </w:p>
    <w:p w14:paraId="38685B9C" w14:textId="77777777" w:rsidR="003D49E5" w:rsidRPr="00675970" w:rsidRDefault="003D49E5" w:rsidP="003D49E5">
      <w:pPr>
        <w:tabs>
          <w:tab w:val="left" w:pos="5460"/>
        </w:tabs>
        <w:spacing w:line="319" w:lineRule="auto"/>
        <w:rPr>
          <w:rFonts w:ascii="Franklin Gothic Book" w:hAnsi="Franklin Gothic Book"/>
          <w:sz w:val="22"/>
          <w:szCs w:val="22"/>
        </w:rPr>
      </w:pPr>
      <w:r w:rsidRPr="00675970">
        <w:rPr>
          <w:rFonts w:ascii="Franklin Gothic Book" w:hAnsi="Franklin Gothic Book"/>
          <w:sz w:val="22"/>
          <w:szCs w:val="22"/>
        </w:rPr>
        <w:tab/>
      </w:r>
    </w:p>
    <w:p w14:paraId="168F4C23" w14:textId="77777777" w:rsidR="003D49E5" w:rsidRPr="00675970" w:rsidRDefault="003D49E5" w:rsidP="003D49E5">
      <w:pPr>
        <w:spacing w:line="319" w:lineRule="auto"/>
        <w:jc w:val="both"/>
        <w:rPr>
          <w:rFonts w:ascii="Franklin Gothic Book" w:hAnsi="Franklin Gothic Book"/>
          <w:sz w:val="22"/>
          <w:szCs w:val="22"/>
        </w:rPr>
      </w:pPr>
      <w:r w:rsidRPr="00675970">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39" w:history="1">
        <w:r w:rsidRPr="00675970">
          <w:rPr>
            <w:rStyle w:val="Hipercze"/>
            <w:rFonts w:ascii="Franklin Gothic Book" w:hAnsi="Franklin Gothic Book"/>
            <w:sz w:val="22"/>
            <w:szCs w:val="22"/>
          </w:rPr>
          <w:t>eep.iod@enea.pl</w:t>
        </w:r>
      </w:hyperlink>
      <w:r w:rsidRPr="00675970">
        <w:rPr>
          <w:rStyle w:val="Hipercze"/>
          <w:rFonts w:ascii="Franklin Gothic Book" w:hAnsi="Franklin Gothic Book"/>
          <w:sz w:val="22"/>
          <w:szCs w:val="22"/>
        </w:rPr>
        <w:t xml:space="preserve"> </w:t>
      </w:r>
      <w:r w:rsidRPr="00675970">
        <w:rPr>
          <w:rFonts w:ascii="Franklin Gothic Book" w:hAnsi="Franklin Gothic Book"/>
          <w:sz w:val="22"/>
          <w:szCs w:val="22"/>
        </w:rPr>
        <w:t xml:space="preserve">   </w:t>
      </w:r>
    </w:p>
    <w:p w14:paraId="126893BD" w14:textId="77777777" w:rsidR="003D49E5" w:rsidRPr="00675970" w:rsidRDefault="003D49E5" w:rsidP="003D49E5">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3D49E5" w:rsidRPr="00675970" w14:paraId="66CFFA41" w14:textId="77777777" w:rsidTr="00825A08">
        <w:tc>
          <w:tcPr>
            <w:tcW w:w="9057" w:type="dxa"/>
            <w:gridSpan w:val="4"/>
            <w:tcBorders>
              <w:top w:val="single" w:sz="12" w:space="0" w:color="auto"/>
              <w:left w:val="single" w:sz="12" w:space="0" w:color="auto"/>
              <w:right w:val="single" w:sz="12" w:space="0" w:color="auto"/>
            </w:tcBorders>
            <w:shd w:val="clear" w:color="auto" w:fill="D9D9D9"/>
            <w:hideMark/>
          </w:tcPr>
          <w:p w14:paraId="50F875E7"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Zgłoszenie o Naruszeniu Ochrony Danych Osobowych</w:t>
            </w:r>
          </w:p>
        </w:tc>
      </w:tr>
      <w:tr w:rsidR="003D49E5" w:rsidRPr="00675970" w14:paraId="22A8F66F" w14:textId="77777777" w:rsidTr="00825A08">
        <w:tc>
          <w:tcPr>
            <w:tcW w:w="3077" w:type="dxa"/>
            <w:tcBorders>
              <w:top w:val="single" w:sz="2" w:space="0" w:color="auto"/>
              <w:left w:val="single" w:sz="12" w:space="0" w:color="auto"/>
            </w:tcBorders>
            <w:shd w:val="clear" w:color="auto" w:fill="D9D9D9"/>
            <w:hideMark/>
          </w:tcPr>
          <w:p w14:paraId="53C07990"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Przetwarzający/Procesor</w:t>
            </w:r>
          </w:p>
          <w:p w14:paraId="1A045D03"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w:t>
            </w:r>
            <w:r w:rsidRPr="00675970">
              <w:rPr>
                <w:rFonts w:ascii="Franklin Gothic Book" w:hAnsi="Franklin Gothic Book" w:cs="Tahoma"/>
                <w:i/>
                <w:sz w:val="22"/>
                <w:szCs w:val="22"/>
              </w:rPr>
              <w:t>Nazwa Podmiotu przetwarzającego dane</w:t>
            </w:r>
            <w:r w:rsidRPr="00675970">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3470EB72" w14:textId="77777777" w:rsidR="003D49E5" w:rsidRPr="00675970" w:rsidRDefault="003D49E5" w:rsidP="00825A08">
            <w:pPr>
              <w:spacing w:line="319" w:lineRule="auto"/>
              <w:rPr>
                <w:rFonts w:ascii="Franklin Gothic Book" w:hAnsi="Franklin Gothic Book" w:cs="Tahoma"/>
                <w:sz w:val="22"/>
                <w:szCs w:val="22"/>
              </w:rPr>
            </w:pPr>
          </w:p>
          <w:p w14:paraId="6B054675" w14:textId="77777777" w:rsidR="003D49E5" w:rsidRPr="00675970" w:rsidRDefault="003D49E5" w:rsidP="00825A08">
            <w:pPr>
              <w:spacing w:line="319" w:lineRule="auto"/>
              <w:rPr>
                <w:rFonts w:ascii="Franklin Gothic Book" w:hAnsi="Franklin Gothic Book" w:cs="Tahoma"/>
                <w:sz w:val="22"/>
                <w:szCs w:val="22"/>
              </w:rPr>
            </w:pPr>
          </w:p>
          <w:p w14:paraId="446CF2BC"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5A6CF8C9" w14:textId="77777777" w:rsidTr="00825A08">
        <w:tc>
          <w:tcPr>
            <w:tcW w:w="3077" w:type="dxa"/>
            <w:tcBorders>
              <w:left w:val="single" w:sz="12" w:space="0" w:color="auto"/>
            </w:tcBorders>
            <w:shd w:val="clear" w:color="auto" w:fill="D9D9D9"/>
            <w:hideMark/>
          </w:tcPr>
          <w:p w14:paraId="4702B586"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Zgłaszający</w:t>
            </w:r>
          </w:p>
          <w:p w14:paraId="4DFAAE2B"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w:t>
            </w:r>
            <w:r w:rsidRPr="00675970">
              <w:rPr>
                <w:rFonts w:ascii="Franklin Gothic Book" w:hAnsi="Franklin Gothic Book" w:cs="Tahoma"/>
                <w:i/>
                <w:sz w:val="22"/>
                <w:szCs w:val="22"/>
              </w:rPr>
              <w:t>Imię i Nazwisko</w:t>
            </w:r>
            <w:r w:rsidRPr="00675970">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24F89551" w14:textId="77777777" w:rsidR="003D49E5" w:rsidRPr="00675970" w:rsidRDefault="003D49E5" w:rsidP="00825A08">
            <w:pPr>
              <w:spacing w:line="319" w:lineRule="auto"/>
              <w:rPr>
                <w:rFonts w:ascii="Franklin Gothic Book" w:hAnsi="Franklin Gothic Book" w:cs="Tahoma"/>
                <w:sz w:val="22"/>
                <w:szCs w:val="22"/>
              </w:rPr>
            </w:pPr>
          </w:p>
          <w:p w14:paraId="6F851B44" w14:textId="77777777" w:rsidR="003D49E5" w:rsidRPr="00675970" w:rsidRDefault="003D49E5" w:rsidP="00825A08">
            <w:pPr>
              <w:spacing w:line="319" w:lineRule="auto"/>
              <w:rPr>
                <w:rFonts w:ascii="Franklin Gothic Book" w:hAnsi="Franklin Gothic Book" w:cs="Tahoma"/>
                <w:sz w:val="22"/>
                <w:szCs w:val="22"/>
              </w:rPr>
            </w:pPr>
          </w:p>
          <w:p w14:paraId="6073ED8C"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73C1E571" w14:textId="77777777" w:rsidTr="00825A08">
        <w:trPr>
          <w:trHeight w:val="124"/>
        </w:trPr>
        <w:tc>
          <w:tcPr>
            <w:tcW w:w="3555" w:type="dxa"/>
            <w:gridSpan w:val="2"/>
            <w:tcBorders>
              <w:left w:val="single" w:sz="12" w:space="0" w:color="auto"/>
            </w:tcBorders>
            <w:shd w:val="clear" w:color="auto" w:fill="D9D9D9"/>
            <w:hideMark/>
          </w:tcPr>
          <w:p w14:paraId="21912A90"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Komórka Organizacyjna</w:t>
            </w:r>
          </w:p>
        </w:tc>
        <w:tc>
          <w:tcPr>
            <w:tcW w:w="3014" w:type="dxa"/>
            <w:shd w:val="clear" w:color="auto" w:fill="D9D9D9"/>
            <w:hideMark/>
          </w:tcPr>
          <w:p w14:paraId="591A8D3C"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6AA9161A"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E-mail</w:t>
            </w:r>
          </w:p>
        </w:tc>
      </w:tr>
      <w:tr w:rsidR="003D49E5" w:rsidRPr="00675970" w14:paraId="0A52EDBD" w14:textId="77777777" w:rsidTr="00825A08">
        <w:trPr>
          <w:trHeight w:val="124"/>
        </w:trPr>
        <w:tc>
          <w:tcPr>
            <w:tcW w:w="3555" w:type="dxa"/>
            <w:gridSpan w:val="2"/>
            <w:tcBorders>
              <w:left w:val="single" w:sz="12" w:space="0" w:color="auto"/>
              <w:bottom w:val="single" w:sz="12" w:space="0" w:color="auto"/>
            </w:tcBorders>
            <w:shd w:val="clear" w:color="auto" w:fill="auto"/>
          </w:tcPr>
          <w:p w14:paraId="708C25DF" w14:textId="77777777" w:rsidR="003D49E5" w:rsidRPr="00675970" w:rsidRDefault="003D49E5" w:rsidP="00825A08">
            <w:pPr>
              <w:spacing w:line="319" w:lineRule="auto"/>
              <w:jc w:val="center"/>
              <w:rPr>
                <w:rFonts w:ascii="Franklin Gothic Book" w:hAnsi="Franklin Gothic Book" w:cs="Tahoma"/>
                <w:sz w:val="22"/>
                <w:szCs w:val="22"/>
              </w:rPr>
            </w:pPr>
          </w:p>
          <w:p w14:paraId="4B95C5BC" w14:textId="77777777" w:rsidR="003D49E5" w:rsidRPr="00675970" w:rsidRDefault="003D49E5" w:rsidP="00825A08">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4BCFA286" w14:textId="77777777" w:rsidR="003D49E5" w:rsidRPr="00675970" w:rsidRDefault="003D49E5" w:rsidP="00825A08">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779AD7BA" w14:textId="77777777" w:rsidR="003D49E5" w:rsidRPr="00675970" w:rsidRDefault="003D49E5" w:rsidP="00825A08">
            <w:pPr>
              <w:spacing w:line="319" w:lineRule="auto"/>
              <w:jc w:val="center"/>
              <w:rPr>
                <w:rFonts w:ascii="Franklin Gothic Book" w:hAnsi="Franklin Gothic Book" w:cs="Tahoma"/>
                <w:sz w:val="22"/>
                <w:szCs w:val="22"/>
              </w:rPr>
            </w:pPr>
          </w:p>
        </w:tc>
      </w:tr>
    </w:tbl>
    <w:p w14:paraId="2A77262E" w14:textId="77777777" w:rsidR="003D49E5" w:rsidRPr="00675970" w:rsidRDefault="003D49E5" w:rsidP="003D49E5">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3D49E5" w:rsidRPr="00675970" w14:paraId="3EB2A258" w14:textId="77777777" w:rsidTr="00825A08">
        <w:trPr>
          <w:trHeight w:val="124"/>
        </w:trPr>
        <w:tc>
          <w:tcPr>
            <w:tcW w:w="4661" w:type="dxa"/>
            <w:gridSpan w:val="4"/>
            <w:tcBorders>
              <w:top w:val="single" w:sz="12" w:space="0" w:color="auto"/>
              <w:left w:val="single" w:sz="12" w:space="0" w:color="auto"/>
            </w:tcBorders>
            <w:shd w:val="clear" w:color="auto" w:fill="D9D9D9"/>
            <w:hideMark/>
          </w:tcPr>
          <w:p w14:paraId="3800873B"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750B815"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Czas zgłoszenia</w:t>
            </w:r>
          </w:p>
        </w:tc>
      </w:tr>
      <w:tr w:rsidR="003D49E5" w:rsidRPr="00675970" w14:paraId="5493070C" w14:textId="77777777" w:rsidTr="00825A08">
        <w:trPr>
          <w:trHeight w:val="124"/>
        </w:trPr>
        <w:tc>
          <w:tcPr>
            <w:tcW w:w="4661" w:type="dxa"/>
            <w:gridSpan w:val="4"/>
            <w:tcBorders>
              <w:left w:val="single" w:sz="12" w:space="0" w:color="auto"/>
            </w:tcBorders>
            <w:shd w:val="clear" w:color="auto" w:fill="auto"/>
          </w:tcPr>
          <w:p w14:paraId="660AE3F5" w14:textId="77777777" w:rsidR="003D49E5" w:rsidRPr="00675970" w:rsidRDefault="003D49E5" w:rsidP="00825A08">
            <w:pPr>
              <w:spacing w:line="319" w:lineRule="auto"/>
              <w:jc w:val="center"/>
              <w:rPr>
                <w:rFonts w:ascii="Franklin Gothic Book" w:hAnsi="Franklin Gothic Book" w:cs="Tahoma"/>
                <w:sz w:val="22"/>
                <w:szCs w:val="22"/>
              </w:rPr>
            </w:pPr>
          </w:p>
          <w:p w14:paraId="4AD80D9D" w14:textId="77777777" w:rsidR="003D49E5" w:rsidRPr="00675970" w:rsidRDefault="003D49E5" w:rsidP="00825A08">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5D8F112E" w14:textId="77777777" w:rsidR="003D49E5" w:rsidRPr="00675970" w:rsidRDefault="003D49E5" w:rsidP="00825A08">
            <w:pPr>
              <w:spacing w:line="319" w:lineRule="auto"/>
              <w:jc w:val="center"/>
              <w:rPr>
                <w:rFonts w:ascii="Franklin Gothic Book" w:hAnsi="Franklin Gothic Book" w:cs="Tahoma"/>
                <w:sz w:val="22"/>
                <w:szCs w:val="22"/>
              </w:rPr>
            </w:pPr>
          </w:p>
        </w:tc>
      </w:tr>
      <w:tr w:rsidR="003D49E5" w:rsidRPr="00675970" w14:paraId="40AFF7C5" w14:textId="77777777" w:rsidTr="00825A08">
        <w:trPr>
          <w:trHeight w:val="124"/>
        </w:trPr>
        <w:tc>
          <w:tcPr>
            <w:tcW w:w="4661" w:type="dxa"/>
            <w:gridSpan w:val="4"/>
            <w:tcBorders>
              <w:left w:val="single" w:sz="12" w:space="0" w:color="auto"/>
            </w:tcBorders>
            <w:shd w:val="clear" w:color="auto" w:fill="D9D9D9"/>
            <w:hideMark/>
          </w:tcPr>
          <w:p w14:paraId="2782426F"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4B3B6574"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Czas zdarzenia</w:t>
            </w:r>
          </w:p>
        </w:tc>
      </w:tr>
      <w:tr w:rsidR="003D49E5" w:rsidRPr="00675970" w14:paraId="17A6E9C1" w14:textId="77777777" w:rsidTr="00825A08">
        <w:trPr>
          <w:trHeight w:val="124"/>
        </w:trPr>
        <w:tc>
          <w:tcPr>
            <w:tcW w:w="4661" w:type="dxa"/>
            <w:gridSpan w:val="4"/>
            <w:tcBorders>
              <w:left w:val="single" w:sz="12" w:space="0" w:color="auto"/>
            </w:tcBorders>
            <w:shd w:val="clear" w:color="auto" w:fill="auto"/>
          </w:tcPr>
          <w:p w14:paraId="39C1183C" w14:textId="77777777" w:rsidR="003D49E5" w:rsidRPr="00675970" w:rsidRDefault="003D49E5" w:rsidP="00825A08">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3FCB7D34" w14:textId="77777777" w:rsidR="003D49E5" w:rsidRPr="00675970" w:rsidRDefault="003D49E5" w:rsidP="00825A08">
            <w:pPr>
              <w:spacing w:line="319" w:lineRule="auto"/>
              <w:rPr>
                <w:rFonts w:ascii="Franklin Gothic Book" w:hAnsi="Franklin Gothic Book" w:cs="Tahoma"/>
                <w:sz w:val="22"/>
                <w:szCs w:val="22"/>
              </w:rPr>
            </w:pPr>
          </w:p>
          <w:p w14:paraId="7C8F11B3"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1593C2D9" w14:textId="77777777" w:rsidTr="00825A08">
        <w:tc>
          <w:tcPr>
            <w:tcW w:w="6026" w:type="dxa"/>
            <w:gridSpan w:val="5"/>
            <w:vMerge w:val="restart"/>
            <w:tcBorders>
              <w:left w:val="single" w:sz="12" w:space="0" w:color="auto"/>
            </w:tcBorders>
            <w:shd w:val="clear" w:color="auto" w:fill="D9D9D9"/>
            <w:hideMark/>
          </w:tcPr>
          <w:p w14:paraId="79624FFA"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Czy zgłoszenie zostało dokonane z opóźnieniem</w:t>
            </w:r>
          </w:p>
          <w:p w14:paraId="4BA312DF"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w:t>
            </w:r>
            <w:r w:rsidRPr="00675970">
              <w:rPr>
                <w:rFonts w:ascii="Franklin Gothic Book" w:hAnsi="Franklin Gothic Book" w:cs="Tahoma"/>
                <w:i/>
                <w:sz w:val="22"/>
                <w:szCs w:val="22"/>
              </w:rPr>
              <w:t>minęły więcej niż 12 godzin od zdarzenia</w:t>
            </w:r>
            <w:r w:rsidRPr="00675970">
              <w:rPr>
                <w:rFonts w:ascii="Franklin Gothic Book" w:hAnsi="Franklin Gothic Book" w:cs="Tahoma"/>
                <w:sz w:val="22"/>
                <w:szCs w:val="22"/>
              </w:rPr>
              <w:t>)</w:t>
            </w:r>
          </w:p>
        </w:tc>
        <w:tc>
          <w:tcPr>
            <w:tcW w:w="1508" w:type="dxa"/>
            <w:gridSpan w:val="2"/>
            <w:shd w:val="clear" w:color="auto" w:fill="D9D9D9"/>
            <w:hideMark/>
          </w:tcPr>
          <w:p w14:paraId="4A17C1F6"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0C78E91D" w14:textId="77777777" w:rsidR="003D49E5" w:rsidRPr="00675970" w:rsidRDefault="003D49E5" w:rsidP="00825A08">
            <w:pPr>
              <w:spacing w:line="319" w:lineRule="auto"/>
              <w:jc w:val="center"/>
              <w:rPr>
                <w:rFonts w:ascii="Franklin Gothic Book" w:hAnsi="Franklin Gothic Book" w:cs="Tahoma"/>
                <w:sz w:val="22"/>
                <w:szCs w:val="22"/>
              </w:rPr>
            </w:pPr>
            <w:r w:rsidRPr="00675970">
              <w:rPr>
                <w:rFonts w:ascii="Franklin Gothic Book" w:hAnsi="Franklin Gothic Book" w:cs="Tahoma"/>
                <w:sz w:val="22"/>
                <w:szCs w:val="22"/>
              </w:rPr>
              <w:t>Nie</w:t>
            </w:r>
          </w:p>
        </w:tc>
      </w:tr>
      <w:tr w:rsidR="003D49E5" w:rsidRPr="00675970" w14:paraId="2F36FC42" w14:textId="77777777" w:rsidTr="00825A08">
        <w:tc>
          <w:tcPr>
            <w:tcW w:w="0" w:type="auto"/>
            <w:gridSpan w:val="5"/>
            <w:vMerge/>
            <w:tcBorders>
              <w:left w:val="single" w:sz="12" w:space="0" w:color="auto"/>
            </w:tcBorders>
            <w:shd w:val="clear" w:color="auto" w:fill="auto"/>
            <w:vAlign w:val="center"/>
            <w:hideMark/>
          </w:tcPr>
          <w:p w14:paraId="60A6B2FB" w14:textId="77777777" w:rsidR="003D49E5" w:rsidRPr="00675970" w:rsidRDefault="003D49E5" w:rsidP="00825A08">
            <w:pPr>
              <w:spacing w:line="319" w:lineRule="auto"/>
              <w:rPr>
                <w:rFonts w:ascii="Franklin Gothic Book" w:hAnsi="Franklin Gothic Book" w:cs="Tahoma"/>
                <w:sz w:val="22"/>
                <w:szCs w:val="22"/>
              </w:rPr>
            </w:pPr>
          </w:p>
        </w:tc>
        <w:tc>
          <w:tcPr>
            <w:tcW w:w="1508" w:type="dxa"/>
            <w:gridSpan w:val="2"/>
            <w:shd w:val="clear" w:color="auto" w:fill="auto"/>
          </w:tcPr>
          <w:p w14:paraId="762D3134" w14:textId="77777777" w:rsidR="003D49E5" w:rsidRPr="00675970" w:rsidRDefault="003D49E5" w:rsidP="00825A08">
            <w:pPr>
              <w:spacing w:line="319" w:lineRule="auto"/>
              <w:rPr>
                <w:rFonts w:ascii="Franklin Gothic Book" w:hAnsi="Franklin Gothic Book" w:cs="Tahoma"/>
                <w:sz w:val="22"/>
                <w:szCs w:val="22"/>
              </w:rPr>
            </w:pPr>
          </w:p>
          <w:p w14:paraId="3EC598EB" w14:textId="77777777" w:rsidR="003D49E5" w:rsidRPr="00675970" w:rsidRDefault="003D49E5" w:rsidP="00825A08">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3D88411E"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795F4F07" w14:textId="77777777" w:rsidTr="00825A08">
        <w:tc>
          <w:tcPr>
            <w:tcW w:w="1835" w:type="dxa"/>
            <w:tcBorders>
              <w:left w:val="single" w:sz="12" w:space="0" w:color="auto"/>
              <w:bottom w:val="single" w:sz="12" w:space="0" w:color="auto"/>
            </w:tcBorders>
            <w:shd w:val="clear" w:color="auto" w:fill="D9D9D9"/>
          </w:tcPr>
          <w:p w14:paraId="6B783A14"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Powód opóźnienia</w:t>
            </w:r>
          </w:p>
          <w:p w14:paraId="7E5903C1" w14:textId="77777777" w:rsidR="003D49E5" w:rsidRPr="00675970" w:rsidRDefault="003D49E5" w:rsidP="00825A08">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37F1F1EF" w14:textId="77777777" w:rsidR="003D49E5" w:rsidRPr="00675970" w:rsidRDefault="003D49E5" w:rsidP="00825A08">
            <w:pPr>
              <w:spacing w:line="319" w:lineRule="auto"/>
              <w:rPr>
                <w:rFonts w:ascii="Franklin Gothic Book" w:hAnsi="Franklin Gothic Book" w:cs="Tahoma"/>
                <w:sz w:val="22"/>
                <w:szCs w:val="22"/>
              </w:rPr>
            </w:pPr>
          </w:p>
          <w:p w14:paraId="57DB2A2D" w14:textId="77777777" w:rsidR="003D49E5" w:rsidRPr="00675970" w:rsidRDefault="003D49E5" w:rsidP="00825A08">
            <w:pPr>
              <w:spacing w:line="319" w:lineRule="auto"/>
              <w:rPr>
                <w:rFonts w:ascii="Franklin Gothic Book" w:hAnsi="Franklin Gothic Book" w:cs="Tahoma"/>
                <w:sz w:val="22"/>
                <w:szCs w:val="22"/>
              </w:rPr>
            </w:pPr>
          </w:p>
          <w:p w14:paraId="0DEDDDB6"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1EDAB812" w14:textId="77777777" w:rsidTr="00825A0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867BD6C"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Opis Naruszenia Ochrony Danych Osobowych (proszę krótko opisać zdarzenie)</w:t>
            </w:r>
          </w:p>
        </w:tc>
      </w:tr>
      <w:tr w:rsidR="003D49E5" w:rsidRPr="00675970" w14:paraId="37B3D5F2" w14:textId="77777777" w:rsidTr="00825A08">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7D44A3A" w14:textId="77777777" w:rsidR="003D49E5" w:rsidRPr="00675970" w:rsidRDefault="003D49E5" w:rsidP="00825A08">
            <w:pPr>
              <w:spacing w:line="319" w:lineRule="auto"/>
              <w:ind w:left="313"/>
              <w:rPr>
                <w:rFonts w:ascii="Franklin Gothic Book" w:hAnsi="Franklin Gothic Book" w:cs="Tahoma"/>
                <w:sz w:val="22"/>
                <w:szCs w:val="22"/>
              </w:rPr>
            </w:pPr>
          </w:p>
          <w:p w14:paraId="36307C0C" w14:textId="77777777" w:rsidR="003D49E5" w:rsidRPr="00675970" w:rsidRDefault="003D49E5" w:rsidP="00B65B67">
            <w:pPr>
              <w:numPr>
                <w:ilvl w:val="0"/>
                <w:numId w:val="49"/>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Kategorie podmiotów danych (</w:t>
            </w:r>
            <w:r w:rsidRPr="00675970">
              <w:rPr>
                <w:rFonts w:ascii="Franklin Gothic Book" w:hAnsi="Franklin Gothic Book" w:cs="Tahoma"/>
                <w:i/>
                <w:sz w:val="22"/>
                <w:szCs w:val="22"/>
              </w:rPr>
              <w:t>np. klienci, pracownicy</w:t>
            </w:r>
            <w:r w:rsidRPr="00675970">
              <w:rPr>
                <w:rFonts w:ascii="Franklin Gothic Book" w:hAnsi="Franklin Gothic Book" w:cs="Tahoma"/>
                <w:sz w:val="22"/>
                <w:szCs w:val="22"/>
              </w:rPr>
              <w:t>)</w:t>
            </w:r>
          </w:p>
          <w:p w14:paraId="7D139E30" w14:textId="77777777" w:rsidR="003D49E5" w:rsidRPr="00675970" w:rsidRDefault="003D49E5" w:rsidP="00825A08">
            <w:pPr>
              <w:spacing w:line="319" w:lineRule="auto"/>
              <w:rPr>
                <w:rFonts w:ascii="Franklin Gothic Book" w:hAnsi="Franklin Gothic Book" w:cs="Tahoma"/>
                <w:sz w:val="22"/>
                <w:szCs w:val="22"/>
              </w:rPr>
            </w:pPr>
          </w:p>
          <w:p w14:paraId="74A8A2BA" w14:textId="77777777" w:rsidR="003D49E5" w:rsidRPr="00675970" w:rsidRDefault="003D49E5" w:rsidP="00B65B67">
            <w:pPr>
              <w:numPr>
                <w:ilvl w:val="0"/>
                <w:numId w:val="49"/>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Liczba podmiotów danych dotkniętych Naruszeniem (</w:t>
            </w:r>
            <w:r w:rsidRPr="00675970">
              <w:rPr>
                <w:rFonts w:ascii="Franklin Gothic Book" w:hAnsi="Franklin Gothic Book" w:cs="Tahoma"/>
                <w:i/>
                <w:sz w:val="22"/>
                <w:szCs w:val="22"/>
              </w:rPr>
              <w:t>przybliżona</w:t>
            </w:r>
            <w:r w:rsidRPr="00675970">
              <w:rPr>
                <w:rFonts w:ascii="Franklin Gothic Book" w:hAnsi="Franklin Gothic Book" w:cs="Tahoma"/>
                <w:sz w:val="22"/>
                <w:szCs w:val="22"/>
              </w:rPr>
              <w:t>)</w:t>
            </w:r>
          </w:p>
          <w:p w14:paraId="0477AD30" w14:textId="77777777" w:rsidR="003D49E5" w:rsidRPr="00675970" w:rsidRDefault="003D49E5" w:rsidP="00825A08">
            <w:pPr>
              <w:spacing w:line="319" w:lineRule="auto"/>
              <w:rPr>
                <w:rFonts w:ascii="Franklin Gothic Book" w:hAnsi="Franklin Gothic Book" w:cs="Tahoma"/>
                <w:sz w:val="22"/>
                <w:szCs w:val="22"/>
              </w:rPr>
            </w:pPr>
          </w:p>
          <w:p w14:paraId="7E3BC866" w14:textId="77777777" w:rsidR="003D49E5" w:rsidRPr="00675970" w:rsidRDefault="003D49E5" w:rsidP="00B65B67">
            <w:pPr>
              <w:numPr>
                <w:ilvl w:val="0"/>
                <w:numId w:val="49"/>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Kategorie (zbiorów) rejestrów czynności danych (</w:t>
            </w:r>
            <w:r w:rsidRPr="00675970">
              <w:rPr>
                <w:rFonts w:ascii="Franklin Gothic Book" w:hAnsi="Franklin Gothic Book" w:cs="Tahoma"/>
                <w:i/>
                <w:sz w:val="22"/>
                <w:szCs w:val="22"/>
              </w:rPr>
              <w:t>np. dane finansowe, numery rachunków bankowych</w:t>
            </w:r>
            <w:r w:rsidRPr="00675970">
              <w:rPr>
                <w:rFonts w:ascii="Franklin Gothic Book" w:hAnsi="Franklin Gothic Book" w:cs="Tahoma"/>
                <w:sz w:val="22"/>
                <w:szCs w:val="22"/>
              </w:rPr>
              <w:t>)</w:t>
            </w:r>
          </w:p>
          <w:p w14:paraId="5683F993" w14:textId="77777777" w:rsidR="003D49E5" w:rsidRPr="00675970" w:rsidRDefault="003D49E5" w:rsidP="00825A08">
            <w:pPr>
              <w:spacing w:line="319" w:lineRule="auto"/>
              <w:rPr>
                <w:rFonts w:ascii="Franklin Gothic Book" w:hAnsi="Franklin Gothic Book" w:cs="Tahoma"/>
                <w:sz w:val="22"/>
                <w:szCs w:val="22"/>
              </w:rPr>
            </w:pPr>
          </w:p>
          <w:p w14:paraId="200A5472" w14:textId="77777777" w:rsidR="003D49E5" w:rsidRPr="00675970" w:rsidRDefault="003D49E5" w:rsidP="00B65B67">
            <w:pPr>
              <w:numPr>
                <w:ilvl w:val="0"/>
                <w:numId w:val="49"/>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Liczba (zbiorów) rejestrów danych dotkniętych Naruszeniem (</w:t>
            </w:r>
            <w:r w:rsidRPr="00675970">
              <w:rPr>
                <w:rFonts w:ascii="Franklin Gothic Book" w:hAnsi="Franklin Gothic Book" w:cs="Tahoma"/>
                <w:i/>
                <w:sz w:val="22"/>
                <w:szCs w:val="22"/>
              </w:rPr>
              <w:t>przybliżone</w:t>
            </w:r>
            <w:r w:rsidRPr="00675970">
              <w:rPr>
                <w:rFonts w:ascii="Franklin Gothic Book" w:hAnsi="Franklin Gothic Book" w:cs="Tahoma"/>
                <w:sz w:val="22"/>
                <w:szCs w:val="22"/>
              </w:rPr>
              <w:t>)</w:t>
            </w:r>
          </w:p>
          <w:p w14:paraId="47565D4D" w14:textId="77777777" w:rsidR="003D49E5" w:rsidRPr="00675970" w:rsidRDefault="003D49E5" w:rsidP="00825A08">
            <w:pPr>
              <w:spacing w:line="319" w:lineRule="auto"/>
              <w:rPr>
                <w:rFonts w:ascii="Franklin Gothic Book" w:hAnsi="Franklin Gothic Book" w:cs="Tahoma"/>
                <w:sz w:val="22"/>
                <w:szCs w:val="22"/>
              </w:rPr>
            </w:pPr>
          </w:p>
          <w:p w14:paraId="57461C2D" w14:textId="77777777" w:rsidR="003D49E5" w:rsidRPr="00675970" w:rsidRDefault="003D49E5" w:rsidP="00825A08">
            <w:pPr>
              <w:spacing w:line="319" w:lineRule="auto"/>
              <w:jc w:val="center"/>
              <w:rPr>
                <w:rFonts w:ascii="Franklin Gothic Book" w:hAnsi="Franklin Gothic Book" w:cs="Tahoma"/>
                <w:b/>
                <w:sz w:val="22"/>
                <w:szCs w:val="22"/>
              </w:rPr>
            </w:pPr>
          </w:p>
        </w:tc>
      </w:tr>
      <w:tr w:rsidR="003D49E5" w:rsidRPr="00675970" w14:paraId="30D10EA6" w14:textId="77777777" w:rsidTr="00825A0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9237876"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Opis możliwych skutków Naruszenia Ochrony Danych Osobowych:</w:t>
            </w:r>
          </w:p>
        </w:tc>
      </w:tr>
      <w:tr w:rsidR="003D49E5" w:rsidRPr="00675970" w14:paraId="3E78FFE0" w14:textId="77777777" w:rsidTr="00825A0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F2BD097" w14:textId="77777777" w:rsidR="003D49E5" w:rsidRPr="00675970" w:rsidRDefault="003D49E5" w:rsidP="00825A08">
            <w:pPr>
              <w:spacing w:line="319" w:lineRule="auto"/>
              <w:ind w:left="313"/>
              <w:rPr>
                <w:rFonts w:ascii="Franklin Gothic Book" w:hAnsi="Franklin Gothic Book" w:cs="Tahoma"/>
                <w:sz w:val="22"/>
                <w:szCs w:val="22"/>
              </w:rPr>
            </w:pPr>
          </w:p>
          <w:p w14:paraId="2EEE2C57" w14:textId="77777777" w:rsidR="003D49E5" w:rsidRPr="00675970" w:rsidRDefault="003D49E5" w:rsidP="00B65B67">
            <w:pPr>
              <w:numPr>
                <w:ilvl w:val="0"/>
                <w:numId w:val="50"/>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Czy istnieje zagrożenie dla danych szczególnych kategorii? Jak tak, proszę wskazać w jakim zakresie.</w:t>
            </w:r>
          </w:p>
          <w:p w14:paraId="0227C646" w14:textId="77777777" w:rsidR="003D49E5" w:rsidRPr="00675970" w:rsidRDefault="003D49E5" w:rsidP="00825A08">
            <w:pPr>
              <w:spacing w:line="319" w:lineRule="auto"/>
              <w:rPr>
                <w:rFonts w:ascii="Franklin Gothic Book" w:hAnsi="Franklin Gothic Book" w:cs="Tahoma"/>
                <w:sz w:val="22"/>
                <w:szCs w:val="22"/>
              </w:rPr>
            </w:pPr>
          </w:p>
          <w:p w14:paraId="4AEE158A" w14:textId="77777777" w:rsidR="003D49E5" w:rsidRPr="00675970" w:rsidRDefault="003D49E5" w:rsidP="00B65B67">
            <w:pPr>
              <w:numPr>
                <w:ilvl w:val="0"/>
                <w:numId w:val="50"/>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Czy podmiot danych dotkniętych Naruszeniem mają świadomość Naruszenia?</w:t>
            </w:r>
            <w:r w:rsidRPr="00675970">
              <w:rPr>
                <w:rFonts w:ascii="Franklin Gothic Book" w:hAnsi="Franklin Gothic Book" w:cs="Tahoma"/>
                <w:sz w:val="22"/>
                <w:szCs w:val="22"/>
              </w:rPr>
              <w:br/>
            </w:r>
          </w:p>
          <w:p w14:paraId="2ABD2C1F" w14:textId="77777777" w:rsidR="003D49E5" w:rsidRPr="00675970" w:rsidRDefault="003D49E5" w:rsidP="00B65B67">
            <w:pPr>
              <w:numPr>
                <w:ilvl w:val="0"/>
                <w:numId w:val="50"/>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Jaki wpływ i konsekwencje dla bezpieczeństwa ich danych może mieć Naruszenie ?</w:t>
            </w:r>
          </w:p>
          <w:p w14:paraId="36527BB3" w14:textId="77777777" w:rsidR="003D49E5" w:rsidRPr="00675970" w:rsidRDefault="003D49E5" w:rsidP="00825A08">
            <w:pPr>
              <w:spacing w:line="319" w:lineRule="auto"/>
              <w:rPr>
                <w:rFonts w:ascii="Franklin Gothic Book" w:hAnsi="Franklin Gothic Book" w:cs="Tahoma"/>
                <w:sz w:val="22"/>
                <w:szCs w:val="22"/>
              </w:rPr>
            </w:pPr>
          </w:p>
          <w:p w14:paraId="15606516" w14:textId="77777777" w:rsidR="003D49E5" w:rsidRPr="00675970" w:rsidRDefault="003D49E5" w:rsidP="00B65B67">
            <w:pPr>
              <w:numPr>
                <w:ilvl w:val="0"/>
                <w:numId w:val="50"/>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Czy którykolwiek z podmiotów danych dotkniętych Naruszeniem złożył w związku z nim skargę lub zgłosił roszczenia.</w:t>
            </w:r>
          </w:p>
          <w:p w14:paraId="2E12B56A" w14:textId="77777777" w:rsidR="003D49E5" w:rsidRPr="00675970" w:rsidRDefault="003D49E5" w:rsidP="00825A08">
            <w:pPr>
              <w:spacing w:line="319" w:lineRule="auto"/>
              <w:rPr>
                <w:rFonts w:ascii="Franklin Gothic Book" w:hAnsi="Franklin Gothic Book" w:cs="Tahoma"/>
                <w:sz w:val="22"/>
                <w:szCs w:val="22"/>
              </w:rPr>
            </w:pPr>
          </w:p>
          <w:p w14:paraId="1EC674BC" w14:textId="77777777" w:rsidR="003D49E5" w:rsidRPr="00675970" w:rsidRDefault="003D49E5" w:rsidP="00825A08">
            <w:pPr>
              <w:spacing w:line="319" w:lineRule="auto"/>
              <w:jc w:val="center"/>
              <w:rPr>
                <w:rFonts w:ascii="Franklin Gothic Book" w:hAnsi="Franklin Gothic Book" w:cs="Tahoma"/>
                <w:b/>
                <w:sz w:val="22"/>
                <w:szCs w:val="22"/>
              </w:rPr>
            </w:pPr>
          </w:p>
        </w:tc>
      </w:tr>
      <w:tr w:rsidR="003D49E5" w:rsidRPr="00675970" w14:paraId="030E2F06" w14:textId="77777777" w:rsidTr="00825A0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FD1B54"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Środki naprawcze</w:t>
            </w:r>
          </w:p>
        </w:tc>
      </w:tr>
      <w:tr w:rsidR="003D49E5" w:rsidRPr="00675970" w14:paraId="32909BE4" w14:textId="77777777" w:rsidTr="00825A08">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22EB3EC" w14:textId="77777777" w:rsidR="003D49E5" w:rsidRPr="00675970" w:rsidRDefault="003D49E5" w:rsidP="00825A08">
            <w:pPr>
              <w:spacing w:line="319" w:lineRule="auto"/>
              <w:ind w:left="171"/>
              <w:rPr>
                <w:rFonts w:ascii="Franklin Gothic Book" w:hAnsi="Franklin Gothic Book" w:cs="Tahoma"/>
                <w:sz w:val="22"/>
                <w:szCs w:val="22"/>
              </w:rPr>
            </w:pPr>
          </w:p>
          <w:p w14:paraId="64B94E29" w14:textId="77777777" w:rsidR="003D49E5" w:rsidRPr="00675970" w:rsidRDefault="003D49E5" w:rsidP="00B65B67">
            <w:pPr>
              <w:numPr>
                <w:ilvl w:val="0"/>
                <w:numId w:val="51"/>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Jakie środki zostały wdrożone w celu zapobieżenia tego rodzaju zdarzeniom?</w:t>
            </w:r>
          </w:p>
          <w:p w14:paraId="33F85B2E" w14:textId="77777777" w:rsidR="003D49E5" w:rsidRPr="00675970" w:rsidRDefault="003D49E5" w:rsidP="00825A08">
            <w:pPr>
              <w:spacing w:line="319" w:lineRule="auto"/>
              <w:rPr>
                <w:rFonts w:ascii="Franklin Gothic Book" w:hAnsi="Franklin Gothic Book" w:cs="Tahoma"/>
                <w:sz w:val="22"/>
                <w:szCs w:val="22"/>
              </w:rPr>
            </w:pPr>
          </w:p>
          <w:p w14:paraId="59CEB6D8" w14:textId="77777777" w:rsidR="003D49E5" w:rsidRPr="00675970" w:rsidRDefault="003D49E5" w:rsidP="00B65B67">
            <w:pPr>
              <w:numPr>
                <w:ilvl w:val="0"/>
                <w:numId w:val="51"/>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6A497314" w14:textId="77777777" w:rsidR="003D49E5" w:rsidRPr="00675970" w:rsidRDefault="003D49E5" w:rsidP="00825A08">
            <w:pPr>
              <w:spacing w:line="319" w:lineRule="auto"/>
              <w:ind w:left="171"/>
              <w:rPr>
                <w:rFonts w:ascii="Franklin Gothic Book" w:hAnsi="Franklin Gothic Book" w:cs="Tahoma"/>
                <w:sz w:val="22"/>
                <w:szCs w:val="22"/>
              </w:rPr>
            </w:pPr>
          </w:p>
          <w:p w14:paraId="1ED0B4B6" w14:textId="77777777" w:rsidR="003D49E5" w:rsidRPr="00675970" w:rsidRDefault="003D49E5" w:rsidP="00B65B67">
            <w:pPr>
              <w:numPr>
                <w:ilvl w:val="0"/>
                <w:numId w:val="51"/>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Czy wobec danych dotkniętym Naruszeniem zastosowano środki naprawcze? Jeśli Tak , proszę wskazać jakie i kiedy.</w:t>
            </w:r>
          </w:p>
          <w:p w14:paraId="47B179EA" w14:textId="77777777" w:rsidR="003D49E5" w:rsidRPr="00675970" w:rsidRDefault="003D49E5" w:rsidP="00825A08">
            <w:pPr>
              <w:spacing w:line="319" w:lineRule="auto"/>
              <w:ind w:left="708"/>
              <w:rPr>
                <w:rFonts w:ascii="Franklin Gothic Book" w:hAnsi="Franklin Gothic Book" w:cs="Tahoma"/>
                <w:sz w:val="22"/>
                <w:szCs w:val="22"/>
              </w:rPr>
            </w:pPr>
          </w:p>
          <w:p w14:paraId="7E9EF100" w14:textId="77777777" w:rsidR="003D49E5" w:rsidRPr="00675970" w:rsidRDefault="003D49E5" w:rsidP="00B65B67">
            <w:pPr>
              <w:numPr>
                <w:ilvl w:val="0"/>
                <w:numId w:val="51"/>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Jakie środki podjęto w celu zapobieżenia zajścia takich zdarzeń w przyszłości?</w:t>
            </w:r>
          </w:p>
        </w:tc>
      </w:tr>
      <w:tr w:rsidR="003D49E5" w:rsidRPr="00675970" w14:paraId="0D4AC125" w14:textId="77777777" w:rsidTr="00825A0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0B93C49"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Szkolenia i wytyczne</w:t>
            </w:r>
          </w:p>
        </w:tc>
      </w:tr>
      <w:tr w:rsidR="003D49E5" w:rsidRPr="00675970" w14:paraId="206973CF" w14:textId="77777777" w:rsidTr="00825A08">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7E06F67" w14:textId="77777777" w:rsidR="003D49E5" w:rsidRPr="00675970" w:rsidRDefault="003D49E5" w:rsidP="00825A08">
            <w:pPr>
              <w:spacing w:line="319" w:lineRule="auto"/>
              <w:rPr>
                <w:rFonts w:ascii="Franklin Gothic Book" w:hAnsi="Franklin Gothic Book" w:cs="Tahoma"/>
                <w:sz w:val="22"/>
                <w:szCs w:val="22"/>
              </w:rPr>
            </w:pPr>
          </w:p>
          <w:p w14:paraId="481E766B" w14:textId="77777777" w:rsidR="003D49E5" w:rsidRPr="00675970" w:rsidRDefault="003D49E5" w:rsidP="00B65B67">
            <w:pPr>
              <w:numPr>
                <w:ilvl w:val="0"/>
                <w:numId w:val="52"/>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Czy Twój personel został przeszkolony z znajomości RODO/GDPR?</w:t>
            </w:r>
          </w:p>
          <w:p w14:paraId="53B1C2F5" w14:textId="77777777" w:rsidR="003D49E5" w:rsidRPr="00675970" w:rsidRDefault="003D49E5" w:rsidP="00825A08">
            <w:pPr>
              <w:spacing w:line="319" w:lineRule="auto"/>
              <w:rPr>
                <w:rFonts w:ascii="Franklin Gothic Book" w:hAnsi="Franklin Gothic Book" w:cs="Tahoma"/>
                <w:sz w:val="22"/>
                <w:szCs w:val="22"/>
              </w:rPr>
            </w:pPr>
          </w:p>
          <w:p w14:paraId="659113E8" w14:textId="77777777" w:rsidR="003D49E5" w:rsidRPr="00675970" w:rsidRDefault="003D49E5" w:rsidP="00B65B67">
            <w:pPr>
              <w:numPr>
                <w:ilvl w:val="0"/>
                <w:numId w:val="52"/>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 xml:space="preserve">Czy szkolenia w zakresie RODO są obligatoryjne? </w:t>
            </w:r>
          </w:p>
          <w:p w14:paraId="09B5A27F" w14:textId="77777777" w:rsidR="003D49E5" w:rsidRPr="00675970" w:rsidRDefault="003D49E5" w:rsidP="00825A08">
            <w:pPr>
              <w:spacing w:line="319" w:lineRule="auto"/>
              <w:rPr>
                <w:rFonts w:ascii="Franklin Gothic Book" w:hAnsi="Franklin Gothic Book" w:cs="Tahoma"/>
                <w:sz w:val="22"/>
                <w:szCs w:val="22"/>
              </w:rPr>
            </w:pPr>
          </w:p>
          <w:p w14:paraId="1827953E" w14:textId="77777777" w:rsidR="003D49E5" w:rsidRPr="00675970" w:rsidRDefault="003D49E5" w:rsidP="00B65B67">
            <w:pPr>
              <w:numPr>
                <w:ilvl w:val="0"/>
                <w:numId w:val="52"/>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 xml:space="preserve">Czy osoby uczestniczące w incydencie bezpieczeństwa danych osobowych brały udział w szkoleniu? </w:t>
            </w:r>
          </w:p>
          <w:p w14:paraId="41951A5B" w14:textId="77777777" w:rsidR="003D49E5" w:rsidRPr="00675970" w:rsidRDefault="003D49E5" w:rsidP="00825A08">
            <w:pPr>
              <w:spacing w:line="319" w:lineRule="auto"/>
              <w:rPr>
                <w:rFonts w:ascii="Franklin Gothic Book" w:hAnsi="Franklin Gothic Book" w:cs="Tahoma"/>
                <w:sz w:val="22"/>
                <w:szCs w:val="22"/>
              </w:rPr>
            </w:pPr>
          </w:p>
          <w:p w14:paraId="1020DCB1" w14:textId="77777777" w:rsidR="003D49E5" w:rsidRPr="00675970" w:rsidRDefault="003D49E5" w:rsidP="00B65B67">
            <w:pPr>
              <w:numPr>
                <w:ilvl w:val="0"/>
                <w:numId w:val="52"/>
              </w:numPr>
              <w:spacing w:line="319" w:lineRule="auto"/>
              <w:ind w:left="313" w:hanging="284"/>
              <w:contextualSpacing/>
              <w:rPr>
                <w:rFonts w:ascii="Franklin Gothic Book" w:hAnsi="Franklin Gothic Book" w:cs="Tahoma"/>
                <w:sz w:val="22"/>
                <w:szCs w:val="22"/>
              </w:rPr>
            </w:pPr>
            <w:r w:rsidRPr="00675970">
              <w:rPr>
                <w:rFonts w:ascii="Franklin Gothic Book" w:hAnsi="Franklin Gothic Book" w:cs="Tahoma"/>
                <w:sz w:val="22"/>
                <w:szCs w:val="22"/>
              </w:rPr>
              <w:t>Proszę podać ostatni termin szkolenia osób które brały udział w incydencie bezpieczeństwa przetwarzania danych osobowych?</w:t>
            </w:r>
          </w:p>
          <w:p w14:paraId="57BF3EA7" w14:textId="77777777" w:rsidR="003D49E5" w:rsidRPr="00675970" w:rsidRDefault="003D49E5" w:rsidP="00825A08">
            <w:pPr>
              <w:spacing w:line="319" w:lineRule="auto"/>
              <w:rPr>
                <w:rFonts w:ascii="Franklin Gothic Book" w:hAnsi="Franklin Gothic Book" w:cs="Tahoma"/>
                <w:sz w:val="22"/>
                <w:szCs w:val="22"/>
              </w:rPr>
            </w:pPr>
          </w:p>
          <w:p w14:paraId="5ED36A07" w14:textId="77777777" w:rsidR="003D49E5" w:rsidRPr="00675970" w:rsidRDefault="003D49E5" w:rsidP="00825A08">
            <w:pPr>
              <w:spacing w:line="319" w:lineRule="auto"/>
              <w:rPr>
                <w:rFonts w:ascii="Franklin Gothic Book" w:hAnsi="Franklin Gothic Book" w:cs="Tahoma"/>
                <w:sz w:val="22"/>
                <w:szCs w:val="22"/>
              </w:rPr>
            </w:pPr>
          </w:p>
          <w:p w14:paraId="6F9774D1" w14:textId="77777777" w:rsidR="003D49E5" w:rsidRPr="00675970" w:rsidRDefault="003D49E5" w:rsidP="00825A08">
            <w:pPr>
              <w:spacing w:line="319" w:lineRule="auto"/>
              <w:jc w:val="center"/>
              <w:rPr>
                <w:rFonts w:ascii="Franklin Gothic Book" w:hAnsi="Franklin Gothic Book" w:cs="Tahoma"/>
                <w:b/>
                <w:sz w:val="22"/>
                <w:szCs w:val="22"/>
              </w:rPr>
            </w:pPr>
          </w:p>
        </w:tc>
      </w:tr>
      <w:tr w:rsidR="003D49E5" w:rsidRPr="00675970" w14:paraId="11F0D72D" w14:textId="77777777" w:rsidTr="00825A0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8C85AC"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Pozostałe</w:t>
            </w:r>
          </w:p>
        </w:tc>
      </w:tr>
      <w:tr w:rsidR="003D49E5" w:rsidRPr="00675970" w14:paraId="1ACFB7BD" w14:textId="77777777" w:rsidTr="00825A0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F7B9BF5" w14:textId="77777777" w:rsidR="003D49E5" w:rsidRPr="00675970" w:rsidRDefault="003D49E5" w:rsidP="00825A08">
            <w:pPr>
              <w:spacing w:line="319" w:lineRule="auto"/>
              <w:rPr>
                <w:rFonts w:ascii="Franklin Gothic Book" w:hAnsi="Franklin Gothic Book" w:cs="Tahoma"/>
                <w:sz w:val="22"/>
                <w:szCs w:val="22"/>
              </w:rPr>
            </w:pPr>
          </w:p>
          <w:p w14:paraId="241AF234" w14:textId="77777777" w:rsidR="003D49E5" w:rsidRPr="00675970" w:rsidRDefault="003D49E5" w:rsidP="00B65B67">
            <w:pPr>
              <w:numPr>
                <w:ilvl w:val="0"/>
                <w:numId w:val="53"/>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Czy policja została poinformowana o zdarzeniu? Jeśli tak, proszę podać szczegóły.</w:t>
            </w:r>
          </w:p>
          <w:p w14:paraId="38CA7375" w14:textId="77777777" w:rsidR="003D49E5" w:rsidRPr="00675970" w:rsidRDefault="003D49E5" w:rsidP="00825A08">
            <w:pPr>
              <w:spacing w:line="319" w:lineRule="auto"/>
              <w:rPr>
                <w:rFonts w:ascii="Franklin Gothic Book" w:hAnsi="Franklin Gothic Book" w:cs="Tahoma"/>
                <w:sz w:val="22"/>
                <w:szCs w:val="22"/>
              </w:rPr>
            </w:pPr>
          </w:p>
          <w:p w14:paraId="49BC1CAE" w14:textId="77777777" w:rsidR="003D49E5" w:rsidRPr="00675970" w:rsidRDefault="003D49E5" w:rsidP="00B65B67">
            <w:pPr>
              <w:numPr>
                <w:ilvl w:val="0"/>
                <w:numId w:val="53"/>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t>Czy pozostałe właściwe organy zostały poinformowane o zdarzeniu? Jeśli tak, proszę podać szczegóły.</w:t>
            </w:r>
          </w:p>
          <w:p w14:paraId="50A51C7F" w14:textId="77777777" w:rsidR="003D49E5" w:rsidRPr="00675970" w:rsidRDefault="003D49E5" w:rsidP="00825A08">
            <w:pPr>
              <w:spacing w:line="319" w:lineRule="auto"/>
              <w:rPr>
                <w:rFonts w:ascii="Franklin Gothic Book" w:hAnsi="Franklin Gothic Book" w:cs="Tahoma"/>
                <w:sz w:val="22"/>
                <w:szCs w:val="22"/>
              </w:rPr>
            </w:pPr>
          </w:p>
          <w:p w14:paraId="69431371" w14:textId="77777777" w:rsidR="003D49E5" w:rsidRPr="00675970" w:rsidRDefault="003D49E5" w:rsidP="00B65B67">
            <w:pPr>
              <w:numPr>
                <w:ilvl w:val="0"/>
                <w:numId w:val="53"/>
              </w:numPr>
              <w:spacing w:line="319" w:lineRule="auto"/>
              <w:ind w:left="171" w:hanging="171"/>
              <w:contextualSpacing/>
              <w:rPr>
                <w:rFonts w:ascii="Franklin Gothic Book" w:hAnsi="Franklin Gothic Book" w:cs="Tahoma"/>
                <w:sz w:val="22"/>
                <w:szCs w:val="22"/>
              </w:rPr>
            </w:pPr>
            <w:r w:rsidRPr="00675970">
              <w:rPr>
                <w:rFonts w:ascii="Franklin Gothic Book" w:hAnsi="Franklin Gothic Book" w:cs="Tahoma"/>
                <w:sz w:val="22"/>
                <w:szCs w:val="22"/>
              </w:rPr>
              <w:lastRenderedPageBreak/>
              <w:t>Czy zdarzenie było przedmiotem jakichkolwiek doniesień medialnych? Jeśli tak, proszę podać szczegóły.</w:t>
            </w:r>
          </w:p>
          <w:p w14:paraId="4D4DD80D" w14:textId="77777777" w:rsidR="003D49E5" w:rsidRPr="00675970" w:rsidRDefault="003D49E5" w:rsidP="00825A08">
            <w:pPr>
              <w:spacing w:line="319" w:lineRule="auto"/>
              <w:rPr>
                <w:rFonts w:ascii="Franklin Gothic Book" w:hAnsi="Franklin Gothic Book" w:cs="Tahoma"/>
                <w:sz w:val="22"/>
                <w:szCs w:val="22"/>
              </w:rPr>
            </w:pPr>
          </w:p>
          <w:p w14:paraId="3E664A2F" w14:textId="77777777" w:rsidR="003D49E5" w:rsidRPr="00675970" w:rsidRDefault="003D49E5" w:rsidP="00825A08">
            <w:pPr>
              <w:spacing w:line="319" w:lineRule="auto"/>
              <w:rPr>
                <w:rFonts w:ascii="Franklin Gothic Book" w:hAnsi="Franklin Gothic Book" w:cs="Tahoma"/>
                <w:sz w:val="22"/>
                <w:szCs w:val="22"/>
              </w:rPr>
            </w:pPr>
          </w:p>
          <w:p w14:paraId="7538B048" w14:textId="77777777" w:rsidR="003D49E5" w:rsidRPr="00675970" w:rsidRDefault="003D49E5" w:rsidP="00825A08">
            <w:pPr>
              <w:spacing w:line="319" w:lineRule="auto"/>
              <w:jc w:val="center"/>
              <w:rPr>
                <w:rFonts w:ascii="Franklin Gothic Book" w:hAnsi="Franklin Gothic Book" w:cs="Tahoma"/>
                <w:b/>
                <w:sz w:val="22"/>
                <w:szCs w:val="22"/>
              </w:rPr>
            </w:pPr>
          </w:p>
        </w:tc>
      </w:tr>
      <w:tr w:rsidR="003D49E5" w:rsidRPr="00675970" w14:paraId="028750F0" w14:textId="77777777" w:rsidTr="00825A08">
        <w:tc>
          <w:tcPr>
            <w:tcW w:w="9042" w:type="dxa"/>
            <w:gridSpan w:val="8"/>
            <w:tcBorders>
              <w:top w:val="single" w:sz="12" w:space="0" w:color="auto"/>
              <w:left w:val="single" w:sz="12" w:space="0" w:color="auto"/>
              <w:right w:val="single" w:sz="12" w:space="0" w:color="auto"/>
            </w:tcBorders>
            <w:shd w:val="clear" w:color="auto" w:fill="D9D9D9"/>
            <w:hideMark/>
          </w:tcPr>
          <w:p w14:paraId="2DC8919F" w14:textId="77777777" w:rsidR="003D49E5" w:rsidRPr="00675970" w:rsidRDefault="003D49E5" w:rsidP="00825A08">
            <w:pPr>
              <w:spacing w:line="319" w:lineRule="auto"/>
              <w:jc w:val="center"/>
              <w:rPr>
                <w:rFonts w:ascii="Franklin Gothic Book" w:hAnsi="Franklin Gothic Book" w:cs="Tahoma"/>
                <w:b/>
                <w:sz w:val="22"/>
                <w:szCs w:val="22"/>
              </w:rPr>
            </w:pPr>
            <w:r w:rsidRPr="00675970">
              <w:rPr>
                <w:rFonts w:ascii="Franklin Gothic Book" w:hAnsi="Franklin Gothic Book" w:cs="Tahoma"/>
                <w:b/>
                <w:sz w:val="22"/>
                <w:szCs w:val="22"/>
              </w:rPr>
              <w:t>Czy zgodnie z Twoją wiedzą incydent naruszenia bezpieczeństwa danych osobowych  dotyczył któregokolwiek z poniższych elementów?</w:t>
            </w:r>
          </w:p>
        </w:tc>
      </w:tr>
      <w:tr w:rsidR="003D49E5" w:rsidRPr="00675970" w14:paraId="0CC93315" w14:textId="77777777" w:rsidTr="00825A08">
        <w:tc>
          <w:tcPr>
            <w:tcW w:w="2819" w:type="dxa"/>
            <w:gridSpan w:val="2"/>
            <w:tcBorders>
              <w:left w:val="single" w:sz="12" w:space="0" w:color="auto"/>
            </w:tcBorders>
            <w:shd w:val="clear" w:color="auto" w:fill="D9D9D9"/>
            <w:hideMark/>
          </w:tcPr>
          <w:p w14:paraId="1C38C84D"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telefon</w:t>
            </w:r>
          </w:p>
        </w:tc>
        <w:tc>
          <w:tcPr>
            <w:tcW w:w="1701" w:type="dxa"/>
            <w:shd w:val="clear" w:color="auto" w:fill="auto"/>
          </w:tcPr>
          <w:p w14:paraId="496905E5"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5D13FD74"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62EF2E1E"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0587078D" w14:textId="77777777" w:rsidTr="00825A08">
        <w:tc>
          <w:tcPr>
            <w:tcW w:w="2819" w:type="dxa"/>
            <w:gridSpan w:val="2"/>
            <w:tcBorders>
              <w:left w:val="single" w:sz="12" w:space="0" w:color="auto"/>
            </w:tcBorders>
            <w:shd w:val="clear" w:color="auto" w:fill="D9D9D9"/>
            <w:hideMark/>
          </w:tcPr>
          <w:p w14:paraId="1DB95B9D"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fax</w:t>
            </w:r>
          </w:p>
        </w:tc>
        <w:tc>
          <w:tcPr>
            <w:tcW w:w="1701" w:type="dxa"/>
            <w:shd w:val="clear" w:color="auto" w:fill="auto"/>
          </w:tcPr>
          <w:p w14:paraId="6AFC453D"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6AF91FA2"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723F6809"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5DB337C3" w14:textId="77777777" w:rsidTr="00825A08">
        <w:tc>
          <w:tcPr>
            <w:tcW w:w="2819" w:type="dxa"/>
            <w:gridSpan w:val="2"/>
            <w:tcBorders>
              <w:left w:val="single" w:sz="12" w:space="0" w:color="auto"/>
            </w:tcBorders>
            <w:shd w:val="clear" w:color="auto" w:fill="D9D9D9"/>
            <w:hideMark/>
          </w:tcPr>
          <w:p w14:paraId="28395D74"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kserokopiarka</w:t>
            </w:r>
          </w:p>
        </w:tc>
        <w:tc>
          <w:tcPr>
            <w:tcW w:w="1701" w:type="dxa"/>
            <w:shd w:val="clear" w:color="auto" w:fill="auto"/>
          </w:tcPr>
          <w:p w14:paraId="3BC2EB94"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3FD46EB2"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53A78C03"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6D2360D0" w14:textId="77777777" w:rsidTr="00825A08">
        <w:tc>
          <w:tcPr>
            <w:tcW w:w="2819" w:type="dxa"/>
            <w:gridSpan w:val="2"/>
            <w:tcBorders>
              <w:left w:val="single" w:sz="12" w:space="0" w:color="auto"/>
            </w:tcBorders>
            <w:shd w:val="clear" w:color="auto" w:fill="D9D9D9"/>
            <w:hideMark/>
          </w:tcPr>
          <w:p w14:paraId="3F6F2A87"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hardware komputerowy</w:t>
            </w:r>
          </w:p>
        </w:tc>
        <w:tc>
          <w:tcPr>
            <w:tcW w:w="1701" w:type="dxa"/>
            <w:shd w:val="clear" w:color="auto" w:fill="auto"/>
          </w:tcPr>
          <w:p w14:paraId="26BF4C18"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13D70066"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3A370E10"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2106D209" w14:textId="77777777" w:rsidTr="00825A08">
        <w:tc>
          <w:tcPr>
            <w:tcW w:w="2819" w:type="dxa"/>
            <w:gridSpan w:val="2"/>
            <w:tcBorders>
              <w:left w:val="single" w:sz="12" w:space="0" w:color="auto"/>
            </w:tcBorders>
            <w:shd w:val="clear" w:color="auto" w:fill="D9D9D9"/>
            <w:hideMark/>
          </w:tcPr>
          <w:p w14:paraId="01460613"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e-mail</w:t>
            </w:r>
          </w:p>
        </w:tc>
        <w:tc>
          <w:tcPr>
            <w:tcW w:w="1701" w:type="dxa"/>
            <w:shd w:val="clear" w:color="auto" w:fill="auto"/>
          </w:tcPr>
          <w:p w14:paraId="7663B9C7"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6ADAEDF2"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6BE73C72"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2959571C" w14:textId="77777777" w:rsidTr="00825A08">
        <w:tc>
          <w:tcPr>
            <w:tcW w:w="2819" w:type="dxa"/>
            <w:gridSpan w:val="2"/>
            <w:tcBorders>
              <w:left w:val="single" w:sz="12" w:space="0" w:color="auto"/>
            </w:tcBorders>
            <w:shd w:val="clear" w:color="auto" w:fill="D9D9D9"/>
            <w:hideMark/>
          </w:tcPr>
          <w:p w14:paraId="1DB4570C"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pobranie z Internetu</w:t>
            </w:r>
          </w:p>
        </w:tc>
        <w:tc>
          <w:tcPr>
            <w:tcW w:w="1701" w:type="dxa"/>
            <w:shd w:val="clear" w:color="auto" w:fill="auto"/>
          </w:tcPr>
          <w:p w14:paraId="2A7C2E8B" w14:textId="77777777" w:rsidR="003D49E5" w:rsidRPr="00675970" w:rsidRDefault="003D49E5" w:rsidP="00825A08">
            <w:pPr>
              <w:spacing w:line="319" w:lineRule="auto"/>
              <w:rPr>
                <w:rFonts w:ascii="Franklin Gothic Book" w:hAnsi="Franklin Gothic Book" w:cs="Tahoma"/>
                <w:sz w:val="22"/>
                <w:szCs w:val="22"/>
              </w:rPr>
            </w:pPr>
          </w:p>
        </w:tc>
        <w:tc>
          <w:tcPr>
            <w:tcW w:w="2695" w:type="dxa"/>
            <w:gridSpan w:val="3"/>
            <w:shd w:val="clear" w:color="auto" w:fill="D9D9D9"/>
            <w:hideMark/>
          </w:tcPr>
          <w:p w14:paraId="79125366" w14:textId="77777777" w:rsidR="003D49E5" w:rsidRPr="00675970" w:rsidRDefault="003D49E5" w:rsidP="00825A08">
            <w:pPr>
              <w:spacing w:line="319" w:lineRule="auto"/>
              <w:rPr>
                <w:rFonts w:ascii="Franklin Gothic Book" w:hAnsi="Franklin Gothic Book" w:cs="Tahoma"/>
                <w:sz w:val="22"/>
                <w:szCs w:val="22"/>
              </w:rPr>
            </w:pPr>
            <w:r w:rsidRPr="00675970">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4F166624" w14:textId="77777777" w:rsidR="003D49E5" w:rsidRPr="00675970" w:rsidRDefault="003D49E5" w:rsidP="00825A08">
            <w:pPr>
              <w:spacing w:line="319" w:lineRule="auto"/>
              <w:rPr>
                <w:rFonts w:ascii="Franklin Gothic Book" w:hAnsi="Franklin Gothic Book" w:cs="Tahoma"/>
                <w:sz w:val="22"/>
                <w:szCs w:val="22"/>
              </w:rPr>
            </w:pPr>
          </w:p>
        </w:tc>
      </w:tr>
      <w:tr w:rsidR="003D49E5" w:rsidRPr="00675970" w14:paraId="229249D7" w14:textId="77777777" w:rsidTr="00825A08">
        <w:tc>
          <w:tcPr>
            <w:tcW w:w="2819" w:type="dxa"/>
            <w:gridSpan w:val="2"/>
            <w:tcBorders>
              <w:left w:val="single" w:sz="12" w:space="0" w:color="auto"/>
            </w:tcBorders>
            <w:shd w:val="clear" w:color="auto" w:fill="D9D9D9"/>
            <w:hideMark/>
          </w:tcPr>
          <w:p w14:paraId="636F9374"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wirus</w:t>
            </w:r>
          </w:p>
        </w:tc>
        <w:tc>
          <w:tcPr>
            <w:tcW w:w="1701" w:type="dxa"/>
            <w:shd w:val="clear" w:color="auto" w:fill="auto"/>
          </w:tcPr>
          <w:p w14:paraId="4A78B184" w14:textId="77777777" w:rsidR="003D49E5" w:rsidRPr="00675970" w:rsidRDefault="003D49E5" w:rsidP="00825A08">
            <w:pPr>
              <w:spacing w:line="300" w:lineRule="auto"/>
              <w:rPr>
                <w:rFonts w:ascii="Franklin Gothic Book" w:hAnsi="Franklin Gothic Book" w:cs="Tahoma"/>
                <w:sz w:val="22"/>
                <w:szCs w:val="22"/>
              </w:rPr>
            </w:pPr>
          </w:p>
        </w:tc>
        <w:tc>
          <w:tcPr>
            <w:tcW w:w="2695" w:type="dxa"/>
            <w:gridSpan w:val="3"/>
            <w:shd w:val="clear" w:color="auto" w:fill="D9D9D9"/>
            <w:hideMark/>
          </w:tcPr>
          <w:p w14:paraId="133EEFC5"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708111BC" w14:textId="77777777" w:rsidR="003D49E5" w:rsidRPr="00675970" w:rsidRDefault="003D49E5" w:rsidP="00825A08">
            <w:pPr>
              <w:spacing w:line="300" w:lineRule="auto"/>
              <w:rPr>
                <w:rFonts w:ascii="Franklin Gothic Book" w:hAnsi="Franklin Gothic Book" w:cs="Tahoma"/>
                <w:sz w:val="22"/>
                <w:szCs w:val="22"/>
              </w:rPr>
            </w:pPr>
          </w:p>
        </w:tc>
      </w:tr>
      <w:tr w:rsidR="003D49E5" w:rsidRPr="00675970" w14:paraId="1F57DFCD" w14:textId="77777777" w:rsidTr="00825A08">
        <w:tc>
          <w:tcPr>
            <w:tcW w:w="2819" w:type="dxa"/>
            <w:gridSpan w:val="2"/>
            <w:tcBorders>
              <w:left w:val="single" w:sz="12" w:space="0" w:color="auto"/>
            </w:tcBorders>
            <w:shd w:val="clear" w:color="auto" w:fill="D9D9D9"/>
            <w:hideMark/>
          </w:tcPr>
          <w:p w14:paraId="61279059"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zagubienie</w:t>
            </w:r>
          </w:p>
        </w:tc>
        <w:tc>
          <w:tcPr>
            <w:tcW w:w="1701" w:type="dxa"/>
            <w:shd w:val="clear" w:color="auto" w:fill="auto"/>
          </w:tcPr>
          <w:p w14:paraId="45D99EF7" w14:textId="77777777" w:rsidR="003D49E5" w:rsidRPr="00675970" w:rsidRDefault="003D49E5" w:rsidP="00825A08">
            <w:pPr>
              <w:spacing w:line="300" w:lineRule="auto"/>
              <w:rPr>
                <w:rFonts w:ascii="Franklin Gothic Book" w:hAnsi="Franklin Gothic Book" w:cs="Tahoma"/>
                <w:sz w:val="22"/>
                <w:szCs w:val="22"/>
              </w:rPr>
            </w:pPr>
          </w:p>
        </w:tc>
        <w:tc>
          <w:tcPr>
            <w:tcW w:w="2695" w:type="dxa"/>
            <w:gridSpan w:val="3"/>
            <w:shd w:val="clear" w:color="auto" w:fill="D9D9D9"/>
            <w:hideMark/>
          </w:tcPr>
          <w:p w14:paraId="48B45481"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491AAC7C" w14:textId="77777777" w:rsidR="003D49E5" w:rsidRPr="00675970" w:rsidRDefault="003D49E5" w:rsidP="00825A08">
            <w:pPr>
              <w:spacing w:line="300" w:lineRule="auto"/>
              <w:rPr>
                <w:rFonts w:ascii="Franklin Gothic Book" w:hAnsi="Franklin Gothic Book" w:cs="Tahoma"/>
                <w:sz w:val="22"/>
                <w:szCs w:val="22"/>
              </w:rPr>
            </w:pPr>
          </w:p>
        </w:tc>
      </w:tr>
      <w:tr w:rsidR="003D49E5" w:rsidRPr="00675970" w14:paraId="577FE469" w14:textId="77777777" w:rsidTr="00825A08">
        <w:tc>
          <w:tcPr>
            <w:tcW w:w="2819" w:type="dxa"/>
            <w:gridSpan w:val="2"/>
            <w:tcBorders>
              <w:left w:val="single" w:sz="12" w:space="0" w:color="auto"/>
              <w:bottom w:val="single" w:sz="12" w:space="0" w:color="000000"/>
              <w:right w:val="dotted" w:sz="2" w:space="0" w:color="000000"/>
            </w:tcBorders>
            <w:shd w:val="clear" w:color="auto" w:fill="D9D9D9"/>
          </w:tcPr>
          <w:p w14:paraId="09316B48"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Inne (</w:t>
            </w:r>
            <w:r w:rsidRPr="00675970">
              <w:rPr>
                <w:rFonts w:ascii="Franklin Gothic Book" w:hAnsi="Franklin Gothic Book" w:cs="Tahoma"/>
                <w:i/>
                <w:sz w:val="22"/>
                <w:szCs w:val="22"/>
              </w:rPr>
              <w:t>proszę wskazać</w:t>
            </w:r>
            <w:r w:rsidRPr="00675970">
              <w:rPr>
                <w:rFonts w:ascii="Franklin Gothic Book" w:hAnsi="Franklin Gothic Book" w:cs="Tahoma"/>
                <w:sz w:val="22"/>
                <w:szCs w:val="22"/>
              </w:rPr>
              <w:t xml:space="preserve"> )</w:t>
            </w:r>
          </w:p>
          <w:p w14:paraId="47ED5849" w14:textId="77777777" w:rsidR="003D49E5" w:rsidRPr="00675970" w:rsidRDefault="003D49E5" w:rsidP="00825A08">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7760CC05" w14:textId="77777777" w:rsidR="003D49E5" w:rsidRPr="00675970" w:rsidRDefault="003D49E5" w:rsidP="00825A08">
            <w:pPr>
              <w:spacing w:line="300" w:lineRule="auto"/>
              <w:rPr>
                <w:rFonts w:ascii="Franklin Gothic Book" w:hAnsi="Franklin Gothic Book" w:cs="Tahoma"/>
                <w:sz w:val="22"/>
                <w:szCs w:val="22"/>
              </w:rPr>
            </w:pPr>
          </w:p>
        </w:tc>
      </w:tr>
      <w:tr w:rsidR="003D49E5" w:rsidRPr="00675970" w14:paraId="6E34316C" w14:textId="77777777" w:rsidTr="00825A0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06A6F14" w14:textId="77777777" w:rsidR="003D49E5" w:rsidRPr="00675970" w:rsidRDefault="003D49E5" w:rsidP="00825A08">
            <w:pPr>
              <w:spacing w:line="300" w:lineRule="auto"/>
              <w:rPr>
                <w:rFonts w:ascii="Franklin Gothic Book" w:hAnsi="Franklin Gothic Book" w:cs="Tahoma"/>
                <w:b/>
                <w:sz w:val="22"/>
                <w:szCs w:val="22"/>
              </w:rPr>
            </w:pPr>
            <w:r w:rsidRPr="00675970">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3D49E5" w:rsidRPr="00675970" w14:paraId="781918CE" w14:textId="77777777" w:rsidTr="00825A08">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6358F04C" w14:textId="77777777" w:rsidR="003D49E5" w:rsidRPr="00675970" w:rsidRDefault="003D49E5" w:rsidP="00825A08">
            <w:pPr>
              <w:spacing w:line="300" w:lineRule="auto"/>
              <w:ind w:left="708"/>
              <w:rPr>
                <w:rFonts w:ascii="Franklin Gothic Book" w:hAnsi="Franklin Gothic Book" w:cs="Tahoma"/>
                <w:sz w:val="22"/>
                <w:szCs w:val="22"/>
              </w:rPr>
            </w:pPr>
          </w:p>
          <w:p w14:paraId="66077B62" w14:textId="77777777" w:rsidR="003D49E5" w:rsidRPr="00675970" w:rsidRDefault="003D49E5" w:rsidP="00B65B67">
            <w:pPr>
              <w:numPr>
                <w:ilvl w:val="0"/>
                <w:numId w:val="54"/>
              </w:numPr>
              <w:spacing w:line="300" w:lineRule="auto"/>
              <w:contextualSpacing/>
              <w:rPr>
                <w:rFonts w:ascii="Franklin Gothic Book" w:hAnsi="Franklin Gothic Book" w:cs="Tahoma"/>
                <w:sz w:val="22"/>
                <w:szCs w:val="22"/>
              </w:rPr>
            </w:pPr>
            <w:r w:rsidRPr="00675970">
              <w:rPr>
                <w:rFonts w:ascii="Franklin Gothic Book" w:hAnsi="Franklin Gothic Book" w:cs="Tahoma"/>
                <w:sz w:val="22"/>
                <w:szCs w:val="22"/>
              </w:rPr>
              <w:t>……………………………………… - …………………………………… - ……………………………… - …………………………</w:t>
            </w:r>
          </w:p>
          <w:p w14:paraId="48154E65" w14:textId="77777777" w:rsidR="003D49E5" w:rsidRPr="00675970" w:rsidRDefault="003D49E5" w:rsidP="00B65B67">
            <w:pPr>
              <w:numPr>
                <w:ilvl w:val="0"/>
                <w:numId w:val="54"/>
              </w:numPr>
              <w:spacing w:line="300" w:lineRule="auto"/>
              <w:contextualSpacing/>
              <w:rPr>
                <w:rFonts w:ascii="Franklin Gothic Book" w:hAnsi="Franklin Gothic Book" w:cs="Tahoma"/>
                <w:sz w:val="22"/>
                <w:szCs w:val="22"/>
              </w:rPr>
            </w:pPr>
            <w:r w:rsidRPr="00675970">
              <w:rPr>
                <w:rFonts w:ascii="Franklin Gothic Book" w:hAnsi="Franklin Gothic Book" w:cs="Tahoma"/>
                <w:sz w:val="22"/>
                <w:szCs w:val="22"/>
              </w:rPr>
              <w:t>……………………………………… - …………………………………… - ……………………………… - …………………………</w:t>
            </w:r>
          </w:p>
          <w:p w14:paraId="746D52D4" w14:textId="77777777" w:rsidR="003D49E5" w:rsidRPr="00675970" w:rsidRDefault="003D49E5" w:rsidP="00B65B67">
            <w:pPr>
              <w:numPr>
                <w:ilvl w:val="0"/>
                <w:numId w:val="54"/>
              </w:numPr>
              <w:spacing w:line="300" w:lineRule="auto"/>
              <w:contextualSpacing/>
              <w:rPr>
                <w:rFonts w:ascii="Franklin Gothic Book" w:hAnsi="Franklin Gothic Book" w:cs="Tahoma"/>
                <w:sz w:val="22"/>
                <w:szCs w:val="22"/>
              </w:rPr>
            </w:pPr>
            <w:r w:rsidRPr="00675970">
              <w:rPr>
                <w:rFonts w:ascii="Franklin Gothic Book" w:hAnsi="Franklin Gothic Book" w:cs="Tahoma"/>
                <w:sz w:val="22"/>
                <w:szCs w:val="22"/>
              </w:rPr>
              <w:t>……………………………………… - …………………………………… - ……………………………… - …………………………</w:t>
            </w:r>
          </w:p>
          <w:p w14:paraId="210F7C90" w14:textId="77777777" w:rsidR="003D49E5" w:rsidRPr="00675970" w:rsidRDefault="003D49E5" w:rsidP="00B65B67">
            <w:pPr>
              <w:numPr>
                <w:ilvl w:val="0"/>
                <w:numId w:val="54"/>
              </w:numPr>
              <w:spacing w:line="300" w:lineRule="auto"/>
              <w:contextualSpacing/>
              <w:rPr>
                <w:rFonts w:ascii="Franklin Gothic Book" w:hAnsi="Franklin Gothic Book" w:cs="Tahoma"/>
                <w:sz w:val="22"/>
                <w:szCs w:val="22"/>
              </w:rPr>
            </w:pPr>
            <w:r w:rsidRPr="00675970">
              <w:rPr>
                <w:rFonts w:ascii="Franklin Gothic Book" w:hAnsi="Franklin Gothic Book" w:cs="Tahoma"/>
                <w:sz w:val="22"/>
                <w:szCs w:val="22"/>
              </w:rPr>
              <w:t>……………………………………… - …………………………………… - ……………………………… - …………………………</w:t>
            </w:r>
          </w:p>
          <w:p w14:paraId="6A2A695E" w14:textId="77777777" w:rsidR="003D49E5" w:rsidRPr="00675970" w:rsidRDefault="003D49E5" w:rsidP="00825A08">
            <w:pPr>
              <w:spacing w:line="300" w:lineRule="auto"/>
              <w:ind w:left="708"/>
              <w:rPr>
                <w:rFonts w:ascii="Franklin Gothic Book" w:hAnsi="Franklin Gothic Book" w:cs="Tahoma"/>
                <w:sz w:val="22"/>
                <w:szCs w:val="22"/>
              </w:rPr>
            </w:pPr>
          </w:p>
        </w:tc>
      </w:tr>
      <w:tr w:rsidR="003D49E5" w:rsidRPr="00675970" w14:paraId="17CE26D5" w14:textId="77777777" w:rsidTr="00825A0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5D998FC" w14:textId="77777777" w:rsidR="003D49E5" w:rsidRPr="00675970" w:rsidRDefault="003D49E5" w:rsidP="00825A08">
            <w:pPr>
              <w:spacing w:line="300" w:lineRule="auto"/>
              <w:jc w:val="center"/>
              <w:rPr>
                <w:rFonts w:ascii="Franklin Gothic Book" w:hAnsi="Franklin Gothic Book" w:cs="Tahoma"/>
                <w:b/>
                <w:sz w:val="22"/>
                <w:szCs w:val="22"/>
              </w:rPr>
            </w:pPr>
            <w:r w:rsidRPr="00675970">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7CEE905" w14:textId="77777777" w:rsidR="003D49E5" w:rsidRPr="00675970" w:rsidRDefault="003D49E5" w:rsidP="00825A08">
            <w:pPr>
              <w:spacing w:line="300" w:lineRule="auto"/>
              <w:jc w:val="center"/>
              <w:rPr>
                <w:rFonts w:ascii="Franklin Gothic Book" w:hAnsi="Franklin Gothic Book" w:cs="Tahoma"/>
                <w:b/>
                <w:sz w:val="22"/>
                <w:szCs w:val="22"/>
              </w:rPr>
            </w:pPr>
            <w:r w:rsidRPr="00675970">
              <w:rPr>
                <w:rFonts w:ascii="Franklin Gothic Book" w:hAnsi="Franklin Gothic Book" w:cs="Tahoma"/>
                <w:b/>
                <w:sz w:val="22"/>
                <w:szCs w:val="22"/>
              </w:rPr>
              <w:t>Data</w:t>
            </w:r>
          </w:p>
        </w:tc>
      </w:tr>
      <w:tr w:rsidR="003D49E5" w:rsidRPr="00675970" w14:paraId="381F8684" w14:textId="77777777" w:rsidTr="00825A08">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5AB46DD4" w14:textId="77777777" w:rsidR="003D49E5" w:rsidRPr="00675970" w:rsidRDefault="003D49E5" w:rsidP="00825A08">
            <w:pPr>
              <w:spacing w:line="300" w:lineRule="auto"/>
              <w:jc w:val="center"/>
              <w:rPr>
                <w:rFonts w:ascii="Franklin Gothic Book" w:hAnsi="Franklin Gothic Book" w:cs="Tahoma"/>
                <w:sz w:val="22"/>
                <w:szCs w:val="22"/>
              </w:rPr>
            </w:pPr>
          </w:p>
          <w:p w14:paraId="56E63D8C" w14:textId="77777777" w:rsidR="003D49E5" w:rsidRPr="00675970" w:rsidRDefault="003D49E5" w:rsidP="00825A08">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59D41467" w14:textId="77777777" w:rsidR="003D49E5" w:rsidRPr="00675970" w:rsidRDefault="003D49E5" w:rsidP="00825A08">
            <w:pPr>
              <w:spacing w:line="300" w:lineRule="auto"/>
              <w:jc w:val="center"/>
              <w:rPr>
                <w:rFonts w:ascii="Franklin Gothic Book" w:hAnsi="Franklin Gothic Book" w:cs="Tahoma"/>
                <w:sz w:val="22"/>
                <w:szCs w:val="22"/>
              </w:rPr>
            </w:pPr>
          </w:p>
        </w:tc>
      </w:tr>
    </w:tbl>
    <w:p w14:paraId="2C783A4A" w14:textId="77777777" w:rsidR="003D49E5" w:rsidRPr="00675970" w:rsidRDefault="003D49E5" w:rsidP="003D49E5">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3D49E5" w:rsidRPr="00675970" w14:paraId="71B85BA3" w14:textId="77777777" w:rsidTr="00825A0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B60F589" w14:textId="77777777" w:rsidR="003D49E5" w:rsidRPr="00675970" w:rsidRDefault="003D49E5" w:rsidP="00825A08">
            <w:pPr>
              <w:spacing w:line="300" w:lineRule="auto"/>
              <w:jc w:val="center"/>
              <w:rPr>
                <w:rFonts w:ascii="Franklin Gothic Book" w:hAnsi="Franklin Gothic Book" w:cs="Tahoma"/>
                <w:b/>
                <w:sz w:val="22"/>
                <w:szCs w:val="22"/>
              </w:rPr>
            </w:pPr>
            <w:r w:rsidRPr="00675970">
              <w:rPr>
                <w:rFonts w:ascii="Franklin Gothic Book" w:hAnsi="Franklin Gothic Book" w:cs="Tahoma"/>
                <w:b/>
                <w:sz w:val="22"/>
                <w:szCs w:val="22"/>
              </w:rPr>
              <w:t>Część do wypełnienia przez Inspektora Ochrony Danych Osobowych ENEA Elektrownia Połaniec S.A.</w:t>
            </w:r>
          </w:p>
        </w:tc>
      </w:tr>
      <w:tr w:rsidR="003D49E5" w:rsidRPr="00675970" w14:paraId="7219526D" w14:textId="77777777" w:rsidTr="00825A0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8A0785F" w14:textId="77777777" w:rsidR="003D49E5" w:rsidRPr="00675970" w:rsidRDefault="003D49E5" w:rsidP="00825A08">
            <w:pPr>
              <w:spacing w:line="300" w:lineRule="auto"/>
              <w:rPr>
                <w:rFonts w:ascii="Franklin Gothic Book" w:hAnsi="Franklin Gothic Book" w:cs="Tahoma"/>
                <w:sz w:val="22"/>
                <w:szCs w:val="22"/>
              </w:rPr>
            </w:pPr>
            <w:r w:rsidRPr="00675970">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F36AD9A" w14:textId="77777777" w:rsidR="003D49E5" w:rsidRPr="00675970" w:rsidRDefault="003D49E5" w:rsidP="00825A08">
            <w:pPr>
              <w:spacing w:line="300" w:lineRule="auto"/>
              <w:rPr>
                <w:rFonts w:ascii="Franklin Gothic Book" w:hAnsi="Franklin Gothic Book" w:cs="Tahoma"/>
                <w:sz w:val="22"/>
                <w:szCs w:val="22"/>
              </w:rPr>
            </w:pPr>
          </w:p>
          <w:p w14:paraId="7FAEC5A8" w14:textId="77777777" w:rsidR="003D49E5" w:rsidRPr="00675970" w:rsidRDefault="003D49E5" w:rsidP="00825A08">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6EE1C0A1" w14:textId="77777777" w:rsidR="003D49E5" w:rsidRPr="00675970" w:rsidRDefault="003D49E5" w:rsidP="00825A08">
            <w:pPr>
              <w:spacing w:line="300" w:lineRule="auto"/>
              <w:jc w:val="center"/>
              <w:rPr>
                <w:rFonts w:ascii="Franklin Gothic Book" w:hAnsi="Franklin Gothic Book" w:cs="Tahoma"/>
                <w:sz w:val="22"/>
                <w:szCs w:val="22"/>
              </w:rPr>
            </w:pPr>
            <w:r w:rsidRPr="00675970">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65A7D167" w14:textId="77777777" w:rsidR="003D49E5" w:rsidRPr="00675970" w:rsidRDefault="003D49E5" w:rsidP="00825A08">
            <w:pPr>
              <w:spacing w:line="300" w:lineRule="auto"/>
              <w:rPr>
                <w:rFonts w:ascii="Franklin Gothic Book" w:hAnsi="Franklin Gothic Book" w:cs="Tahoma"/>
                <w:sz w:val="22"/>
                <w:szCs w:val="22"/>
              </w:rPr>
            </w:pPr>
          </w:p>
        </w:tc>
      </w:tr>
    </w:tbl>
    <w:p w14:paraId="507C2305" w14:textId="77777777" w:rsidR="003D49E5" w:rsidRPr="00675970" w:rsidRDefault="003D49E5" w:rsidP="003D49E5">
      <w:pPr>
        <w:rPr>
          <w:rFonts w:ascii="Franklin Gothic Book" w:hAnsi="Franklin Gothic Book"/>
          <w:sz w:val="22"/>
          <w:szCs w:val="22"/>
        </w:rPr>
      </w:pPr>
    </w:p>
    <w:p w14:paraId="455867BC" w14:textId="77777777" w:rsidR="00B457C3" w:rsidRPr="00675970" w:rsidRDefault="00B457C3" w:rsidP="009661B6">
      <w:pPr>
        <w:spacing w:after="120"/>
        <w:jc w:val="both"/>
        <w:rPr>
          <w:rFonts w:ascii="Franklin Gothic Book" w:hAnsi="Franklin Gothic Book"/>
          <w:sz w:val="22"/>
          <w:szCs w:val="22"/>
        </w:rPr>
      </w:pPr>
    </w:p>
    <w:p w14:paraId="6B9066DE" w14:textId="77777777" w:rsidR="00B457C3" w:rsidRPr="00675970" w:rsidRDefault="00B457C3" w:rsidP="009661B6">
      <w:pPr>
        <w:spacing w:after="120"/>
        <w:jc w:val="both"/>
        <w:rPr>
          <w:rFonts w:ascii="Franklin Gothic Book" w:hAnsi="Franklin Gothic Book"/>
          <w:sz w:val="22"/>
          <w:szCs w:val="22"/>
        </w:rPr>
      </w:pPr>
    </w:p>
    <w:p w14:paraId="1DC74F1B" w14:textId="77777777" w:rsidR="00B457C3" w:rsidRPr="00675970" w:rsidRDefault="00B457C3" w:rsidP="009661B6">
      <w:pPr>
        <w:spacing w:after="120"/>
        <w:jc w:val="both"/>
        <w:rPr>
          <w:rFonts w:ascii="Franklin Gothic Book" w:hAnsi="Franklin Gothic Book"/>
          <w:sz w:val="22"/>
          <w:szCs w:val="22"/>
        </w:rPr>
      </w:pPr>
    </w:p>
    <w:p w14:paraId="02328D6A" w14:textId="77777777" w:rsidR="00B457C3" w:rsidRPr="00675970" w:rsidRDefault="00B457C3" w:rsidP="009661B6">
      <w:pPr>
        <w:spacing w:after="120"/>
        <w:jc w:val="both"/>
        <w:rPr>
          <w:rFonts w:ascii="Franklin Gothic Book" w:hAnsi="Franklin Gothic Book"/>
          <w:sz w:val="22"/>
          <w:szCs w:val="22"/>
        </w:rPr>
      </w:pPr>
    </w:p>
    <w:p w14:paraId="6867BD60" w14:textId="77777777" w:rsidR="00B457C3" w:rsidRPr="00675970" w:rsidRDefault="00B457C3" w:rsidP="009661B6">
      <w:pPr>
        <w:spacing w:after="120"/>
        <w:jc w:val="both"/>
        <w:rPr>
          <w:rFonts w:ascii="Franklin Gothic Book" w:hAnsi="Franklin Gothic Book"/>
          <w:sz w:val="22"/>
          <w:szCs w:val="22"/>
        </w:rPr>
      </w:pPr>
    </w:p>
    <w:p w14:paraId="6ED8E99C" w14:textId="77777777" w:rsidR="00B32DEE" w:rsidRPr="00675970" w:rsidRDefault="00B32DEE" w:rsidP="00B553CC">
      <w:pPr>
        <w:pStyle w:val="Akapitzlist"/>
        <w:spacing w:after="120"/>
        <w:ind w:left="1080"/>
        <w:jc w:val="right"/>
        <w:rPr>
          <w:rFonts w:ascii="Franklin Gothic Book" w:hAnsi="Franklin Gothic Book" w:cs="Arial"/>
          <w:b/>
          <w:color w:val="000000" w:themeColor="text1"/>
        </w:rPr>
      </w:pPr>
      <w:r w:rsidRPr="00675970">
        <w:rPr>
          <w:rFonts w:ascii="Franklin Gothic Book" w:hAnsi="Franklin Gothic Book" w:cs="Arial"/>
          <w:color w:val="000000" w:themeColor="text1"/>
        </w:rPr>
        <w:lastRenderedPageBreak/>
        <w:t xml:space="preserve">Załącznik nr </w:t>
      </w:r>
      <w:r w:rsidR="008A0D90" w:rsidRPr="00675970">
        <w:rPr>
          <w:rFonts w:ascii="Franklin Gothic Book" w:hAnsi="Franklin Gothic Book" w:cs="Arial"/>
          <w:color w:val="000000" w:themeColor="text1"/>
        </w:rPr>
        <w:t xml:space="preserve">4 </w:t>
      </w:r>
      <w:r w:rsidRPr="00675970">
        <w:rPr>
          <w:rFonts w:ascii="Franklin Gothic Book" w:hAnsi="Franklin Gothic Book" w:cs="Arial"/>
          <w:color w:val="000000" w:themeColor="text1"/>
        </w:rPr>
        <w:t>do Ogłoszenia – Aukcja elektroniczna</w:t>
      </w:r>
      <w:r w:rsidRPr="00675970">
        <w:rPr>
          <w:rFonts w:ascii="Franklin Gothic Book" w:hAnsi="Franklin Gothic Book" w:cs="Arial"/>
          <w:b/>
          <w:color w:val="000000" w:themeColor="text1"/>
        </w:rPr>
        <w:t xml:space="preserve"> </w:t>
      </w:r>
    </w:p>
    <w:p w14:paraId="1286FF6F" w14:textId="77777777" w:rsidR="00C748B0" w:rsidRPr="00675970" w:rsidRDefault="00C748B0" w:rsidP="00C748B0">
      <w:pPr>
        <w:pStyle w:val="Akapitzlist"/>
        <w:spacing w:after="150"/>
        <w:ind w:left="792"/>
        <w:jc w:val="center"/>
        <w:rPr>
          <w:rFonts w:ascii="Franklin Gothic Book" w:hAnsi="Franklin Gothic Book" w:cs="Calibri"/>
          <w:color w:val="000000"/>
        </w:rPr>
      </w:pPr>
    </w:p>
    <w:p w14:paraId="6001FF3E" w14:textId="77777777" w:rsidR="00C748B0" w:rsidRPr="00675970" w:rsidRDefault="00C748B0" w:rsidP="00C748B0">
      <w:pPr>
        <w:pStyle w:val="Akapitzlist"/>
        <w:spacing w:after="150"/>
        <w:ind w:left="792"/>
        <w:jc w:val="center"/>
        <w:rPr>
          <w:rFonts w:ascii="Franklin Gothic Book" w:hAnsi="Franklin Gothic Book" w:cs="Calibri"/>
          <w:b/>
        </w:rPr>
      </w:pPr>
      <w:r w:rsidRPr="00675970">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748B0" w:rsidRPr="00675970" w14:paraId="59AAD16D" w14:textId="77777777" w:rsidTr="009D317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47A9D706" w14:textId="77777777" w:rsidR="00C748B0" w:rsidRPr="00675970" w:rsidRDefault="00C748B0" w:rsidP="009D3175">
            <w:pPr>
              <w:tabs>
                <w:tab w:val="left" w:pos="3402"/>
              </w:tabs>
              <w:spacing w:line="320" w:lineRule="atLeast"/>
              <w:jc w:val="both"/>
              <w:rPr>
                <w:rFonts w:ascii="Franklin Gothic Book" w:hAnsi="Franklin Gothic Book" w:cs="Calibri"/>
                <w:b/>
                <w:color w:val="000000"/>
                <w:sz w:val="22"/>
                <w:szCs w:val="22"/>
              </w:rPr>
            </w:pPr>
            <w:r w:rsidRPr="00675970">
              <w:rPr>
                <w:rFonts w:ascii="Franklin Gothic Book" w:hAnsi="Franklin Gothic Book" w:cs="Calibri"/>
                <w:b/>
                <w:color w:val="000000"/>
                <w:sz w:val="22"/>
                <w:szCs w:val="22"/>
              </w:rPr>
              <w:t>AUKCJA ELEKTRONICZNA</w:t>
            </w:r>
          </w:p>
        </w:tc>
      </w:tr>
    </w:tbl>
    <w:p w14:paraId="0931310C" w14:textId="77777777" w:rsidR="00C748B0" w:rsidRPr="00675970" w:rsidRDefault="00C748B0" w:rsidP="00C748B0">
      <w:pPr>
        <w:tabs>
          <w:tab w:val="left" w:pos="3402"/>
        </w:tabs>
        <w:spacing w:line="320" w:lineRule="atLeast"/>
        <w:jc w:val="both"/>
        <w:rPr>
          <w:rFonts w:ascii="Franklin Gothic Book" w:hAnsi="Franklin Gothic Book" w:cs="Calibri"/>
          <w:b/>
          <w:color w:val="000000"/>
          <w:sz w:val="22"/>
          <w:szCs w:val="22"/>
          <w:u w:val="single"/>
        </w:rPr>
      </w:pPr>
    </w:p>
    <w:p w14:paraId="3F3342CC" w14:textId="77777777" w:rsidR="00C748B0" w:rsidRPr="00675970"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675970">
        <w:rPr>
          <w:rFonts w:ascii="Franklin Gothic Book" w:hAnsi="Franklin Gothic Book" w:cs="Calibri"/>
          <w:b/>
          <w:color w:val="000000"/>
          <w:sz w:val="22"/>
          <w:szCs w:val="22"/>
          <w:u w:val="single"/>
        </w:rPr>
        <w:t>I. Warunki</w:t>
      </w:r>
    </w:p>
    <w:p w14:paraId="2C9650BF"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1.</w:t>
      </w:r>
      <w:r w:rsidRPr="00675970">
        <w:rPr>
          <w:rFonts w:ascii="Franklin Gothic Book" w:hAnsi="Franklin Gothic Book" w:cs="Calibri"/>
          <w:color w:val="000000"/>
          <w:sz w:val="22"/>
          <w:szCs w:val="22"/>
        </w:rPr>
        <w:tab/>
      </w:r>
      <w:r w:rsidRPr="00675970">
        <w:rPr>
          <w:rFonts w:ascii="Franklin Gothic Book" w:eastAsia="Calibri" w:hAnsi="Franklin Gothic Book" w:cs="Calibri"/>
          <w:color w:val="000000"/>
          <w:sz w:val="22"/>
          <w:szCs w:val="22"/>
        </w:rPr>
        <w:t>Zamawiający w celu wyboru najkorzystniejszej Oferty przewiduje przeprowadzenie aukcji elektronicznej.</w:t>
      </w:r>
    </w:p>
    <w:p w14:paraId="1DA4718D"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2.</w:t>
      </w:r>
      <w:r w:rsidRPr="00675970">
        <w:rPr>
          <w:rFonts w:ascii="Franklin Gothic Book" w:hAnsi="Franklin Gothic Book" w:cs="Calibri"/>
          <w:color w:val="000000"/>
          <w:sz w:val="22"/>
          <w:szCs w:val="22"/>
        </w:rPr>
        <w:tab/>
        <w:t>Aukcja elektroniczna zostanie przeprowadzona na Platformie zakupowej firmy eB2B.</w:t>
      </w:r>
    </w:p>
    <w:p w14:paraId="48A4F09C" w14:textId="77777777" w:rsidR="00C748B0" w:rsidRPr="00675970" w:rsidRDefault="00C748B0" w:rsidP="00C748B0">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675970">
        <w:rPr>
          <w:rFonts w:ascii="Franklin Gothic Book" w:hAnsi="Franklin Gothic Book" w:cs="Calibri"/>
          <w:color w:val="000000"/>
          <w:sz w:val="22"/>
          <w:szCs w:val="22"/>
        </w:rPr>
        <w:t>3.</w:t>
      </w:r>
      <w:r w:rsidRPr="00675970">
        <w:rPr>
          <w:rFonts w:ascii="Franklin Gothic Book" w:hAnsi="Franklin Gothic Book" w:cs="Calibri"/>
          <w:color w:val="000000"/>
          <w:sz w:val="22"/>
          <w:szCs w:val="22"/>
        </w:rPr>
        <w:tab/>
      </w:r>
      <w:r w:rsidRPr="00675970">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w:t>
      </w:r>
      <w:r w:rsidR="00A45FC2" w:rsidRPr="00675970">
        <w:rPr>
          <w:rFonts w:ascii="Franklin Gothic Book" w:eastAsia="Calibri" w:hAnsi="Franklin Gothic Book" w:cs="Calibri"/>
          <w:color w:val="000000"/>
          <w:sz w:val="22"/>
          <w:szCs w:val="22"/>
        </w:rPr>
        <w:t>FORMULARZEM OFERTA</w:t>
      </w:r>
      <w:r w:rsidRPr="00675970">
        <w:rPr>
          <w:rFonts w:ascii="Franklin Gothic Book" w:eastAsia="Calibri" w:hAnsi="Franklin Gothic Book" w:cs="Calibri"/>
          <w:color w:val="000000"/>
          <w:sz w:val="22"/>
          <w:szCs w:val="22"/>
        </w:rPr>
        <w:t xml:space="preserve">. </w:t>
      </w:r>
    </w:p>
    <w:p w14:paraId="7AAF67F6"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4.</w:t>
      </w:r>
      <w:r w:rsidRPr="00675970">
        <w:rPr>
          <w:rFonts w:ascii="Franklin Gothic Book" w:hAnsi="Franklin Gothic Book" w:cs="Calibri"/>
          <w:color w:val="000000"/>
          <w:sz w:val="22"/>
          <w:szCs w:val="22"/>
        </w:rPr>
        <w:tab/>
        <w:t>Kryteriami oceny ofert są:</w:t>
      </w:r>
    </w:p>
    <w:p w14:paraId="363439A9" w14:textId="77777777" w:rsidR="00C748B0" w:rsidRPr="00675970"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4.1.</w:t>
      </w:r>
      <w:r w:rsidRPr="00675970">
        <w:rPr>
          <w:rFonts w:ascii="Franklin Gothic Book" w:hAnsi="Franklin Gothic Book" w:cs="Calibri"/>
          <w:color w:val="000000"/>
          <w:sz w:val="22"/>
          <w:szCs w:val="22"/>
        </w:rPr>
        <w:tab/>
        <w:t>Cena netto.</w:t>
      </w:r>
    </w:p>
    <w:p w14:paraId="0C94D473"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5.</w:t>
      </w:r>
      <w:r w:rsidRPr="00675970">
        <w:rPr>
          <w:rFonts w:ascii="Franklin Gothic Book" w:hAnsi="Franklin Gothic Book" w:cs="Calibri"/>
          <w:color w:val="000000"/>
          <w:sz w:val="22"/>
          <w:szCs w:val="22"/>
        </w:rPr>
        <w:tab/>
        <w:t>Parametrami zmiennymi w aukcji elektronicznej będą:</w:t>
      </w:r>
    </w:p>
    <w:p w14:paraId="44A70144" w14:textId="77777777" w:rsidR="00C748B0" w:rsidRPr="00675970"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5.1.</w:t>
      </w:r>
      <w:r w:rsidRPr="00675970">
        <w:rPr>
          <w:rFonts w:ascii="Franklin Gothic Book" w:hAnsi="Franklin Gothic Book" w:cs="Calibri"/>
          <w:color w:val="000000"/>
          <w:sz w:val="22"/>
          <w:szCs w:val="22"/>
        </w:rPr>
        <w:tab/>
        <w:t>Cena netto,</w:t>
      </w:r>
    </w:p>
    <w:p w14:paraId="55E85E1A"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E6EE176" w14:textId="77777777" w:rsidR="00C748B0" w:rsidRPr="00675970"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w:t>
      </w:r>
      <w:r w:rsidR="0018126A" w:rsidRPr="00675970">
        <w:rPr>
          <w:rFonts w:ascii="Franklin Gothic Book" w:hAnsi="Franklin Gothic Book" w:cs="Calibri"/>
          <w:color w:val="000000"/>
          <w:sz w:val="22"/>
          <w:szCs w:val="22"/>
        </w:rPr>
        <w:t>,</w:t>
      </w:r>
      <w:r w:rsidRPr="00675970">
        <w:rPr>
          <w:rFonts w:ascii="Franklin Gothic Book" w:hAnsi="Franklin Gothic Book" w:cs="Calibri"/>
          <w:color w:val="000000"/>
          <w:sz w:val="22"/>
          <w:szCs w:val="22"/>
        </w:rPr>
        <w:t xml:space="preserve"> co oznacza, że każda następna oferta zostanie przyjęta tylko wówczas, gdy będzie ona korzystniejsza od aktualnie najlepszej oferty. Wykonawca nie będzie miał możliwości podwyższenia uprzednio zaproponowanej przez siebie ceny ofertowej.</w:t>
      </w:r>
    </w:p>
    <w:p w14:paraId="0ECC59CA"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09D5FC4"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10.  Za najkorzystniejszą Zamawiający uzna ofertę z najwyższą punktacją.</w:t>
      </w:r>
    </w:p>
    <w:p w14:paraId="406FC3AF" w14:textId="77777777" w:rsidR="00C748B0" w:rsidRPr="00675970"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11. W przypadku</w:t>
      </w:r>
      <w:r w:rsidR="0018126A" w:rsidRPr="00675970">
        <w:rPr>
          <w:rFonts w:ascii="Franklin Gothic Book" w:hAnsi="Franklin Gothic Book" w:cs="Calibri"/>
          <w:color w:val="000000"/>
          <w:sz w:val="22"/>
          <w:szCs w:val="22"/>
        </w:rPr>
        <w:t>,</w:t>
      </w:r>
      <w:r w:rsidRPr="00675970">
        <w:rPr>
          <w:rFonts w:ascii="Franklin Gothic Book" w:hAnsi="Franklin Gothic Book" w:cs="Calibri"/>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675970">
        <w:rPr>
          <w:rFonts w:ascii="Franklin Gothic Book" w:hAnsi="Franklin Gothic Book" w:cs="Calibri"/>
          <w:color w:val="000000"/>
          <w:sz w:val="22"/>
          <w:szCs w:val="22"/>
        </w:rPr>
        <w:lastRenderedPageBreak/>
        <w:t>uprawnione do składania i podpisywania w toku aukcji elektronicznej postąpień w imieniu Wykonawcy, wskazane w ofercie Wykonawcy.</w:t>
      </w:r>
    </w:p>
    <w:p w14:paraId="1AB2F67B" w14:textId="77777777" w:rsidR="00C748B0" w:rsidRPr="00675970" w:rsidRDefault="00C748B0" w:rsidP="00C748B0">
      <w:pPr>
        <w:tabs>
          <w:tab w:val="left" w:pos="3402"/>
        </w:tabs>
        <w:spacing w:line="320" w:lineRule="atLeast"/>
        <w:jc w:val="both"/>
        <w:rPr>
          <w:rFonts w:ascii="Franklin Gothic Book" w:hAnsi="Franklin Gothic Book" w:cs="Calibri"/>
          <w:color w:val="000000"/>
          <w:sz w:val="22"/>
          <w:szCs w:val="22"/>
        </w:rPr>
      </w:pPr>
    </w:p>
    <w:p w14:paraId="5EA6815B" w14:textId="77777777" w:rsidR="00C748B0" w:rsidRPr="00675970"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675970">
        <w:rPr>
          <w:rFonts w:ascii="Franklin Gothic Book" w:hAnsi="Franklin Gothic Book" w:cs="Calibri"/>
          <w:b/>
          <w:color w:val="000000"/>
          <w:sz w:val="22"/>
          <w:szCs w:val="22"/>
          <w:u w:val="single"/>
        </w:rPr>
        <w:t xml:space="preserve">II. Wymagania dotyczące rejestracji i identyfikacji Wykonawców </w:t>
      </w:r>
    </w:p>
    <w:p w14:paraId="34BD7480"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1. Wykonawcy, których oferty nie podlegają odrzuceniu zostaną dopuszczeni do aukcji</w:t>
      </w:r>
    </w:p>
    <w:p w14:paraId="632B1050"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40" w:history="1">
        <w:r w:rsidR="0036351C" w:rsidRPr="00675970">
          <w:rPr>
            <w:rStyle w:val="Hipercze"/>
            <w:rFonts w:ascii="Franklin Gothic Book" w:hAnsi="Franklin Gothic Book" w:cs="Calibri"/>
            <w:sz w:val="22"/>
            <w:szCs w:val="22"/>
          </w:rPr>
          <w:t>https://aukcje.eb2b.com.pl/</w:t>
        </w:r>
      </w:hyperlink>
      <w:r w:rsidRPr="00675970">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41" w:history="1">
        <w:r w:rsidR="0036351C" w:rsidRPr="00675970">
          <w:rPr>
            <w:rStyle w:val="Hipercze"/>
            <w:rFonts w:ascii="Franklin Gothic Book" w:hAnsi="Franklin Gothic Book" w:cs="Calibri"/>
            <w:sz w:val="22"/>
            <w:szCs w:val="22"/>
          </w:rPr>
          <w:t>https://aukcje.eb2b.com.pl/</w:t>
        </w:r>
      </w:hyperlink>
      <w:r w:rsidRPr="00675970">
        <w:rPr>
          <w:rFonts w:ascii="Franklin Gothic Book" w:hAnsi="Franklin Gothic Book" w:cs="Calibri"/>
          <w:color w:val="000000"/>
          <w:sz w:val="22"/>
          <w:szCs w:val="22"/>
        </w:rPr>
        <w:t xml:space="preserve">, w zakładce KONTAKTY)  w celu uzupełnienia danych </w:t>
      </w:r>
    </w:p>
    <w:p w14:paraId="061DC7A6"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w:t>
      </w:r>
      <w:r w:rsidR="00A45FC2" w:rsidRPr="00675970">
        <w:rPr>
          <w:rFonts w:ascii="Franklin Gothic Book" w:hAnsi="Franklin Gothic Book" w:cs="Calibri"/>
          <w:color w:val="000000"/>
          <w:sz w:val="22"/>
          <w:szCs w:val="22"/>
        </w:rPr>
        <w:t xml:space="preserve">FORMULARZU </w:t>
      </w:r>
      <w:r w:rsidRPr="00675970">
        <w:rPr>
          <w:rFonts w:ascii="Franklin Gothic Book" w:hAnsi="Franklin Gothic Book" w:cs="Calibri"/>
          <w:color w:val="000000"/>
          <w:sz w:val="22"/>
          <w:szCs w:val="22"/>
        </w:rPr>
        <w:t>OFERTA. W przypadku nie wzięcia w niej udziału, Zamawiający nie ponosi odpowiedzialności z tytułu jakichkolwiek problemów, utrudnień, awarii, które uniemożliwiałyby lub utrudniały Wykonawcy wzięcie udziału w aukcji.</w:t>
      </w:r>
    </w:p>
    <w:p w14:paraId="3F80E513"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w:t>
      </w:r>
      <w:r w:rsidR="00A45FC2" w:rsidRPr="00675970">
        <w:rPr>
          <w:rFonts w:ascii="Franklin Gothic Book" w:hAnsi="Franklin Gothic Book" w:cs="Calibri"/>
          <w:color w:val="000000"/>
          <w:sz w:val="22"/>
          <w:szCs w:val="22"/>
        </w:rPr>
        <w:t>FORMULARZU OFERTA</w:t>
      </w:r>
      <w:r w:rsidRPr="00675970">
        <w:rPr>
          <w:rFonts w:ascii="Franklin Gothic Book" w:hAnsi="Franklin Gothic Book" w:cs="Calibri"/>
          <w:color w:val="000000"/>
          <w:sz w:val="22"/>
          <w:szCs w:val="22"/>
        </w:rPr>
        <w:t xml:space="preserve">) </w:t>
      </w:r>
    </w:p>
    <w:p w14:paraId="4EE0E577"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5. Fakt otrzymania drogą elektroniczną zaproszeń Wykonawcy potwierdzają Zamawiającemu niezwłocznie na adres</w:t>
      </w:r>
      <w:r w:rsidR="006F096B" w:rsidRPr="00675970">
        <w:rPr>
          <w:rFonts w:ascii="Franklin Gothic Book" w:hAnsi="Franklin Gothic Book" w:cs="Calibri"/>
          <w:color w:val="000000"/>
          <w:sz w:val="22"/>
          <w:szCs w:val="22"/>
        </w:rPr>
        <w:t>y</w:t>
      </w:r>
      <w:r w:rsidRPr="00675970">
        <w:rPr>
          <w:rFonts w:ascii="Franklin Gothic Book" w:hAnsi="Franklin Gothic Book" w:cs="Calibri"/>
          <w:color w:val="000000"/>
          <w:sz w:val="22"/>
          <w:szCs w:val="22"/>
        </w:rPr>
        <w:t xml:space="preserve"> e-mail: </w:t>
      </w:r>
      <w:hyperlink r:id="rId42" w:history="1">
        <w:r w:rsidRPr="00675970">
          <w:rPr>
            <w:rStyle w:val="Hipercze"/>
            <w:rFonts w:ascii="Franklin Gothic Book" w:hAnsi="Franklin Gothic Book" w:cs="Calibri"/>
            <w:sz w:val="22"/>
            <w:szCs w:val="22"/>
          </w:rPr>
          <w:t>jozef.pietras@enea.pl</w:t>
        </w:r>
      </w:hyperlink>
      <w:r w:rsidRPr="00675970">
        <w:rPr>
          <w:rFonts w:ascii="Franklin Gothic Book" w:hAnsi="Franklin Gothic Book" w:cs="Calibri"/>
          <w:color w:val="000000"/>
          <w:sz w:val="22"/>
          <w:szCs w:val="22"/>
        </w:rPr>
        <w:t xml:space="preserve"> oraz </w:t>
      </w:r>
      <w:hyperlink r:id="rId43" w:history="1">
        <w:r w:rsidR="00FF4643" w:rsidRPr="00950421">
          <w:rPr>
            <w:rStyle w:val="Hipercze"/>
            <w:rFonts w:ascii="Franklin Gothic Book" w:hAnsi="Franklin Gothic Book" w:cs="Arial"/>
            <w:sz w:val="22"/>
            <w:szCs w:val="22"/>
          </w:rPr>
          <w:t>witold.dunal@enea.pl</w:t>
        </w:r>
      </w:hyperlink>
      <w:r w:rsidRPr="00675970">
        <w:rPr>
          <w:rFonts w:ascii="Franklin Gothic Book" w:hAnsi="Franklin Gothic Book" w:cs="Calibri"/>
          <w:color w:val="000000"/>
          <w:sz w:val="22"/>
          <w:szCs w:val="22"/>
        </w:rPr>
        <w:t xml:space="preserve">, niezależnie od ich zamiaru wzięcia udziału w aukcji. </w:t>
      </w:r>
    </w:p>
    <w:p w14:paraId="24CFDEB9" w14:textId="77777777" w:rsidR="00C748B0" w:rsidRPr="00675970" w:rsidRDefault="00C748B0" w:rsidP="00C748B0">
      <w:pPr>
        <w:tabs>
          <w:tab w:val="left" w:pos="3402"/>
        </w:tabs>
        <w:spacing w:line="320" w:lineRule="atLeast"/>
        <w:ind w:left="284" w:hanging="284"/>
        <w:jc w:val="both"/>
        <w:rPr>
          <w:rFonts w:ascii="Franklin Gothic Book" w:hAnsi="Franklin Gothic Book" w:cs="Calibri"/>
          <w:b/>
          <w:color w:val="000000"/>
          <w:sz w:val="22"/>
          <w:szCs w:val="22"/>
        </w:rPr>
      </w:pPr>
    </w:p>
    <w:p w14:paraId="55A0268A" w14:textId="77777777" w:rsidR="00C748B0" w:rsidRPr="00675970"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675970">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14:paraId="7BF352F9" w14:textId="77777777" w:rsidR="00C748B0" w:rsidRPr="00675970" w:rsidRDefault="00C748B0" w:rsidP="00B65B67">
      <w:pPr>
        <w:numPr>
          <w:ilvl w:val="1"/>
          <w:numId w:val="14"/>
        </w:numPr>
        <w:spacing w:line="320" w:lineRule="atLeast"/>
        <w:ind w:left="284" w:hanging="284"/>
        <w:contextualSpacing/>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Udział w licytacji elektronicznej wymaga posiadania komputera klasy PC lub Mac, o następującej konfiguracji: pamięć min 1024</w:t>
      </w:r>
      <w:r w:rsidR="006D6D38" w:rsidRPr="00675970">
        <w:rPr>
          <w:rFonts w:ascii="Franklin Gothic Book" w:hAnsi="Franklin Gothic Book" w:cs="Calibri"/>
          <w:color w:val="000000"/>
          <w:sz w:val="22"/>
          <w:szCs w:val="22"/>
        </w:rPr>
        <w:t xml:space="preserve"> </w:t>
      </w:r>
      <w:r w:rsidRPr="00675970">
        <w:rPr>
          <w:rFonts w:ascii="Franklin Gothic Book" w:hAnsi="Franklin Gothic Book" w:cs="Calibri"/>
          <w:color w:val="000000"/>
          <w:sz w:val="22"/>
          <w:szCs w:val="22"/>
        </w:rPr>
        <w:t>MB RAM, jeden z systemów operacyjnych – Windows 7 lub nowszy, Mac OS X 10.4 lub nowszy, oraz</w:t>
      </w:r>
    </w:p>
    <w:p w14:paraId="40C3084D" w14:textId="77777777" w:rsidR="00C748B0" w:rsidRPr="00675970"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•dostęp do sieci Internet,</w:t>
      </w:r>
    </w:p>
    <w:p w14:paraId="152256E7" w14:textId="77777777" w:rsidR="00C748B0" w:rsidRPr="00675970"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•włączona obsługa JavaScript,</w:t>
      </w:r>
    </w:p>
    <w:p w14:paraId="616CA918" w14:textId="77777777" w:rsidR="00C748B0" w:rsidRPr="00675970"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•zalecana szybkość łącza internetowego powyżej 500 KB/s,</w:t>
      </w:r>
      <w:r w:rsidR="002A5D2D" w:rsidRPr="00675970">
        <w:rPr>
          <w:rFonts w:ascii="Franklin Gothic Book" w:hAnsi="Franklin Gothic Book" w:cs="Calibri"/>
          <w:color w:val="000000"/>
          <w:sz w:val="22"/>
          <w:szCs w:val="22"/>
        </w:rPr>
        <w:t>p</w:t>
      </w:r>
    </w:p>
    <w:p w14:paraId="209FDB02" w14:textId="77777777" w:rsidR="00C748B0" w:rsidRPr="00675970"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675970">
        <w:rPr>
          <w:rFonts w:ascii="Franklin Gothic Book" w:hAnsi="Franklin Gothic Book" w:cs="Calibri"/>
          <w:color w:val="000000"/>
          <w:sz w:val="22"/>
          <w:szCs w:val="22"/>
        </w:rPr>
        <w:t>•zainstalowany Acrobat Reader,</w:t>
      </w:r>
    </w:p>
    <w:p w14:paraId="2FA194AC" w14:textId="77777777" w:rsidR="00B32DEE" w:rsidRPr="00675970" w:rsidRDefault="00C748B0" w:rsidP="00C748B0">
      <w:pPr>
        <w:spacing w:after="160" w:line="259" w:lineRule="auto"/>
        <w:rPr>
          <w:rFonts w:ascii="Franklin Gothic Book" w:hAnsi="Franklin Gothic Book" w:cs="Arial"/>
          <w:b/>
          <w:color w:val="000000" w:themeColor="text1"/>
          <w:sz w:val="22"/>
          <w:szCs w:val="22"/>
        </w:rPr>
      </w:pPr>
      <w:r w:rsidRPr="00675970">
        <w:rPr>
          <w:rFonts w:ascii="Franklin Gothic Book" w:hAnsi="Franklin Gothic Book"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4D1661F" w14:textId="77777777" w:rsidR="00B32DEE" w:rsidRPr="00675970" w:rsidRDefault="00B32DEE">
      <w:pPr>
        <w:spacing w:after="160" w:line="259" w:lineRule="auto"/>
        <w:rPr>
          <w:rFonts w:ascii="Franklin Gothic Book" w:hAnsi="Franklin Gothic Book" w:cs="Arial"/>
          <w:b/>
          <w:color w:val="000000" w:themeColor="text1"/>
          <w:sz w:val="22"/>
          <w:szCs w:val="22"/>
        </w:rPr>
      </w:pPr>
    </w:p>
    <w:p w14:paraId="504792B8" w14:textId="77777777" w:rsidR="00B32DEE" w:rsidRPr="00675970" w:rsidRDefault="00B32DEE">
      <w:pPr>
        <w:spacing w:after="160" w:line="259" w:lineRule="auto"/>
        <w:rPr>
          <w:rFonts w:ascii="Franklin Gothic Book" w:eastAsia="Calibri" w:hAnsi="Franklin Gothic Book" w:cs="Arial"/>
          <w:b/>
          <w:color w:val="000000" w:themeColor="text1"/>
          <w:sz w:val="22"/>
          <w:szCs w:val="22"/>
          <w:lang w:eastAsia="en-US"/>
        </w:rPr>
      </w:pPr>
    </w:p>
    <w:p w14:paraId="64D4866A" w14:textId="77777777" w:rsidR="00C93C8B" w:rsidRPr="00675970" w:rsidRDefault="00C93C8B">
      <w:pPr>
        <w:spacing w:after="160" w:line="259" w:lineRule="auto"/>
        <w:rPr>
          <w:rFonts w:ascii="Franklin Gothic Book" w:eastAsia="Calibri" w:hAnsi="Franklin Gothic Book" w:cs="Arial"/>
          <w:b/>
          <w:color w:val="000000" w:themeColor="text1"/>
          <w:sz w:val="22"/>
          <w:szCs w:val="22"/>
          <w:lang w:eastAsia="en-US"/>
        </w:rPr>
      </w:pPr>
      <w:r w:rsidRPr="00675970">
        <w:rPr>
          <w:rFonts w:ascii="Franklin Gothic Book" w:eastAsia="Calibri" w:hAnsi="Franklin Gothic Book" w:cs="Arial"/>
          <w:b/>
          <w:color w:val="000000" w:themeColor="text1"/>
          <w:sz w:val="22"/>
          <w:szCs w:val="22"/>
          <w:lang w:eastAsia="en-US"/>
        </w:rPr>
        <w:br w:type="page"/>
      </w:r>
    </w:p>
    <w:p w14:paraId="48358E16" w14:textId="77777777" w:rsidR="00C93C8B" w:rsidRPr="00675970" w:rsidRDefault="00C93C8B" w:rsidP="00C93C8B">
      <w:pPr>
        <w:jc w:val="right"/>
        <w:rPr>
          <w:rFonts w:ascii="Franklin Gothic Book" w:hAnsi="Franklin Gothic Book" w:cs="Arial"/>
          <w:sz w:val="22"/>
          <w:szCs w:val="22"/>
        </w:rPr>
      </w:pPr>
      <w:r w:rsidRPr="00675970">
        <w:rPr>
          <w:rFonts w:ascii="Franklin Gothic Book" w:hAnsi="Franklin Gothic Book" w:cs="Arial"/>
          <w:color w:val="000000" w:themeColor="text1"/>
          <w:sz w:val="22"/>
          <w:szCs w:val="22"/>
        </w:rPr>
        <w:lastRenderedPageBreak/>
        <w:t xml:space="preserve">Załącznik nr 5 do </w:t>
      </w:r>
      <w:r w:rsidRPr="00675970">
        <w:rPr>
          <w:rFonts w:ascii="Franklin Gothic Book" w:hAnsi="Franklin Gothic Book" w:cs="Arial"/>
          <w:color w:val="000000"/>
          <w:sz w:val="22"/>
          <w:szCs w:val="22"/>
        </w:rPr>
        <w:t>Ogłoszenia</w:t>
      </w:r>
    </w:p>
    <w:p w14:paraId="4998CC51" w14:textId="77777777" w:rsidR="00C93C8B" w:rsidRPr="00675970" w:rsidRDefault="00C93C8B" w:rsidP="00C93C8B">
      <w:pPr>
        <w:rPr>
          <w:rFonts w:ascii="Franklin Gothic Book" w:hAnsi="Franklin Gothic Book" w:cs="Arial"/>
          <w:sz w:val="22"/>
          <w:szCs w:val="22"/>
        </w:rPr>
      </w:pPr>
    </w:p>
    <w:p w14:paraId="05E30F9A" w14:textId="77777777" w:rsidR="00C93C8B" w:rsidRPr="00675970" w:rsidRDefault="00C93C8B" w:rsidP="00C93C8B">
      <w:pPr>
        <w:pStyle w:val="Akapitzlist"/>
        <w:spacing w:after="120"/>
        <w:ind w:left="1080"/>
        <w:jc w:val="center"/>
        <w:rPr>
          <w:rFonts w:ascii="Franklin Gothic Book" w:hAnsi="Franklin Gothic Book" w:cstheme="minorHAnsi"/>
          <w:b/>
          <w:bCs/>
        </w:rPr>
      </w:pPr>
      <w:r w:rsidRPr="00675970">
        <w:rPr>
          <w:rFonts w:ascii="Franklin Gothic Book" w:hAnsi="Franklin Gothic Book" w:cstheme="minorHAnsi"/>
          <w:b/>
          <w:bCs/>
        </w:rPr>
        <w:t xml:space="preserve">WIZJA LOKALNA </w:t>
      </w:r>
    </w:p>
    <w:p w14:paraId="72DA480E" w14:textId="77777777" w:rsidR="00C93C8B" w:rsidRPr="00675970" w:rsidRDefault="00C93C8B" w:rsidP="00B65B67">
      <w:pPr>
        <w:pStyle w:val="Akapitzlist"/>
        <w:numPr>
          <w:ilvl w:val="1"/>
          <w:numId w:val="21"/>
        </w:numPr>
        <w:spacing w:after="120"/>
        <w:jc w:val="both"/>
        <w:rPr>
          <w:rFonts w:ascii="Franklin Gothic Book" w:hAnsi="Franklin Gothic Book" w:cs="Tahoma"/>
        </w:rPr>
      </w:pPr>
      <w:r w:rsidRPr="00675970">
        <w:rPr>
          <w:rFonts w:ascii="Franklin Gothic Book" w:hAnsi="Franklin Gothic Book" w:cs="Tahoma"/>
        </w:rPr>
        <w:t xml:space="preserve">Wizja lokalna </w:t>
      </w:r>
      <w:r w:rsidRPr="00675970">
        <w:rPr>
          <w:rFonts w:ascii="Franklin Gothic Book" w:hAnsi="Franklin Gothic Book" w:cs="Tahoma"/>
          <w:highlight w:val="yellow"/>
        </w:rPr>
        <w:t>nie jest</w:t>
      </w:r>
      <w:r w:rsidRPr="00675970">
        <w:rPr>
          <w:rFonts w:ascii="Franklin Gothic Book" w:hAnsi="Franklin Gothic Book" w:cs="Tahoma"/>
        </w:rPr>
        <w:t xml:space="preserve"> obowiązkowa, jednakże może być przeprowadzona w terminie </w:t>
      </w:r>
      <w:r w:rsidR="003E2C5B" w:rsidRPr="00675970">
        <w:rPr>
          <w:rFonts w:ascii="Franklin Gothic Book" w:hAnsi="Franklin Gothic Book" w:cs="Tahoma"/>
        </w:rPr>
        <w:t xml:space="preserve">wcześniej </w:t>
      </w:r>
      <w:r w:rsidRPr="00675970">
        <w:rPr>
          <w:rFonts w:ascii="Franklin Gothic Book" w:hAnsi="Franklin Gothic Book" w:cs="Tahoma"/>
        </w:rPr>
        <w:t>ustalonym z osobami podanymi poniżej w pkt 2.</w:t>
      </w:r>
    </w:p>
    <w:p w14:paraId="3B0B3B5F" w14:textId="77777777" w:rsidR="00C93C8B" w:rsidRPr="00675970" w:rsidRDefault="00C93C8B" w:rsidP="00B65B67">
      <w:pPr>
        <w:pStyle w:val="Akapitzlist"/>
        <w:numPr>
          <w:ilvl w:val="1"/>
          <w:numId w:val="21"/>
        </w:numPr>
        <w:spacing w:after="120"/>
        <w:jc w:val="both"/>
        <w:rPr>
          <w:rFonts w:ascii="Franklin Gothic Book" w:hAnsi="Franklin Gothic Book" w:cs="Tahoma"/>
        </w:rPr>
      </w:pPr>
      <w:r w:rsidRPr="00675970">
        <w:rPr>
          <w:rFonts w:ascii="Franklin Gothic Book" w:hAnsi="Franklin Gothic Book" w:cs="Tahoma"/>
        </w:rPr>
        <w:t>Osoby odpowiedzialne za przeprowadzenie wizji lokalnej ze strony Zamawiającego:</w:t>
      </w:r>
    </w:p>
    <w:p w14:paraId="38F16FC6" w14:textId="77777777" w:rsidR="00A013F5" w:rsidRPr="00675970" w:rsidRDefault="00A013F5" w:rsidP="00A013F5">
      <w:pPr>
        <w:pStyle w:val="Akapitzlist"/>
        <w:spacing w:before="120" w:after="120"/>
        <w:ind w:left="360"/>
        <w:contextualSpacing w:val="0"/>
        <w:jc w:val="center"/>
        <w:rPr>
          <w:rFonts w:ascii="Franklin Gothic Book" w:hAnsi="Franklin Gothic Book" w:cs="Calibri"/>
          <w:lang w:val="en-US"/>
        </w:rPr>
      </w:pPr>
      <w:r w:rsidRPr="00675970">
        <w:rPr>
          <w:rFonts w:ascii="Franklin Gothic Book" w:hAnsi="Franklin Gothic Book"/>
          <w:bCs/>
          <w:lang w:val="en-US" w:eastAsia="pl-PL"/>
        </w:rPr>
        <w:t>Witold Dunal</w:t>
      </w:r>
    </w:p>
    <w:p w14:paraId="2159C49D" w14:textId="77777777" w:rsidR="00A013F5" w:rsidRPr="00675970" w:rsidRDefault="00A013F5" w:rsidP="00A013F5">
      <w:pPr>
        <w:pStyle w:val="Akapitzlist"/>
        <w:spacing w:before="120" w:after="120"/>
        <w:ind w:left="360"/>
        <w:contextualSpacing w:val="0"/>
        <w:jc w:val="center"/>
        <w:rPr>
          <w:rFonts w:ascii="Franklin Gothic Book" w:hAnsi="Franklin Gothic Book"/>
          <w:color w:val="000000"/>
          <w:lang w:val="en-US"/>
        </w:rPr>
      </w:pPr>
      <w:r w:rsidRPr="00675970">
        <w:rPr>
          <w:rFonts w:ascii="Franklin Gothic Book" w:hAnsi="Franklin Gothic Book" w:cs="Calibri"/>
          <w:lang w:val="en-US"/>
        </w:rPr>
        <w:t>tel.</w:t>
      </w:r>
      <w:r w:rsidRPr="00675970">
        <w:rPr>
          <w:rFonts w:ascii="Franklin Gothic Book" w:hAnsi="Franklin Gothic Book" w:cs="Arial"/>
          <w:lang w:val="en-US"/>
        </w:rPr>
        <w:t>: +48 15 865 62 81</w:t>
      </w:r>
    </w:p>
    <w:p w14:paraId="0BD89208" w14:textId="77777777" w:rsidR="00A013F5" w:rsidRPr="00675970" w:rsidRDefault="006606B2" w:rsidP="00A013F5">
      <w:pPr>
        <w:pStyle w:val="Akapitzlist"/>
        <w:ind w:left="360"/>
        <w:jc w:val="center"/>
        <w:rPr>
          <w:rFonts w:ascii="Franklin Gothic Book" w:hAnsi="Franklin Gothic Book"/>
          <w:color w:val="000000" w:themeColor="text1"/>
          <w:lang w:val="en-US"/>
        </w:rPr>
      </w:pPr>
      <w:hyperlink r:id="rId44" w:history="1">
        <w:r w:rsidR="00A013F5" w:rsidRPr="00675970">
          <w:rPr>
            <w:rStyle w:val="Hipercze"/>
            <w:rFonts w:ascii="Franklin Gothic Book" w:hAnsi="Franklin Gothic Book" w:cs="Arial"/>
            <w:lang w:val="en-US"/>
          </w:rPr>
          <w:t>witold.dunal@enea.pl</w:t>
        </w:r>
      </w:hyperlink>
    </w:p>
    <w:p w14:paraId="0E66EBF7" w14:textId="77777777" w:rsidR="00F55674" w:rsidRPr="00675970" w:rsidRDefault="00F55674" w:rsidP="00C93C8B">
      <w:pPr>
        <w:pStyle w:val="Akapitzlist"/>
        <w:ind w:left="360"/>
        <w:jc w:val="center"/>
        <w:rPr>
          <w:rStyle w:val="Hipercze"/>
          <w:rFonts w:ascii="Franklin Gothic Book" w:hAnsi="Franklin Gothic Book"/>
          <w:color w:val="auto"/>
          <w:lang w:val="en-US"/>
        </w:rPr>
      </w:pPr>
    </w:p>
    <w:p w14:paraId="1D7718E8" w14:textId="77777777" w:rsidR="00F55674" w:rsidRPr="00D46940" w:rsidRDefault="00F55674" w:rsidP="00C93C8B">
      <w:pPr>
        <w:pStyle w:val="Akapitzlist"/>
        <w:ind w:left="360"/>
        <w:jc w:val="center"/>
        <w:rPr>
          <w:rStyle w:val="Hipercze"/>
          <w:rFonts w:ascii="Franklin Gothic Book" w:hAnsi="Franklin Gothic Book"/>
          <w:color w:val="auto"/>
          <w:u w:val="none"/>
        </w:rPr>
      </w:pPr>
      <w:r w:rsidRPr="00D46940">
        <w:rPr>
          <w:rStyle w:val="Hipercze"/>
          <w:rFonts w:ascii="Franklin Gothic Book" w:hAnsi="Franklin Gothic Book"/>
          <w:color w:val="auto"/>
          <w:u w:val="none"/>
        </w:rPr>
        <w:t xml:space="preserve">lub </w:t>
      </w:r>
    </w:p>
    <w:p w14:paraId="7D033C44" w14:textId="77777777" w:rsidR="00F55674" w:rsidRPr="00675970" w:rsidRDefault="003E6D19" w:rsidP="003E6D19">
      <w:pPr>
        <w:pStyle w:val="Akapitzlist"/>
        <w:ind w:left="360"/>
        <w:jc w:val="center"/>
        <w:rPr>
          <w:rFonts w:ascii="Franklin Gothic Book" w:hAnsi="Franklin Gothic Book"/>
          <w:color w:val="0563C1"/>
          <w:lang w:eastAsia="pl-PL"/>
        </w:rPr>
      </w:pPr>
      <w:r w:rsidRPr="00675970">
        <w:rPr>
          <w:rFonts w:ascii="Franklin Gothic Book" w:hAnsi="Franklin Gothic Book"/>
          <w:bCs/>
          <w:lang w:eastAsia="pl-PL"/>
        </w:rPr>
        <w:t>Łukasz Kosik</w:t>
      </w:r>
      <w:r w:rsidRPr="00675970">
        <w:rPr>
          <w:rFonts w:ascii="Franklin Gothic Book" w:hAnsi="Franklin Gothic Book"/>
          <w:color w:val="000000"/>
          <w:lang w:eastAsia="pl-PL"/>
        </w:rPr>
        <w:br/>
        <w:t>tel.: +48 15 865-60 90 lub kom.: +48 691 450 032</w:t>
      </w:r>
      <w:r w:rsidRPr="00675970">
        <w:rPr>
          <w:rFonts w:ascii="Franklin Gothic Book" w:hAnsi="Franklin Gothic Book"/>
          <w:color w:val="000000"/>
          <w:lang w:eastAsia="pl-PL"/>
        </w:rPr>
        <w:br/>
      </w:r>
      <w:hyperlink r:id="rId45" w:history="1">
        <w:r w:rsidRPr="00675970">
          <w:rPr>
            <w:rStyle w:val="Hipercze"/>
            <w:rFonts w:ascii="Franklin Gothic Book" w:hAnsi="Franklin Gothic Book"/>
            <w:lang w:eastAsia="pl-PL"/>
          </w:rPr>
          <w:t>lukasz.kosik@enea.pl</w:t>
        </w:r>
      </w:hyperlink>
    </w:p>
    <w:p w14:paraId="002C018E" w14:textId="77777777" w:rsidR="003E6D19" w:rsidRPr="00675970" w:rsidRDefault="003E6D19" w:rsidP="003E6D19">
      <w:pPr>
        <w:pStyle w:val="Akapitzlist"/>
        <w:ind w:left="360"/>
        <w:jc w:val="center"/>
        <w:rPr>
          <w:rStyle w:val="Hipercze"/>
          <w:rFonts w:ascii="Franklin Gothic Book" w:hAnsi="Franklin Gothic Book"/>
          <w:color w:val="auto"/>
        </w:rPr>
      </w:pPr>
    </w:p>
    <w:p w14:paraId="33445A03" w14:textId="77777777" w:rsidR="00C93C8B" w:rsidRPr="00675970" w:rsidRDefault="00C93C8B" w:rsidP="00B65B67">
      <w:pPr>
        <w:pStyle w:val="Akapitzlist"/>
        <w:numPr>
          <w:ilvl w:val="1"/>
          <w:numId w:val="21"/>
        </w:numPr>
        <w:spacing w:after="120"/>
        <w:jc w:val="both"/>
        <w:rPr>
          <w:rFonts w:ascii="Franklin Gothic Book" w:hAnsi="Franklin Gothic Book" w:cs="Tahoma"/>
        </w:rPr>
      </w:pPr>
      <w:r w:rsidRPr="00675970">
        <w:rPr>
          <w:rFonts w:ascii="Franklin Gothic Book" w:hAnsi="Franklin Gothic Book" w:cs="Tahoma"/>
        </w:rPr>
        <w:t>Wykonawcy zamierzający uczestniczyć w wizji lokalnej, powinni:</w:t>
      </w:r>
    </w:p>
    <w:p w14:paraId="603DEC1F" w14:textId="77777777" w:rsidR="00C93C8B" w:rsidRPr="00675970" w:rsidRDefault="00C93C8B" w:rsidP="00B65B67">
      <w:pPr>
        <w:pStyle w:val="Akapitzlist"/>
        <w:numPr>
          <w:ilvl w:val="1"/>
          <w:numId w:val="35"/>
        </w:numPr>
        <w:spacing w:after="120" w:line="240" w:lineRule="auto"/>
        <w:ind w:left="1418"/>
        <w:contextualSpacing w:val="0"/>
        <w:jc w:val="both"/>
        <w:rPr>
          <w:rFonts w:ascii="Franklin Gothic Book" w:hAnsi="Franklin Gothic Book" w:cs="Tahoma"/>
        </w:rPr>
      </w:pPr>
      <w:r w:rsidRPr="00675970">
        <w:rPr>
          <w:rFonts w:ascii="Franklin Gothic Book" w:hAnsi="Franklin Gothic Book" w:cs="Tahoma"/>
        </w:rPr>
        <w:t>wypełnić i przesłać załącznik Z-1-A Dokumentu Związanego nr 4 do Instrukcji Organizacji Bezpiecznej Pracy - I/DB/B/20/2013 celem uzgodnienia terminu i godziny szkolenia ( minimum dwa dni robocze przed planowanym przyjazdem)</w:t>
      </w:r>
    </w:p>
    <w:p w14:paraId="429850FB" w14:textId="77777777" w:rsidR="00C93C8B" w:rsidRPr="00675970" w:rsidRDefault="00C93C8B" w:rsidP="00B65B67">
      <w:pPr>
        <w:pStyle w:val="Akapitzlist"/>
        <w:numPr>
          <w:ilvl w:val="1"/>
          <w:numId w:val="35"/>
        </w:numPr>
        <w:spacing w:after="120" w:line="240" w:lineRule="auto"/>
        <w:ind w:left="1418"/>
        <w:contextualSpacing w:val="0"/>
        <w:jc w:val="both"/>
        <w:rPr>
          <w:rFonts w:ascii="Franklin Gothic Book" w:hAnsi="Franklin Gothic Book" w:cs="Tahoma"/>
        </w:rPr>
      </w:pPr>
      <w:r w:rsidRPr="00675970">
        <w:rPr>
          <w:rFonts w:ascii="Franklin Gothic Book" w:hAnsi="Franklin Gothic Book" w:cs="Tahoma"/>
        </w:rPr>
        <w:t>przybyć odpowiednio wcześniej (przed uzgodnioną godziną szkolenia) w celu uzyskania przepustek umożliwiających wejście na teren Enea Elektrownia Połaniec S.A.;</w:t>
      </w:r>
    </w:p>
    <w:p w14:paraId="6867805A" w14:textId="77777777" w:rsidR="00C93C8B" w:rsidRPr="00675970" w:rsidRDefault="00C93C8B" w:rsidP="00B65B67">
      <w:pPr>
        <w:pStyle w:val="Akapitzlist"/>
        <w:numPr>
          <w:ilvl w:val="1"/>
          <w:numId w:val="35"/>
        </w:numPr>
        <w:spacing w:after="120" w:line="240" w:lineRule="auto"/>
        <w:ind w:left="1418"/>
        <w:contextualSpacing w:val="0"/>
        <w:jc w:val="both"/>
        <w:rPr>
          <w:rFonts w:ascii="Franklin Gothic Book" w:hAnsi="Franklin Gothic Book" w:cs="Tahoma"/>
        </w:rPr>
      </w:pPr>
      <w:r w:rsidRPr="00675970">
        <w:rPr>
          <w:rFonts w:ascii="Franklin Gothic Book" w:hAnsi="Franklin Gothic Book" w:cs="Tahoma"/>
        </w:rPr>
        <w:t>odbyć wstępne szkolenie BHP (czas trwania około 0,5 godziny)</w:t>
      </w:r>
    </w:p>
    <w:p w14:paraId="65B3EE5C" w14:textId="77777777" w:rsidR="00A45FC2" w:rsidRPr="00D46940" w:rsidRDefault="00C93C8B" w:rsidP="00B65B67">
      <w:pPr>
        <w:pStyle w:val="Akapitzlist"/>
        <w:numPr>
          <w:ilvl w:val="1"/>
          <w:numId w:val="35"/>
        </w:numPr>
        <w:spacing w:after="120" w:line="240" w:lineRule="auto"/>
        <w:ind w:left="1418"/>
        <w:contextualSpacing w:val="0"/>
        <w:jc w:val="both"/>
        <w:rPr>
          <w:rFonts w:ascii="Franklin Gothic Book" w:hAnsi="Franklin Gothic Book" w:cs="Tahoma"/>
        </w:rPr>
      </w:pPr>
      <w:r w:rsidRPr="00675970">
        <w:rPr>
          <w:rFonts w:ascii="Franklin Gothic Book" w:hAnsi="Franklin Gothic Book" w:cs="Tahoma"/>
        </w:rPr>
        <w:t>zabrać ze sobą odzież ochronną i sprzęt ochrony osobistej (kask z ochronnikami słuchu, okulary ochronne, maseczki chroniące przed pyłem) umożliwiającej wejście na obiekty produkcyjne Enea Elektrownia Połaniec S.A.</w:t>
      </w:r>
    </w:p>
    <w:sectPr w:rsidR="00A45FC2" w:rsidRPr="00D46940" w:rsidSect="00F56875">
      <w:headerReference w:type="default" r:id="rId46"/>
      <w:footerReference w:type="default" r:id="rId47"/>
      <w:pgSz w:w="11906" w:h="16838"/>
      <w:pgMar w:top="851" w:right="851" w:bottom="851" w:left="1418" w:header="709"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DF9C" w14:textId="77777777" w:rsidR="00954F3A" w:rsidRDefault="00954F3A" w:rsidP="00C715D2">
      <w:r>
        <w:separator/>
      </w:r>
    </w:p>
  </w:endnote>
  <w:endnote w:type="continuationSeparator" w:id="0">
    <w:p w14:paraId="159F2D64" w14:textId="77777777" w:rsidR="00954F3A" w:rsidRDefault="00954F3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62621"/>
      <w:docPartObj>
        <w:docPartGallery w:val="Page Numbers (Bottom of Page)"/>
        <w:docPartUnique/>
      </w:docPartObj>
    </w:sdtPr>
    <w:sdtContent>
      <w:sdt>
        <w:sdtPr>
          <w:id w:val="-1705238520"/>
          <w:docPartObj>
            <w:docPartGallery w:val="Page Numbers (Top of Page)"/>
            <w:docPartUnique/>
          </w:docPartObj>
        </w:sdtPr>
        <w:sdtContent>
          <w:p w14:paraId="36BD5E07" w14:textId="77777777" w:rsidR="006606B2" w:rsidRDefault="006606B2" w:rsidP="00FF4643">
            <w:pPr>
              <w:pStyle w:val="Stopka"/>
              <w:jc w:val="right"/>
            </w:pPr>
            <w:r w:rsidRPr="00FF4643">
              <w:rPr>
                <w:sz w:val="16"/>
                <w:szCs w:val="16"/>
                <w:lang w:val="pl-PL"/>
              </w:rPr>
              <w:t xml:space="preserve">Strona </w:t>
            </w:r>
            <w:r w:rsidRPr="00FF4643">
              <w:rPr>
                <w:b/>
                <w:bCs/>
                <w:sz w:val="16"/>
                <w:szCs w:val="16"/>
              </w:rPr>
              <w:fldChar w:fldCharType="begin"/>
            </w:r>
            <w:r w:rsidRPr="00FF4643">
              <w:rPr>
                <w:b/>
                <w:bCs/>
                <w:sz w:val="16"/>
                <w:szCs w:val="16"/>
              </w:rPr>
              <w:instrText>PAGE</w:instrText>
            </w:r>
            <w:r w:rsidRPr="00FF4643">
              <w:rPr>
                <w:b/>
                <w:bCs/>
                <w:sz w:val="16"/>
                <w:szCs w:val="16"/>
              </w:rPr>
              <w:fldChar w:fldCharType="separate"/>
            </w:r>
            <w:r w:rsidR="005E1857">
              <w:rPr>
                <w:b/>
                <w:bCs/>
                <w:noProof/>
                <w:sz w:val="16"/>
                <w:szCs w:val="16"/>
              </w:rPr>
              <w:t>40</w:t>
            </w:r>
            <w:r w:rsidRPr="00FF4643">
              <w:rPr>
                <w:b/>
                <w:bCs/>
                <w:sz w:val="16"/>
                <w:szCs w:val="16"/>
              </w:rPr>
              <w:fldChar w:fldCharType="end"/>
            </w:r>
            <w:r w:rsidRPr="00FF4643">
              <w:rPr>
                <w:sz w:val="16"/>
                <w:szCs w:val="16"/>
                <w:lang w:val="pl-PL"/>
              </w:rPr>
              <w:t xml:space="preserve"> z </w:t>
            </w:r>
            <w:r w:rsidRPr="00FF4643">
              <w:rPr>
                <w:b/>
                <w:bCs/>
                <w:sz w:val="16"/>
                <w:szCs w:val="16"/>
              </w:rPr>
              <w:fldChar w:fldCharType="begin"/>
            </w:r>
            <w:r w:rsidRPr="00FF4643">
              <w:rPr>
                <w:b/>
                <w:bCs/>
                <w:sz w:val="16"/>
                <w:szCs w:val="16"/>
              </w:rPr>
              <w:instrText>NUMPAGES</w:instrText>
            </w:r>
            <w:r w:rsidRPr="00FF4643">
              <w:rPr>
                <w:b/>
                <w:bCs/>
                <w:sz w:val="16"/>
                <w:szCs w:val="16"/>
              </w:rPr>
              <w:fldChar w:fldCharType="separate"/>
            </w:r>
            <w:r w:rsidR="005E1857">
              <w:rPr>
                <w:b/>
                <w:bCs/>
                <w:noProof/>
                <w:sz w:val="16"/>
                <w:szCs w:val="16"/>
              </w:rPr>
              <w:t>52</w:t>
            </w:r>
            <w:r w:rsidRPr="00FF4643">
              <w:rPr>
                <w:b/>
                <w:bCs/>
                <w:sz w:val="16"/>
                <w:szCs w:val="16"/>
              </w:rPr>
              <w:fldChar w:fldCharType="end"/>
            </w:r>
          </w:p>
        </w:sdtContent>
      </w:sdt>
    </w:sdtContent>
  </w:sdt>
  <w:p w14:paraId="19CD015F" w14:textId="77777777" w:rsidR="006606B2" w:rsidRDefault="006606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9672C" w14:textId="77777777" w:rsidR="00954F3A" w:rsidRDefault="00954F3A" w:rsidP="00C715D2">
      <w:r>
        <w:separator/>
      </w:r>
    </w:p>
  </w:footnote>
  <w:footnote w:type="continuationSeparator" w:id="0">
    <w:p w14:paraId="17DC9D90" w14:textId="77777777" w:rsidR="00954F3A" w:rsidRDefault="00954F3A"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4C8B" w14:textId="77777777" w:rsidR="006606B2" w:rsidRDefault="006606B2" w:rsidP="004D5A8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A240517"/>
    <w:multiLevelType w:val="multilevel"/>
    <w:tmpl w:val="E2B48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1C5482"/>
    <w:multiLevelType w:val="hybridMultilevel"/>
    <w:tmpl w:val="DFDCA1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2" w15:restartNumberingAfterBreak="0">
    <w:nsid w:val="2813186D"/>
    <w:multiLevelType w:val="hybridMultilevel"/>
    <w:tmpl w:val="DFDCA1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4A34E8"/>
    <w:multiLevelType w:val="hybridMultilevel"/>
    <w:tmpl w:val="EF4828F8"/>
    <w:lvl w:ilvl="0" w:tplc="E7E62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2A4B19"/>
    <w:multiLevelType w:val="hybridMultilevel"/>
    <w:tmpl w:val="136C9E16"/>
    <w:lvl w:ilvl="0" w:tplc="F5A0BD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1F47830"/>
    <w:multiLevelType w:val="multilevel"/>
    <w:tmpl w:val="095C5C74"/>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857" w:hanging="432"/>
      </w:pPr>
      <w:rPr>
        <w:rFonts w:ascii="Arial" w:hAnsi="Arial" w:cs="Arial" w:hint="default"/>
        <w:b/>
        <w:color w:val="auto"/>
        <w:sz w:val="22"/>
        <w:szCs w:val="22"/>
      </w:rPr>
    </w:lvl>
    <w:lvl w:ilvl="2">
      <w:start w:val="1"/>
      <w:numFmt w:val="decimal"/>
      <w:lvlText w:val="%1.%2.%3."/>
      <w:lvlJc w:val="left"/>
      <w:pPr>
        <w:ind w:left="1779" w:hanging="504"/>
      </w:pPr>
      <w:rPr>
        <w:rFonts w:hint="default"/>
        <w:color w:val="auto"/>
      </w:rPr>
    </w:lvl>
    <w:lvl w:ilvl="3">
      <w:start w:val="1"/>
      <w:numFmt w:val="bullet"/>
      <w:lvlText w:val=""/>
      <w:lvlJc w:val="left"/>
      <w:pPr>
        <w:ind w:left="2632" w:hanging="648"/>
      </w:pPr>
      <w:rPr>
        <w:rFonts w:ascii="Wingdings" w:hAnsi="Wingdings" w:hint="default"/>
        <w:b w:val="0"/>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4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4"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E061401"/>
    <w:multiLevelType w:val="hybridMultilevel"/>
    <w:tmpl w:val="136C9E16"/>
    <w:lvl w:ilvl="0" w:tplc="F5A0BD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2"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4264D9A"/>
    <w:multiLevelType w:val="hybridMultilevel"/>
    <w:tmpl w:val="6EA65EAA"/>
    <w:lvl w:ilvl="0" w:tplc="42C4E994">
      <w:start w:val="2"/>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BC3B79"/>
    <w:multiLevelType w:val="hybridMultilevel"/>
    <w:tmpl w:val="67745BBA"/>
    <w:lvl w:ilvl="0" w:tplc="CACA6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64"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A8399E"/>
    <w:multiLevelType w:val="multilevel"/>
    <w:tmpl w:val="54B868F2"/>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44"/>
  </w:num>
  <w:num w:numId="3">
    <w:abstractNumId w:val="20"/>
  </w:num>
  <w:num w:numId="4">
    <w:abstractNumId w:val="60"/>
  </w:num>
  <w:num w:numId="5">
    <w:abstractNumId w:val="21"/>
  </w:num>
  <w:num w:numId="6">
    <w:abstractNumId w:val="65"/>
  </w:num>
  <w:num w:numId="7">
    <w:abstractNumId w:val="55"/>
  </w:num>
  <w:num w:numId="8">
    <w:abstractNumId w:val="43"/>
  </w:num>
  <w:num w:numId="9">
    <w:abstractNumId w:val="39"/>
  </w:num>
  <w:num w:numId="10">
    <w:abstractNumId w:val="61"/>
  </w:num>
  <w:num w:numId="11">
    <w:abstractNumId w:val="54"/>
  </w:num>
  <w:num w:numId="12">
    <w:abstractNumId w:val="66"/>
  </w:num>
  <w:num w:numId="13">
    <w:abstractNumId w:val="47"/>
  </w:num>
  <w:num w:numId="14">
    <w:abstractNumId w:val="7"/>
  </w:num>
  <w:num w:numId="15">
    <w:abstractNumId w:val="53"/>
  </w:num>
  <w:num w:numId="16">
    <w:abstractNumId w:val="52"/>
  </w:num>
  <w:num w:numId="17">
    <w:abstractNumId w:val="3"/>
  </w:num>
  <w:num w:numId="18">
    <w:abstractNumId w:val="38"/>
  </w:num>
  <w:num w:numId="19">
    <w:abstractNumId w:val="45"/>
  </w:num>
  <w:num w:numId="20">
    <w:abstractNumId w:val="12"/>
  </w:num>
  <w:num w:numId="21">
    <w:abstractNumId w:val="64"/>
  </w:num>
  <w:num w:numId="22">
    <w:abstractNumId w:val="67"/>
  </w:num>
  <w:num w:numId="23">
    <w:abstractNumId w:val="49"/>
  </w:num>
  <w:num w:numId="24">
    <w:abstractNumId w:val="36"/>
  </w:num>
  <w:num w:numId="25">
    <w:abstractNumId w:val="19"/>
  </w:num>
  <w:num w:numId="26">
    <w:abstractNumId w:val="63"/>
  </w:num>
  <w:num w:numId="27">
    <w:abstractNumId w:val="31"/>
  </w:num>
  <w:num w:numId="28">
    <w:abstractNumId w:val="14"/>
  </w:num>
  <w:num w:numId="29">
    <w:abstractNumId w:val="16"/>
  </w:num>
  <w:num w:numId="30">
    <w:abstractNumId w:val="51"/>
  </w:num>
  <w:num w:numId="31">
    <w:abstractNumId w:val="34"/>
  </w:num>
  <w:num w:numId="32">
    <w:abstractNumId w:val="50"/>
  </w:num>
  <w:num w:numId="33">
    <w:abstractNumId w:val="8"/>
  </w:num>
  <w:num w:numId="34">
    <w:abstractNumId w:val="9"/>
  </w:num>
  <w:num w:numId="35">
    <w:abstractNumId w:val="32"/>
  </w:num>
  <w:num w:numId="36">
    <w:abstractNumId w:val="10"/>
  </w:num>
  <w:num w:numId="37">
    <w:abstractNumId w:val="41"/>
  </w:num>
  <w:num w:numId="38">
    <w:abstractNumId w:val="37"/>
  </w:num>
  <w:num w:numId="39">
    <w:abstractNumId w:val="5"/>
  </w:num>
  <w:num w:numId="40">
    <w:abstractNumId w:val="48"/>
  </w:num>
  <w:num w:numId="41">
    <w:abstractNumId w:val="33"/>
  </w:num>
  <w:num w:numId="42">
    <w:abstractNumId w:val="18"/>
  </w:num>
  <w:num w:numId="43">
    <w:abstractNumId w:val="23"/>
  </w:num>
  <w:num w:numId="44">
    <w:abstractNumId w:val="6"/>
  </w:num>
  <w:num w:numId="45">
    <w:abstractNumId w:val="0"/>
  </w:num>
  <w:num w:numId="46">
    <w:abstractNumId w:val="24"/>
  </w:num>
  <w:num w:numId="47">
    <w:abstractNumId w:val="58"/>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30"/>
  </w:num>
  <w:num w:numId="57">
    <w:abstractNumId w:val="28"/>
  </w:num>
  <w:num w:numId="58">
    <w:abstractNumId w:val="1"/>
  </w:num>
  <w:num w:numId="59">
    <w:abstractNumId w:val="29"/>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56"/>
  </w:num>
  <w:num w:numId="63">
    <w:abstractNumId w:val="11"/>
  </w:num>
  <w:num w:numId="64">
    <w:abstractNumId w:val="40"/>
  </w:num>
  <w:num w:numId="65">
    <w:abstractNumId w:val="62"/>
  </w:num>
  <w:num w:numId="66">
    <w:abstractNumId w:val="35"/>
  </w:num>
  <w:num w:numId="67">
    <w:abstractNumId w:val="22"/>
  </w:num>
  <w:num w:numId="68">
    <w:abstractNumId w:val="46"/>
  </w:num>
  <w:num w:numId="6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681"/>
    <w:rsid w:val="00011415"/>
    <w:rsid w:val="00013722"/>
    <w:rsid w:val="0001501C"/>
    <w:rsid w:val="00015370"/>
    <w:rsid w:val="00015C18"/>
    <w:rsid w:val="00017072"/>
    <w:rsid w:val="00017CD4"/>
    <w:rsid w:val="00023BC9"/>
    <w:rsid w:val="00025A1C"/>
    <w:rsid w:val="00025CB7"/>
    <w:rsid w:val="0003257F"/>
    <w:rsid w:val="00032809"/>
    <w:rsid w:val="00032AA8"/>
    <w:rsid w:val="00032E92"/>
    <w:rsid w:val="00034361"/>
    <w:rsid w:val="0003440E"/>
    <w:rsid w:val="0003625D"/>
    <w:rsid w:val="0003781E"/>
    <w:rsid w:val="000403B0"/>
    <w:rsid w:val="00040991"/>
    <w:rsid w:val="00040FF2"/>
    <w:rsid w:val="00043261"/>
    <w:rsid w:val="00043BC2"/>
    <w:rsid w:val="00045AC0"/>
    <w:rsid w:val="0004605C"/>
    <w:rsid w:val="00047366"/>
    <w:rsid w:val="00047558"/>
    <w:rsid w:val="00050688"/>
    <w:rsid w:val="00053680"/>
    <w:rsid w:val="00056C38"/>
    <w:rsid w:val="00056F62"/>
    <w:rsid w:val="000573FC"/>
    <w:rsid w:val="000576BE"/>
    <w:rsid w:val="00061286"/>
    <w:rsid w:val="00062279"/>
    <w:rsid w:val="00062AEA"/>
    <w:rsid w:val="0006392A"/>
    <w:rsid w:val="000640A6"/>
    <w:rsid w:val="00064F88"/>
    <w:rsid w:val="0007038C"/>
    <w:rsid w:val="0007038F"/>
    <w:rsid w:val="0007046D"/>
    <w:rsid w:val="00070E7F"/>
    <w:rsid w:val="0007352B"/>
    <w:rsid w:val="00074437"/>
    <w:rsid w:val="000766AA"/>
    <w:rsid w:val="00077EE8"/>
    <w:rsid w:val="00080224"/>
    <w:rsid w:val="00080381"/>
    <w:rsid w:val="0008176D"/>
    <w:rsid w:val="000837E9"/>
    <w:rsid w:val="00083EA7"/>
    <w:rsid w:val="0008470A"/>
    <w:rsid w:val="0008471B"/>
    <w:rsid w:val="00084B41"/>
    <w:rsid w:val="000861F3"/>
    <w:rsid w:val="00087583"/>
    <w:rsid w:val="0009014D"/>
    <w:rsid w:val="00090562"/>
    <w:rsid w:val="00090FFB"/>
    <w:rsid w:val="000926B5"/>
    <w:rsid w:val="00094970"/>
    <w:rsid w:val="00094B95"/>
    <w:rsid w:val="00096189"/>
    <w:rsid w:val="000967FA"/>
    <w:rsid w:val="000A1F7E"/>
    <w:rsid w:val="000A5F38"/>
    <w:rsid w:val="000A6156"/>
    <w:rsid w:val="000B135C"/>
    <w:rsid w:val="000B1D28"/>
    <w:rsid w:val="000B3618"/>
    <w:rsid w:val="000B410F"/>
    <w:rsid w:val="000B441F"/>
    <w:rsid w:val="000B4BD6"/>
    <w:rsid w:val="000B5EBA"/>
    <w:rsid w:val="000C0759"/>
    <w:rsid w:val="000C18BC"/>
    <w:rsid w:val="000C2224"/>
    <w:rsid w:val="000C362C"/>
    <w:rsid w:val="000C69CB"/>
    <w:rsid w:val="000D06D1"/>
    <w:rsid w:val="000D08C4"/>
    <w:rsid w:val="000D345D"/>
    <w:rsid w:val="000D48A6"/>
    <w:rsid w:val="000D76A9"/>
    <w:rsid w:val="000E1AB8"/>
    <w:rsid w:val="000E1D61"/>
    <w:rsid w:val="000E2490"/>
    <w:rsid w:val="000E2C1F"/>
    <w:rsid w:val="000E2E23"/>
    <w:rsid w:val="000E313D"/>
    <w:rsid w:val="000E36C0"/>
    <w:rsid w:val="000E3D42"/>
    <w:rsid w:val="000E3F3A"/>
    <w:rsid w:val="000F1F36"/>
    <w:rsid w:val="000F2C9B"/>
    <w:rsid w:val="000F35AF"/>
    <w:rsid w:val="000F3C06"/>
    <w:rsid w:val="000F63B8"/>
    <w:rsid w:val="000F69E8"/>
    <w:rsid w:val="0010147E"/>
    <w:rsid w:val="00102282"/>
    <w:rsid w:val="001049A6"/>
    <w:rsid w:val="001113BD"/>
    <w:rsid w:val="00112750"/>
    <w:rsid w:val="00113110"/>
    <w:rsid w:val="00113429"/>
    <w:rsid w:val="00114B43"/>
    <w:rsid w:val="001152A0"/>
    <w:rsid w:val="00115A38"/>
    <w:rsid w:val="001163B6"/>
    <w:rsid w:val="00116440"/>
    <w:rsid w:val="00116AB3"/>
    <w:rsid w:val="001176E8"/>
    <w:rsid w:val="0011785B"/>
    <w:rsid w:val="0012076C"/>
    <w:rsid w:val="001239D3"/>
    <w:rsid w:val="00124190"/>
    <w:rsid w:val="00125733"/>
    <w:rsid w:val="00130E23"/>
    <w:rsid w:val="001325C5"/>
    <w:rsid w:val="00133B9F"/>
    <w:rsid w:val="00133D90"/>
    <w:rsid w:val="00135B4E"/>
    <w:rsid w:val="00136BCC"/>
    <w:rsid w:val="001370C0"/>
    <w:rsid w:val="00137C43"/>
    <w:rsid w:val="00137EB7"/>
    <w:rsid w:val="00140A1E"/>
    <w:rsid w:val="001455A1"/>
    <w:rsid w:val="00147A2C"/>
    <w:rsid w:val="001525A9"/>
    <w:rsid w:val="0015277D"/>
    <w:rsid w:val="00152988"/>
    <w:rsid w:val="0015375D"/>
    <w:rsid w:val="00156A79"/>
    <w:rsid w:val="00156AD1"/>
    <w:rsid w:val="00156FA4"/>
    <w:rsid w:val="0016031D"/>
    <w:rsid w:val="001613A2"/>
    <w:rsid w:val="00163CB7"/>
    <w:rsid w:val="0016574B"/>
    <w:rsid w:val="00166452"/>
    <w:rsid w:val="001677D6"/>
    <w:rsid w:val="0017028E"/>
    <w:rsid w:val="00170E7B"/>
    <w:rsid w:val="0017242A"/>
    <w:rsid w:val="00172EF1"/>
    <w:rsid w:val="0017358A"/>
    <w:rsid w:val="00174197"/>
    <w:rsid w:val="001743BB"/>
    <w:rsid w:val="001749E6"/>
    <w:rsid w:val="00174D87"/>
    <w:rsid w:val="00175901"/>
    <w:rsid w:val="00181069"/>
    <w:rsid w:val="0018126A"/>
    <w:rsid w:val="00181469"/>
    <w:rsid w:val="00183C06"/>
    <w:rsid w:val="00185C43"/>
    <w:rsid w:val="001868F3"/>
    <w:rsid w:val="00186B48"/>
    <w:rsid w:val="00191E77"/>
    <w:rsid w:val="00191F74"/>
    <w:rsid w:val="001929A4"/>
    <w:rsid w:val="0019348F"/>
    <w:rsid w:val="00194045"/>
    <w:rsid w:val="001951D1"/>
    <w:rsid w:val="00195D91"/>
    <w:rsid w:val="00196F84"/>
    <w:rsid w:val="001A1221"/>
    <w:rsid w:val="001A1693"/>
    <w:rsid w:val="001A27B3"/>
    <w:rsid w:val="001A383B"/>
    <w:rsid w:val="001A5857"/>
    <w:rsid w:val="001A73AC"/>
    <w:rsid w:val="001A7626"/>
    <w:rsid w:val="001B27CF"/>
    <w:rsid w:val="001B3216"/>
    <w:rsid w:val="001B53E5"/>
    <w:rsid w:val="001C00F9"/>
    <w:rsid w:val="001C2238"/>
    <w:rsid w:val="001C2480"/>
    <w:rsid w:val="001C4729"/>
    <w:rsid w:val="001C5F06"/>
    <w:rsid w:val="001C6B89"/>
    <w:rsid w:val="001D28E7"/>
    <w:rsid w:val="001D310F"/>
    <w:rsid w:val="001D6103"/>
    <w:rsid w:val="001D62D3"/>
    <w:rsid w:val="001D6AD3"/>
    <w:rsid w:val="001D75F3"/>
    <w:rsid w:val="001E2F05"/>
    <w:rsid w:val="001E3266"/>
    <w:rsid w:val="001E37C0"/>
    <w:rsid w:val="001F0148"/>
    <w:rsid w:val="001F0472"/>
    <w:rsid w:val="001F1019"/>
    <w:rsid w:val="001F4CF3"/>
    <w:rsid w:val="001F5C99"/>
    <w:rsid w:val="001F6B4C"/>
    <w:rsid w:val="001F7654"/>
    <w:rsid w:val="00202512"/>
    <w:rsid w:val="00205169"/>
    <w:rsid w:val="002056A4"/>
    <w:rsid w:val="00206158"/>
    <w:rsid w:val="00207FF6"/>
    <w:rsid w:val="00210B33"/>
    <w:rsid w:val="00210EE9"/>
    <w:rsid w:val="0021178C"/>
    <w:rsid w:val="002121D8"/>
    <w:rsid w:val="00214702"/>
    <w:rsid w:val="00215B0A"/>
    <w:rsid w:val="00217A4D"/>
    <w:rsid w:val="00217A66"/>
    <w:rsid w:val="002200C2"/>
    <w:rsid w:val="00223DD5"/>
    <w:rsid w:val="00226A80"/>
    <w:rsid w:val="002278B1"/>
    <w:rsid w:val="00231D3A"/>
    <w:rsid w:val="0023271C"/>
    <w:rsid w:val="00232F1E"/>
    <w:rsid w:val="00233136"/>
    <w:rsid w:val="0023374F"/>
    <w:rsid w:val="00233C5B"/>
    <w:rsid w:val="00234CED"/>
    <w:rsid w:val="002352B3"/>
    <w:rsid w:val="0023586F"/>
    <w:rsid w:val="00235D5D"/>
    <w:rsid w:val="00236A50"/>
    <w:rsid w:val="00242128"/>
    <w:rsid w:val="00242232"/>
    <w:rsid w:val="0024318E"/>
    <w:rsid w:val="002479EF"/>
    <w:rsid w:val="0025002A"/>
    <w:rsid w:val="002535C4"/>
    <w:rsid w:val="00253B61"/>
    <w:rsid w:val="00253C6E"/>
    <w:rsid w:val="00254036"/>
    <w:rsid w:val="00254803"/>
    <w:rsid w:val="002572EA"/>
    <w:rsid w:val="0026245A"/>
    <w:rsid w:val="0026561D"/>
    <w:rsid w:val="0026696A"/>
    <w:rsid w:val="00267693"/>
    <w:rsid w:val="00273092"/>
    <w:rsid w:val="002754EF"/>
    <w:rsid w:val="00275830"/>
    <w:rsid w:val="00277016"/>
    <w:rsid w:val="002848FC"/>
    <w:rsid w:val="002901E9"/>
    <w:rsid w:val="00290435"/>
    <w:rsid w:val="00291352"/>
    <w:rsid w:val="002913A4"/>
    <w:rsid w:val="00293044"/>
    <w:rsid w:val="002930C2"/>
    <w:rsid w:val="002938EB"/>
    <w:rsid w:val="0029449D"/>
    <w:rsid w:val="00297A82"/>
    <w:rsid w:val="00297AD9"/>
    <w:rsid w:val="00297D71"/>
    <w:rsid w:val="00297F36"/>
    <w:rsid w:val="002A062D"/>
    <w:rsid w:val="002A065B"/>
    <w:rsid w:val="002A0838"/>
    <w:rsid w:val="002A3303"/>
    <w:rsid w:val="002A3939"/>
    <w:rsid w:val="002A3CC7"/>
    <w:rsid w:val="002A41AA"/>
    <w:rsid w:val="002A5500"/>
    <w:rsid w:val="002A5C4B"/>
    <w:rsid w:val="002A5D2D"/>
    <w:rsid w:val="002B00D4"/>
    <w:rsid w:val="002B02D1"/>
    <w:rsid w:val="002B10AF"/>
    <w:rsid w:val="002B1532"/>
    <w:rsid w:val="002B1E45"/>
    <w:rsid w:val="002B21F0"/>
    <w:rsid w:val="002B2F51"/>
    <w:rsid w:val="002B5DE8"/>
    <w:rsid w:val="002C03F0"/>
    <w:rsid w:val="002C07FF"/>
    <w:rsid w:val="002C18B1"/>
    <w:rsid w:val="002C2736"/>
    <w:rsid w:val="002C27A2"/>
    <w:rsid w:val="002C2B38"/>
    <w:rsid w:val="002C4628"/>
    <w:rsid w:val="002C4ED3"/>
    <w:rsid w:val="002C5FBA"/>
    <w:rsid w:val="002C71D0"/>
    <w:rsid w:val="002D11FA"/>
    <w:rsid w:val="002D6121"/>
    <w:rsid w:val="002D689B"/>
    <w:rsid w:val="002D74B8"/>
    <w:rsid w:val="002E0543"/>
    <w:rsid w:val="002E153D"/>
    <w:rsid w:val="002E6630"/>
    <w:rsid w:val="002E769E"/>
    <w:rsid w:val="002F05C0"/>
    <w:rsid w:val="002F0A8D"/>
    <w:rsid w:val="002F0D1E"/>
    <w:rsid w:val="002F0E67"/>
    <w:rsid w:val="002F2EEB"/>
    <w:rsid w:val="002F3083"/>
    <w:rsid w:val="002F3370"/>
    <w:rsid w:val="002F374C"/>
    <w:rsid w:val="002F47F6"/>
    <w:rsid w:val="002F4E72"/>
    <w:rsid w:val="002F4FDC"/>
    <w:rsid w:val="002F7F8D"/>
    <w:rsid w:val="00303628"/>
    <w:rsid w:val="0030504B"/>
    <w:rsid w:val="0030521D"/>
    <w:rsid w:val="003062E6"/>
    <w:rsid w:val="00307887"/>
    <w:rsid w:val="003114CC"/>
    <w:rsid w:val="0031274A"/>
    <w:rsid w:val="0031298E"/>
    <w:rsid w:val="003148A7"/>
    <w:rsid w:val="00315A9D"/>
    <w:rsid w:val="003177E3"/>
    <w:rsid w:val="0032092F"/>
    <w:rsid w:val="00325C41"/>
    <w:rsid w:val="003266BC"/>
    <w:rsid w:val="00326B6D"/>
    <w:rsid w:val="00326C32"/>
    <w:rsid w:val="00326D55"/>
    <w:rsid w:val="0032732A"/>
    <w:rsid w:val="00327F56"/>
    <w:rsid w:val="00330A8D"/>
    <w:rsid w:val="003327FF"/>
    <w:rsid w:val="00337AAD"/>
    <w:rsid w:val="003422DE"/>
    <w:rsid w:val="003424FF"/>
    <w:rsid w:val="0034268B"/>
    <w:rsid w:val="0034356C"/>
    <w:rsid w:val="003440D7"/>
    <w:rsid w:val="003461FC"/>
    <w:rsid w:val="0034776C"/>
    <w:rsid w:val="00347F28"/>
    <w:rsid w:val="00350502"/>
    <w:rsid w:val="003527BB"/>
    <w:rsid w:val="00353C85"/>
    <w:rsid w:val="00354BFF"/>
    <w:rsid w:val="0035534B"/>
    <w:rsid w:val="0035715A"/>
    <w:rsid w:val="003619F8"/>
    <w:rsid w:val="00362EFC"/>
    <w:rsid w:val="0036343B"/>
    <w:rsid w:val="0036351C"/>
    <w:rsid w:val="00363F29"/>
    <w:rsid w:val="0036560A"/>
    <w:rsid w:val="0036670B"/>
    <w:rsid w:val="00367F17"/>
    <w:rsid w:val="00372850"/>
    <w:rsid w:val="00374876"/>
    <w:rsid w:val="003749CC"/>
    <w:rsid w:val="0037567E"/>
    <w:rsid w:val="00380AD0"/>
    <w:rsid w:val="003816E6"/>
    <w:rsid w:val="0038274C"/>
    <w:rsid w:val="00382ADB"/>
    <w:rsid w:val="00384A8F"/>
    <w:rsid w:val="00385F6E"/>
    <w:rsid w:val="0038627D"/>
    <w:rsid w:val="003865A0"/>
    <w:rsid w:val="00386AEF"/>
    <w:rsid w:val="00387E8F"/>
    <w:rsid w:val="00390609"/>
    <w:rsid w:val="00390BF6"/>
    <w:rsid w:val="003922D4"/>
    <w:rsid w:val="00394BC1"/>
    <w:rsid w:val="00396BA3"/>
    <w:rsid w:val="00396BB8"/>
    <w:rsid w:val="00397AE7"/>
    <w:rsid w:val="003A06E4"/>
    <w:rsid w:val="003A0C1F"/>
    <w:rsid w:val="003A2F1E"/>
    <w:rsid w:val="003A3DB5"/>
    <w:rsid w:val="003A49BD"/>
    <w:rsid w:val="003B45B3"/>
    <w:rsid w:val="003C3A2D"/>
    <w:rsid w:val="003C491F"/>
    <w:rsid w:val="003C57A4"/>
    <w:rsid w:val="003C6242"/>
    <w:rsid w:val="003C70CF"/>
    <w:rsid w:val="003D1661"/>
    <w:rsid w:val="003D2772"/>
    <w:rsid w:val="003D3C57"/>
    <w:rsid w:val="003D49E5"/>
    <w:rsid w:val="003D6508"/>
    <w:rsid w:val="003D7533"/>
    <w:rsid w:val="003E0A0B"/>
    <w:rsid w:val="003E20D9"/>
    <w:rsid w:val="003E2C5B"/>
    <w:rsid w:val="003E495F"/>
    <w:rsid w:val="003E5E36"/>
    <w:rsid w:val="003E658C"/>
    <w:rsid w:val="003E691F"/>
    <w:rsid w:val="003E6D19"/>
    <w:rsid w:val="003E7511"/>
    <w:rsid w:val="003F27B1"/>
    <w:rsid w:val="003F2844"/>
    <w:rsid w:val="003F4265"/>
    <w:rsid w:val="003F43C1"/>
    <w:rsid w:val="0040032E"/>
    <w:rsid w:val="004006AC"/>
    <w:rsid w:val="00400D16"/>
    <w:rsid w:val="00401A6A"/>
    <w:rsid w:val="00402BEA"/>
    <w:rsid w:val="00403A07"/>
    <w:rsid w:val="00405BD8"/>
    <w:rsid w:val="00406012"/>
    <w:rsid w:val="004104F3"/>
    <w:rsid w:val="00410882"/>
    <w:rsid w:val="00410EB1"/>
    <w:rsid w:val="00411AA1"/>
    <w:rsid w:val="00411F64"/>
    <w:rsid w:val="0041352C"/>
    <w:rsid w:val="00416300"/>
    <w:rsid w:val="004179EC"/>
    <w:rsid w:val="00417CA0"/>
    <w:rsid w:val="00420F9A"/>
    <w:rsid w:val="004253AE"/>
    <w:rsid w:val="00425EE6"/>
    <w:rsid w:val="0043077F"/>
    <w:rsid w:val="00431B17"/>
    <w:rsid w:val="00431D86"/>
    <w:rsid w:val="004323E4"/>
    <w:rsid w:val="00432D4E"/>
    <w:rsid w:val="00433A49"/>
    <w:rsid w:val="00435D9D"/>
    <w:rsid w:val="00440111"/>
    <w:rsid w:val="00440631"/>
    <w:rsid w:val="00442947"/>
    <w:rsid w:val="00443B75"/>
    <w:rsid w:val="0044511B"/>
    <w:rsid w:val="00447154"/>
    <w:rsid w:val="00447F6F"/>
    <w:rsid w:val="0045215C"/>
    <w:rsid w:val="004522AE"/>
    <w:rsid w:val="00452A3B"/>
    <w:rsid w:val="00453243"/>
    <w:rsid w:val="00461B6F"/>
    <w:rsid w:val="00461B9F"/>
    <w:rsid w:val="00463042"/>
    <w:rsid w:val="0046309A"/>
    <w:rsid w:val="004632E6"/>
    <w:rsid w:val="00463DE3"/>
    <w:rsid w:val="00464295"/>
    <w:rsid w:val="004647F0"/>
    <w:rsid w:val="0047168B"/>
    <w:rsid w:val="00472CDE"/>
    <w:rsid w:val="00477BCD"/>
    <w:rsid w:val="00480D31"/>
    <w:rsid w:val="0048218C"/>
    <w:rsid w:val="00482D10"/>
    <w:rsid w:val="004834C9"/>
    <w:rsid w:val="00483AB6"/>
    <w:rsid w:val="00486E6E"/>
    <w:rsid w:val="004907D6"/>
    <w:rsid w:val="00490F9F"/>
    <w:rsid w:val="00491311"/>
    <w:rsid w:val="00491D57"/>
    <w:rsid w:val="00492F8E"/>
    <w:rsid w:val="00496204"/>
    <w:rsid w:val="00497E57"/>
    <w:rsid w:val="004A19E0"/>
    <w:rsid w:val="004A1CED"/>
    <w:rsid w:val="004A2D2C"/>
    <w:rsid w:val="004A2D4A"/>
    <w:rsid w:val="004A46A3"/>
    <w:rsid w:val="004A4FE2"/>
    <w:rsid w:val="004A5476"/>
    <w:rsid w:val="004A56EB"/>
    <w:rsid w:val="004A6372"/>
    <w:rsid w:val="004B12A3"/>
    <w:rsid w:val="004B12E9"/>
    <w:rsid w:val="004B1808"/>
    <w:rsid w:val="004B2D21"/>
    <w:rsid w:val="004B34A4"/>
    <w:rsid w:val="004B37B9"/>
    <w:rsid w:val="004B3A48"/>
    <w:rsid w:val="004B409A"/>
    <w:rsid w:val="004B4613"/>
    <w:rsid w:val="004B4CED"/>
    <w:rsid w:val="004B7711"/>
    <w:rsid w:val="004C09EA"/>
    <w:rsid w:val="004C10D6"/>
    <w:rsid w:val="004C141E"/>
    <w:rsid w:val="004C21AA"/>
    <w:rsid w:val="004C712F"/>
    <w:rsid w:val="004C7D57"/>
    <w:rsid w:val="004C7F37"/>
    <w:rsid w:val="004D075B"/>
    <w:rsid w:val="004D2D12"/>
    <w:rsid w:val="004D33AE"/>
    <w:rsid w:val="004D3406"/>
    <w:rsid w:val="004D3F87"/>
    <w:rsid w:val="004D47CE"/>
    <w:rsid w:val="004D4DD2"/>
    <w:rsid w:val="004D4E33"/>
    <w:rsid w:val="004D53EC"/>
    <w:rsid w:val="004D5A8D"/>
    <w:rsid w:val="004D5F3E"/>
    <w:rsid w:val="004D6ADC"/>
    <w:rsid w:val="004D7585"/>
    <w:rsid w:val="004E12A8"/>
    <w:rsid w:val="004E1573"/>
    <w:rsid w:val="004E23A9"/>
    <w:rsid w:val="004E3442"/>
    <w:rsid w:val="004E3CC2"/>
    <w:rsid w:val="004E47BE"/>
    <w:rsid w:val="004E727B"/>
    <w:rsid w:val="004E7765"/>
    <w:rsid w:val="004F08C0"/>
    <w:rsid w:val="004F18B2"/>
    <w:rsid w:val="004F3A27"/>
    <w:rsid w:val="004F4814"/>
    <w:rsid w:val="004F48B2"/>
    <w:rsid w:val="004F5130"/>
    <w:rsid w:val="004F7A1C"/>
    <w:rsid w:val="005003BE"/>
    <w:rsid w:val="00501087"/>
    <w:rsid w:val="005013DB"/>
    <w:rsid w:val="00502734"/>
    <w:rsid w:val="0050299D"/>
    <w:rsid w:val="00503027"/>
    <w:rsid w:val="005048B6"/>
    <w:rsid w:val="005051AD"/>
    <w:rsid w:val="005055E4"/>
    <w:rsid w:val="0050708A"/>
    <w:rsid w:val="005105AF"/>
    <w:rsid w:val="00514DA5"/>
    <w:rsid w:val="00515EEC"/>
    <w:rsid w:val="005175D6"/>
    <w:rsid w:val="00517D17"/>
    <w:rsid w:val="00520229"/>
    <w:rsid w:val="00521287"/>
    <w:rsid w:val="00522BA5"/>
    <w:rsid w:val="00525C73"/>
    <w:rsid w:val="0052677A"/>
    <w:rsid w:val="00526E8A"/>
    <w:rsid w:val="005301DF"/>
    <w:rsid w:val="005308C0"/>
    <w:rsid w:val="00530F6B"/>
    <w:rsid w:val="005316D6"/>
    <w:rsid w:val="00532EA3"/>
    <w:rsid w:val="0053385E"/>
    <w:rsid w:val="00537252"/>
    <w:rsid w:val="0054020D"/>
    <w:rsid w:val="00543849"/>
    <w:rsid w:val="00552632"/>
    <w:rsid w:val="00553595"/>
    <w:rsid w:val="005578F8"/>
    <w:rsid w:val="00560362"/>
    <w:rsid w:val="005615D1"/>
    <w:rsid w:val="0056452F"/>
    <w:rsid w:val="00564BA4"/>
    <w:rsid w:val="005650C2"/>
    <w:rsid w:val="00565BF6"/>
    <w:rsid w:val="00565D9F"/>
    <w:rsid w:val="00566147"/>
    <w:rsid w:val="00570940"/>
    <w:rsid w:val="005709CC"/>
    <w:rsid w:val="00571045"/>
    <w:rsid w:val="0057150B"/>
    <w:rsid w:val="00574FC1"/>
    <w:rsid w:val="005813BA"/>
    <w:rsid w:val="00583416"/>
    <w:rsid w:val="00583521"/>
    <w:rsid w:val="00583573"/>
    <w:rsid w:val="005849B5"/>
    <w:rsid w:val="0058546E"/>
    <w:rsid w:val="005867C6"/>
    <w:rsid w:val="00587155"/>
    <w:rsid w:val="00587800"/>
    <w:rsid w:val="0059010B"/>
    <w:rsid w:val="00590A1B"/>
    <w:rsid w:val="005921ED"/>
    <w:rsid w:val="0059266B"/>
    <w:rsid w:val="00594779"/>
    <w:rsid w:val="00594C60"/>
    <w:rsid w:val="00595DB5"/>
    <w:rsid w:val="00595F38"/>
    <w:rsid w:val="0059665A"/>
    <w:rsid w:val="0059719C"/>
    <w:rsid w:val="00597B33"/>
    <w:rsid w:val="005A1959"/>
    <w:rsid w:val="005A22C3"/>
    <w:rsid w:val="005A2B53"/>
    <w:rsid w:val="005A4315"/>
    <w:rsid w:val="005A54A9"/>
    <w:rsid w:val="005A5DB9"/>
    <w:rsid w:val="005A5F37"/>
    <w:rsid w:val="005A65DD"/>
    <w:rsid w:val="005A7886"/>
    <w:rsid w:val="005A7A54"/>
    <w:rsid w:val="005B0DC7"/>
    <w:rsid w:val="005B3B4C"/>
    <w:rsid w:val="005B5322"/>
    <w:rsid w:val="005B70CB"/>
    <w:rsid w:val="005B76B3"/>
    <w:rsid w:val="005C06D1"/>
    <w:rsid w:val="005C0726"/>
    <w:rsid w:val="005C1885"/>
    <w:rsid w:val="005C29FA"/>
    <w:rsid w:val="005C2CE5"/>
    <w:rsid w:val="005C53BA"/>
    <w:rsid w:val="005C63A3"/>
    <w:rsid w:val="005C6792"/>
    <w:rsid w:val="005C6896"/>
    <w:rsid w:val="005C6955"/>
    <w:rsid w:val="005C6992"/>
    <w:rsid w:val="005D1997"/>
    <w:rsid w:val="005D2CC9"/>
    <w:rsid w:val="005D5829"/>
    <w:rsid w:val="005D64DC"/>
    <w:rsid w:val="005D6D45"/>
    <w:rsid w:val="005D7B02"/>
    <w:rsid w:val="005D7D32"/>
    <w:rsid w:val="005E0F97"/>
    <w:rsid w:val="005E1857"/>
    <w:rsid w:val="005E23E9"/>
    <w:rsid w:val="005E5397"/>
    <w:rsid w:val="005E6825"/>
    <w:rsid w:val="005E766F"/>
    <w:rsid w:val="005E7A2F"/>
    <w:rsid w:val="005F1B88"/>
    <w:rsid w:val="005F6A79"/>
    <w:rsid w:val="005F6B24"/>
    <w:rsid w:val="005F7561"/>
    <w:rsid w:val="006005DA"/>
    <w:rsid w:val="006017BA"/>
    <w:rsid w:val="00601AD1"/>
    <w:rsid w:val="00601BBC"/>
    <w:rsid w:val="00601F99"/>
    <w:rsid w:val="0060342D"/>
    <w:rsid w:val="00605A7C"/>
    <w:rsid w:val="00607127"/>
    <w:rsid w:val="006079A1"/>
    <w:rsid w:val="00607A0E"/>
    <w:rsid w:val="00607A66"/>
    <w:rsid w:val="00610572"/>
    <w:rsid w:val="00613B97"/>
    <w:rsid w:val="00613F91"/>
    <w:rsid w:val="006152F2"/>
    <w:rsid w:val="0061756A"/>
    <w:rsid w:val="00617A54"/>
    <w:rsid w:val="00624DA1"/>
    <w:rsid w:val="00625B2D"/>
    <w:rsid w:val="006268B6"/>
    <w:rsid w:val="00626DBF"/>
    <w:rsid w:val="00627109"/>
    <w:rsid w:val="0062732C"/>
    <w:rsid w:val="00631CBF"/>
    <w:rsid w:val="0063546C"/>
    <w:rsid w:val="006371B4"/>
    <w:rsid w:val="0063782F"/>
    <w:rsid w:val="00642626"/>
    <w:rsid w:val="0064632F"/>
    <w:rsid w:val="006467B6"/>
    <w:rsid w:val="00646D26"/>
    <w:rsid w:val="00647CBE"/>
    <w:rsid w:val="00651CA4"/>
    <w:rsid w:val="00652327"/>
    <w:rsid w:val="0065308E"/>
    <w:rsid w:val="00657389"/>
    <w:rsid w:val="006600F7"/>
    <w:rsid w:val="00660299"/>
    <w:rsid w:val="006606B2"/>
    <w:rsid w:val="006632A3"/>
    <w:rsid w:val="0066432A"/>
    <w:rsid w:val="00664BA1"/>
    <w:rsid w:val="006650E8"/>
    <w:rsid w:val="00666C29"/>
    <w:rsid w:val="00667832"/>
    <w:rsid w:val="006678EB"/>
    <w:rsid w:val="00672675"/>
    <w:rsid w:val="00673EFC"/>
    <w:rsid w:val="00675970"/>
    <w:rsid w:val="00676A2E"/>
    <w:rsid w:val="00676B97"/>
    <w:rsid w:val="00682213"/>
    <w:rsid w:val="00682F3B"/>
    <w:rsid w:val="006838A1"/>
    <w:rsid w:val="00684294"/>
    <w:rsid w:val="00685E36"/>
    <w:rsid w:val="0068621B"/>
    <w:rsid w:val="00686A83"/>
    <w:rsid w:val="0068762A"/>
    <w:rsid w:val="00687EBE"/>
    <w:rsid w:val="00690B9D"/>
    <w:rsid w:val="006912C1"/>
    <w:rsid w:val="0069621C"/>
    <w:rsid w:val="00697405"/>
    <w:rsid w:val="006976D8"/>
    <w:rsid w:val="006A114E"/>
    <w:rsid w:val="006A2C56"/>
    <w:rsid w:val="006A2FEA"/>
    <w:rsid w:val="006A335A"/>
    <w:rsid w:val="006A5E5C"/>
    <w:rsid w:val="006A6B22"/>
    <w:rsid w:val="006A7FEF"/>
    <w:rsid w:val="006B0EE9"/>
    <w:rsid w:val="006B1DC6"/>
    <w:rsid w:val="006B2BA2"/>
    <w:rsid w:val="006B31CD"/>
    <w:rsid w:val="006C0040"/>
    <w:rsid w:val="006C292E"/>
    <w:rsid w:val="006C319A"/>
    <w:rsid w:val="006C4288"/>
    <w:rsid w:val="006C55C2"/>
    <w:rsid w:val="006C62AA"/>
    <w:rsid w:val="006C7E23"/>
    <w:rsid w:val="006D0978"/>
    <w:rsid w:val="006D2812"/>
    <w:rsid w:val="006D572F"/>
    <w:rsid w:val="006D5ACB"/>
    <w:rsid w:val="006D6978"/>
    <w:rsid w:val="006D6D38"/>
    <w:rsid w:val="006D72CF"/>
    <w:rsid w:val="006D7373"/>
    <w:rsid w:val="006E2589"/>
    <w:rsid w:val="006E3BBC"/>
    <w:rsid w:val="006E5C28"/>
    <w:rsid w:val="006E77C3"/>
    <w:rsid w:val="006F0006"/>
    <w:rsid w:val="006F096B"/>
    <w:rsid w:val="006F17F6"/>
    <w:rsid w:val="006F3844"/>
    <w:rsid w:val="006F4502"/>
    <w:rsid w:val="006F58D1"/>
    <w:rsid w:val="006F6783"/>
    <w:rsid w:val="006F713B"/>
    <w:rsid w:val="006F7A18"/>
    <w:rsid w:val="00702140"/>
    <w:rsid w:val="00702D6E"/>
    <w:rsid w:val="007032AD"/>
    <w:rsid w:val="00705FC7"/>
    <w:rsid w:val="00712143"/>
    <w:rsid w:val="00712261"/>
    <w:rsid w:val="007129AF"/>
    <w:rsid w:val="00715884"/>
    <w:rsid w:val="00716976"/>
    <w:rsid w:val="007218DF"/>
    <w:rsid w:val="00721AE1"/>
    <w:rsid w:val="00721FF1"/>
    <w:rsid w:val="00723258"/>
    <w:rsid w:val="00723A1F"/>
    <w:rsid w:val="00724066"/>
    <w:rsid w:val="007240EF"/>
    <w:rsid w:val="00725341"/>
    <w:rsid w:val="007253DF"/>
    <w:rsid w:val="007267AA"/>
    <w:rsid w:val="0072685B"/>
    <w:rsid w:val="0072724B"/>
    <w:rsid w:val="00727780"/>
    <w:rsid w:val="00727EDB"/>
    <w:rsid w:val="007313B6"/>
    <w:rsid w:val="007319B1"/>
    <w:rsid w:val="00732B0E"/>
    <w:rsid w:val="00735649"/>
    <w:rsid w:val="0073587F"/>
    <w:rsid w:val="00735FF4"/>
    <w:rsid w:val="00740E98"/>
    <w:rsid w:val="007412B0"/>
    <w:rsid w:val="00741D89"/>
    <w:rsid w:val="00742F10"/>
    <w:rsid w:val="00742FCF"/>
    <w:rsid w:val="0074397C"/>
    <w:rsid w:val="00743AA6"/>
    <w:rsid w:val="00743DB4"/>
    <w:rsid w:val="007506DC"/>
    <w:rsid w:val="0075078A"/>
    <w:rsid w:val="007537A4"/>
    <w:rsid w:val="00755124"/>
    <w:rsid w:val="0075572D"/>
    <w:rsid w:val="0075574F"/>
    <w:rsid w:val="00757BF4"/>
    <w:rsid w:val="00760553"/>
    <w:rsid w:val="00764CB6"/>
    <w:rsid w:val="00765486"/>
    <w:rsid w:val="00765747"/>
    <w:rsid w:val="00766166"/>
    <w:rsid w:val="00766808"/>
    <w:rsid w:val="0076701C"/>
    <w:rsid w:val="0076741A"/>
    <w:rsid w:val="00767D2C"/>
    <w:rsid w:val="00770F5B"/>
    <w:rsid w:val="00771BB2"/>
    <w:rsid w:val="007720BA"/>
    <w:rsid w:val="007729B5"/>
    <w:rsid w:val="0077327A"/>
    <w:rsid w:val="007754C0"/>
    <w:rsid w:val="00775CD1"/>
    <w:rsid w:val="007766E8"/>
    <w:rsid w:val="00777BBC"/>
    <w:rsid w:val="00777E88"/>
    <w:rsid w:val="00780103"/>
    <w:rsid w:val="007815B6"/>
    <w:rsid w:val="00781763"/>
    <w:rsid w:val="00782D4B"/>
    <w:rsid w:val="00786333"/>
    <w:rsid w:val="0079418D"/>
    <w:rsid w:val="007954EC"/>
    <w:rsid w:val="007A09A9"/>
    <w:rsid w:val="007A1B33"/>
    <w:rsid w:val="007A278A"/>
    <w:rsid w:val="007A41D2"/>
    <w:rsid w:val="007A4D88"/>
    <w:rsid w:val="007A5B51"/>
    <w:rsid w:val="007A64EF"/>
    <w:rsid w:val="007A6BD1"/>
    <w:rsid w:val="007A7109"/>
    <w:rsid w:val="007A71A2"/>
    <w:rsid w:val="007A76EB"/>
    <w:rsid w:val="007B1357"/>
    <w:rsid w:val="007B422D"/>
    <w:rsid w:val="007B468A"/>
    <w:rsid w:val="007B60E9"/>
    <w:rsid w:val="007C2C73"/>
    <w:rsid w:val="007C37B3"/>
    <w:rsid w:val="007C44FF"/>
    <w:rsid w:val="007C466E"/>
    <w:rsid w:val="007C4C09"/>
    <w:rsid w:val="007C5B64"/>
    <w:rsid w:val="007C7631"/>
    <w:rsid w:val="007D336A"/>
    <w:rsid w:val="007D5735"/>
    <w:rsid w:val="007D5C9A"/>
    <w:rsid w:val="007D736E"/>
    <w:rsid w:val="007D7F96"/>
    <w:rsid w:val="007E0CF2"/>
    <w:rsid w:val="007E0E40"/>
    <w:rsid w:val="007E1E92"/>
    <w:rsid w:val="007E509F"/>
    <w:rsid w:val="007E6468"/>
    <w:rsid w:val="007E71B6"/>
    <w:rsid w:val="007F00C1"/>
    <w:rsid w:val="007F1A73"/>
    <w:rsid w:val="007F258E"/>
    <w:rsid w:val="007F27E1"/>
    <w:rsid w:val="007F3242"/>
    <w:rsid w:val="007F3ABD"/>
    <w:rsid w:val="007F4131"/>
    <w:rsid w:val="007F4AB2"/>
    <w:rsid w:val="00805C47"/>
    <w:rsid w:val="00805D3D"/>
    <w:rsid w:val="008064B1"/>
    <w:rsid w:val="00811602"/>
    <w:rsid w:val="00812A30"/>
    <w:rsid w:val="00817FAA"/>
    <w:rsid w:val="00820772"/>
    <w:rsid w:val="00821193"/>
    <w:rsid w:val="00821999"/>
    <w:rsid w:val="00821D69"/>
    <w:rsid w:val="008225E1"/>
    <w:rsid w:val="008227BF"/>
    <w:rsid w:val="00822B8E"/>
    <w:rsid w:val="00824084"/>
    <w:rsid w:val="00824B40"/>
    <w:rsid w:val="00825A08"/>
    <w:rsid w:val="00826915"/>
    <w:rsid w:val="008272C3"/>
    <w:rsid w:val="008272F8"/>
    <w:rsid w:val="0083193C"/>
    <w:rsid w:val="0083349C"/>
    <w:rsid w:val="008342F3"/>
    <w:rsid w:val="00834B46"/>
    <w:rsid w:val="008355FF"/>
    <w:rsid w:val="0083623F"/>
    <w:rsid w:val="00836EB9"/>
    <w:rsid w:val="00837BB8"/>
    <w:rsid w:val="008415F9"/>
    <w:rsid w:val="00841702"/>
    <w:rsid w:val="0084231A"/>
    <w:rsid w:val="008424E6"/>
    <w:rsid w:val="00843E92"/>
    <w:rsid w:val="00846285"/>
    <w:rsid w:val="00851117"/>
    <w:rsid w:val="00852605"/>
    <w:rsid w:val="00852749"/>
    <w:rsid w:val="008540CD"/>
    <w:rsid w:val="00856984"/>
    <w:rsid w:val="00862036"/>
    <w:rsid w:val="00862161"/>
    <w:rsid w:val="008624EC"/>
    <w:rsid w:val="008631AA"/>
    <w:rsid w:val="00866B87"/>
    <w:rsid w:val="00866C3A"/>
    <w:rsid w:val="00867F91"/>
    <w:rsid w:val="00870016"/>
    <w:rsid w:val="00870BFA"/>
    <w:rsid w:val="008710AE"/>
    <w:rsid w:val="00872A30"/>
    <w:rsid w:val="0087506B"/>
    <w:rsid w:val="0087684B"/>
    <w:rsid w:val="00876AC1"/>
    <w:rsid w:val="00881C5E"/>
    <w:rsid w:val="00882111"/>
    <w:rsid w:val="00883770"/>
    <w:rsid w:val="00884C72"/>
    <w:rsid w:val="008871EF"/>
    <w:rsid w:val="008875E2"/>
    <w:rsid w:val="0089156B"/>
    <w:rsid w:val="00893D02"/>
    <w:rsid w:val="008949AD"/>
    <w:rsid w:val="008964D1"/>
    <w:rsid w:val="008A0D90"/>
    <w:rsid w:val="008A29DE"/>
    <w:rsid w:val="008A4B2C"/>
    <w:rsid w:val="008A693A"/>
    <w:rsid w:val="008B2BC6"/>
    <w:rsid w:val="008B3DFD"/>
    <w:rsid w:val="008B65D8"/>
    <w:rsid w:val="008B72CC"/>
    <w:rsid w:val="008B77D1"/>
    <w:rsid w:val="008C10B9"/>
    <w:rsid w:val="008C2335"/>
    <w:rsid w:val="008C29A6"/>
    <w:rsid w:val="008C3097"/>
    <w:rsid w:val="008C314F"/>
    <w:rsid w:val="008C326C"/>
    <w:rsid w:val="008C5640"/>
    <w:rsid w:val="008C5ECF"/>
    <w:rsid w:val="008C71BA"/>
    <w:rsid w:val="008C7548"/>
    <w:rsid w:val="008D7A46"/>
    <w:rsid w:val="008D7A4F"/>
    <w:rsid w:val="008E5B30"/>
    <w:rsid w:val="008E613B"/>
    <w:rsid w:val="008E61BE"/>
    <w:rsid w:val="008E7C3B"/>
    <w:rsid w:val="008E7EE1"/>
    <w:rsid w:val="008F0933"/>
    <w:rsid w:val="008F0F88"/>
    <w:rsid w:val="008F1B3E"/>
    <w:rsid w:val="008F1B47"/>
    <w:rsid w:val="008F24FB"/>
    <w:rsid w:val="008F336B"/>
    <w:rsid w:val="008F3388"/>
    <w:rsid w:val="008F4DD2"/>
    <w:rsid w:val="008F5F73"/>
    <w:rsid w:val="008F6207"/>
    <w:rsid w:val="008F66B5"/>
    <w:rsid w:val="00900701"/>
    <w:rsid w:val="00900DA7"/>
    <w:rsid w:val="009024B1"/>
    <w:rsid w:val="009026DC"/>
    <w:rsid w:val="009052EE"/>
    <w:rsid w:val="00906015"/>
    <w:rsid w:val="0090601A"/>
    <w:rsid w:val="00910EBF"/>
    <w:rsid w:val="009115DC"/>
    <w:rsid w:val="00913872"/>
    <w:rsid w:val="00913942"/>
    <w:rsid w:val="00913FC1"/>
    <w:rsid w:val="0091539F"/>
    <w:rsid w:val="00915C1B"/>
    <w:rsid w:val="0091644D"/>
    <w:rsid w:val="00917BF7"/>
    <w:rsid w:val="00920A48"/>
    <w:rsid w:val="009230A2"/>
    <w:rsid w:val="0092350C"/>
    <w:rsid w:val="009242D3"/>
    <w:rsid w:val="009262F5"/>
    <w:rsid w:val="00927254"/>
    <w:rsid w:val="009274DB"/>
    <w:rsid w:val="009301DD"/>
    <w:rsid w:val="00932E02"/>
    <w:rsid w:val="00934B45"/>
    <w:rsid w:val="00937446"/>
    <w:rsid w:val="0093744F"/>
    <w:rsid w:val="009408BA"/>
    <w:rsid w:val="009408EB"/>
    <w:rsid w:val="00941749"/>
    <w:rsid w:val="009418C1"/>
    <w:rsid w:val="009423A5"/>
    <w:rsid w:val="00944FB1"/>
    <w:rsid w:val="0094578D"/>
    <w:rsid w:val="00947308"/>
    <w:rsid w:val="00950DB2"/>
    <w:rsid w:val="00951379"/>
    <w:rsid w:val="00952075"/>
    <w:rsid w:val="00954F3A"/>
    <w:rsid w:val="009567AA"/>
    <w:rsid w:val="00957FF2"/>
    <w:rsid w:val="00960122"/>
    <w:rsid w:val="009614D4"/>
    <w:rsid w:val="00961CA8"/>
    <w:rsid w:val="00963A6F"/>
    <w:rsid w:val="0096439D"/>
    <w:rsid w:val="0096507C"/>
    <w:rsid w:val="009661B6"/>
    <w:rsid w:val="00967307"/>
    <w:rsid w:val="0097028C"/>
    <w:rsid w:val="00972739"/>
    <w:rsid w:val="009732D5"/>
    <w:rsid w:val="00973BA0"/>
    <w:rsid w:val="0097527C"/>
    <w:rsid w:val="0097576D"/>
    <w:rsid w:val="00975FAC"/>
    <w:rsid w:val="00976726"/>
    <w:rsid w:val="0097712B"/>
    <w:rsid w:val="009777CB"/>
    <w:rsid w:val="009801CE"/>
    <w:rsid w:val="00980D94"/>
    <w:rsid w:val="00981F34"/>
    <w:rsid w:val="00982144"/>
    <w:rsid w:val="00982FE2"/>
    <w:rsid w:val="00985D3C"/>
    <w:rsid w:val="00986E5A"/>
    <w:rsid w:val="00992365"/>
    <w:rsid w:val="00994C4E"/>
    <w:rsid w:val="00994D2E"/>
    <w:rsid w:val="00996041"/>
    <w:rsid w:val="009A1C19"/>
    <w:rsid w:val="009A311C"/>
    <w:rsid w:val="009A3320"/>
    <w:rsid w:val="009A3EF0"/>
    <w:rsid w:val="009A402E"/>
    <w:rsid w:val="009A4490"/>
    <w:rsid w:val="009A63ED"/>
    <w:rsid w:val="009A6A0C"/>
    <w:rsid w:val="009B28DE"/>
    <w:rsid w:val="009B2A58"/>
    <w:rsid w:val="009B3DDB"/>
    <w:rsid w:val="009B4649"/>
    <w:rsid w:val="009B5C5A"/>
    <w:rsid w:val="009B67DE"/>
    <w:rsid w:val="009B7ECF"/>
    <w:rsid w:val="009C2304"/>
    <w:rsid w:val="009C281E"/>
    <w:rsid w:val="009C4330"/>
    <w:rsid w:val="009C5CFE"/>
    <w:rsid w:val="009C781B"/>
    <w:rsid w:val="009D0410"/>
    <w:rsid w:val="009D094D"/>
    <w:rsid w:val="009D1B23"/>
    <w:rsid w:val="009D26BF"/>
    <w:rsid w:val="009D3175"/>
    <w:rsid w:val="009D3AC3"/>
    <w:rsid w:val="009D3E99"/>
    <w:rsid w:val="009D4315"/>
    <w:rsid w:val="009D4359"/>
    <w:rsid w:val="009D484F"/>
    <w:rsid w:val="009D6405"/>
    <w:rsid w:val="009D7271"/>
    <w:rsid w:val="009D7B03"/>
    <w:rsid w:val="009E1740"/>
    <w:rsid w:val="009E4B00"/>
    <w:rsid w:val="009E64B0"/>
    <w:rsid w:val="009F472A"/>
    <w:rsid w:val="009F4E95"/>
    <w:rsid w:val="009F4F60"/>
    <w:rsid w:val="009F5AFE"/>
    <w:rsid w:val="009F67CB"/>
    <w:rsid w:val="009F6C6A"/>
    <w:rsid w:val="009F74AB"/>
    <w:rsid w:val="00A0043A"/>
    <w:rsid w:val="00A013F5"/>
    <w:rsid w:val="00A02333"/>
    <w:rsid w:val="00A02A1D"/>
    <w:rsid w:val="00A0300E"/>
    <w:rsid w:val="00A03AF1"/>
    <w:rsid w:val="00A06134"/>
    <w:rsid w:val="00A116FC"/>
    <w:rsid w:val="00A13069"/>
    <w:rsid w:val="00A1387B"/>
    <w:rsid w:val="00A14ABF"/>
    <w:rsid w:val="00A211DB"/>
    <w:rsid w:val="00A2120F"/>
    <w:rsid w:val="00A21879"/>
    <w:rsid w:val="00A23A17"/>
    <w:rsid w:val="00A2536F"/>
    <w:rsid w:val="00A30E63"/>
    <w:rsid w:val="00A31C25"/>
    <w:rsid w:val="00A32196"/>
    <w:rsid w:val="00A33011"/>
    <w:rsid w:val="00A34C85"/>
    <w:rsid w:val="00A35000"/>
    <w:rsid w:val="00A36AC7"/>
    <w:rsid w:val="00A36C4A"/>
    <w:rsid w:val="00A379AD"/>
    <w:rsid w:val="00A401C3"/>
    <w:rsid w:val="00A418C2"/>
    <w:rsid w:val="00A43824"/>
    <w:rsid w:val="00A45F24"/>
    <w:rsid w:val="00A45FC2"/>
    <w:rsid w:val="00A467D7"/>
    <w:rsid w:val="00A5252B"/>
    <w:rsid w:val="00A529DF"/>
    <w:rsid w:val="00A53D9E"/>
    <w:rsid w:val="00A54732"/>
    <w:rsid w:val="00A5584C"/>
    <w:rsid w:val="00A55FE3"/>
    <w:rsid w:val="00A57E3E"/>
    <w:rsid w:val="00A63F6D"/>
    <w:rsid w:val="00A64652"/>
    <w:rsid w:val="00A6485D"/>
    <w:rsid w:val="00A65C1C"/>
    <w:rsid w:val="00A66943"/>
    <w:rsid w:val="00A6712C"/>
    <w:rsid w:val="00A712E8"/>
    <w:rsid w:val="00A72068"/>
    <w:rsid w:val="00A72FB0"/>
    <w:rsid w:val="00A807A4"/>
    <w:rsid w:val="00A81048"/>
    <w:rsid w:val="00A8143A"/>
    <w:rsid w:val="00A81B86"/>
    <w:rsid w:val="00A842EC"/>
    <w:rsid w:val="00A84416"/>
    <w:rsid w:val="00A84844"/>
    <w:rsid w:val="00A91A85"/>
    <w:rsid w:val="00A91AFF"/>
    <w:rsid w:val="00A93743"/>
    <w:rsid w:val="00A93F2E"/>
    <w:rsid w:val="00A95E15"/>
    <w:rsid w:val="00A96176"/>
    <w:rsid w:val="00A969C5"/>
    <w:rsid w:val="00AA0F6F"/>
    <w:rsid w:val="00AA19F3"/>
    <w:rsid w:val="00AA59B0"/>
    <w:rsid w:val="00AA6613"/>
    <w:rsid w:val="00AA69E8"/>
    <w:rsid w:val="00AA6D8C"/>
    <w:rsid w:val="00AB0817"/>
    <w:rsid w:val="00AB34AD"/>
    <w:rsid w:val="00AB3A7C"/>
    <w:rsid w:val="00AB54E0"/>
    <w:rsid w:val="00AB5B13"/>
    <w:rsid w:val="00AB7C3D"/>
    <w:rsid w:val="00AB7DDB"/>
    <w:rsid w:val="00AC0C64"/>
    <w:rsid w:val="00AC0D00"/>
    <w:rsid w:val="00AC31D3"/>
    <w:rsid w:val="00AC3392"/>
    <w:rsid w:val="00AC501C"/>
    <w:rsid w:val="00AC5720"/>
    <w:rsid w:val="00AC5CB1"/>
    <w:rsid w:val="00AC61D3"/>
    <w:rsid w:val="00AC7453"/>
    <w:rsid w:val="00AD2A27"/>
    <w:rsid w:val="00AD2E60"/>
    <w:rsid w:val="00AD38A7"/>
    <w:rsid w:val="00AD527A"/>
    <w:rsid w:val="00AD5775"/>
    <w:rsid w:val="00AD78A7"/>
    <w:rsid w:val="00AE04FE"/>
    <w:rsid w:val="00AE0C62"/>
    <w:rsid w:val="00AE1210"/>
    <w:rsid w:val="00AE173E"/>
    <w:rsid w:val="00AE5EB7"/>
    <w:rsid w:val="00AE7859"/>
    <w:rsid w:val="00AF0012"/>
    <w:rsid w:val="00AF08A9"/>
    <w:rsid w:val="00AF624B"/>
    <w:rsid w:val="00AF68F6"/>
    <w:rsid w:val="00AF6C9D"/>
    <w:rsid w:val="00AF784B"/>
    <w:rsid w:val="00B00360"/>
    <w:rsid w:val="00B019D5"/>
    <w:rsid w:val="00B03737"/>
    <w:rsid w:val="00B05B17"/>
    <w:rsid w:val="00B061B7"/>
    <w:rsid w:val="00B064C4"/>
    <w:rsid w:val="00B06871"/>
    <w:rsid w:val="00B10282"/>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046"/>
    <w:rsid w:val="00B2485F"/>
    <w:rsid w:val="00B24E0E"/>
    <w:rsid w:val="00B24EB5"/>
    <w:rsid w:val="00B25DC2"/>
    <w:rsid w:val="00B26AE7"/>
    <w:rsid w:val="00B27AE5"/>
    <w:rsid w:val="00B325A7"/>
    <w:rsid w:val="00B32D36"/>
    <w:rsid w:val="00B32DEE"/>
    <w:rsid w:val="00B33243"/>
    <w:rsid w:val="00B33887"/>
    <w:rsid w:val="00B33977"/>
    <w:rsid w:val="00B344CF"/>
    <w:rsid w:val="00B347A8"/>
    <w:rsid w:val="00B3647B"/>
    <w:rsid w:val="00B37398"/>
    <w:rsid w:val="00B40AEE"/>
    <w:rsid w:val="00B43871"/>
    <w:rsid w:val="00B4548A"/>
    <w:rsid w:val="00B457C3"/>
    <w:rsid w:val="00B51A53"/>
    <w:rsid w:val="00B526F7"/>
    <w:rsid w:val="00B53765"/>
    <w:rsid w:val="00B53C84"/>
    <w:rsid w:val="00B553CC"/>
    <w:rsid w:val="00B5542D"/>
    <w:rsid w:val="00B5549C"/>
    <w:rsid w:val="00B56AF3"/>
    <w:rsid w:val="00B57451"/>
    <w:rsid w:val="00B57816"/>
    <w:rsid w:val="00B608A5"/>
    <w:rsid w:val="00B615A9"/>
    <w:rsid w:val="00B63FA7"/>
    <w:rsid w:val="00B65B67"/>
    <w:rsid w:val="00B662CF"/>
    <w:rsid w:val="00B668C9"/>
    <w:rsid w:val="00B6749C"/>
    <w:rsid w:val="00B674C4"/>
    <w:rsid w:val="00B67636"/>
    <w:rsid w:val="00B67A38"/>
    <w:rsid w:val="00B724CE"/>
    <w:rsid w:val="00B745B0"/>
    <w:rsid w:val="00B749FB"/>
    <w:rsid w:val="00B75D70"/>
    <w:rsid w:val="00B76AFC"/>
    <w:rsid w:val="00B82405"/>
    <w:rsid w:val="00B827F4"/>
    <w:rsid w:val="00B840B1"/>
    <w:rsid w:val="00B85252"/>
    <w:rsid w:val="00B86E65"/>
    <w:rsid w:val="00B9015A"/>
    <w:rsid w:val="00B90700"/>
    <w:rsid w:val="00B911EE"/>
    <w:rsid w:val="00B92403"/>
    <w:rsid w:val="00B951F2"/>
    <w:rsid w:val="00B976B7"/>
    <w:rsid w:val="00B97A9B"/>
    <w:rsid w:val="00B97E29"/>
    <w:rsid w:val="00BA0244"/>
    <w:rsid w:val="00BA1984"/>
    <w:rsid w:val="00BA2E5F"/>
    <w:rsid w:val="00BA31CB"/>
    <w:rsid w:val="00BA5DF7"/>
    <w:rsid w:val="00BA7901"/>
    <w:rsid w:val="00BB0A5C"/>
    <w:rsid w:val="00BB0D2C"/>
    <w:rsid w:val="00BB1365"/>
    <w:rsid w:val="00BB4D59"/>
    <w:rsid w:val="00BB501E"/>
    <w:rsid w:val="00BB7905"/>
    <w:rsid w:val="00BB7CFF"/>
    <w:rsid w:val="00BC4EDC"/>
    <w:rsid w:val="00BC5459"/>
    <w:rsid w:val="00BC67AC"/>
    <w:rsid w:val="00BC7227"/>
    <w:rsid w:val="00BC75A0"/>
    <w:rsid w:val="00BC7C10"/>
    <w:rsid w:val="00BD1349"/>
    <w:rsid w:val="00BD18C4"/>
    <w:rsid w:val="00BD302A"/>
    <w:rsid w:val="00BD3ED0"/>
    <w:rsid w:val="00BD6A5B"/>
    <w:rsid w:val="00BE124F"/>
    <w:rsid w:val="00BE40ED"/>
    <w:rsid w:val="00BE4686"/>
    <w:rsid w:val="00BE5E88"/>
    <w:rsid w:val="00BE64C1"/>
    <w:rsid w:val="00BF039C"/>
    <w:rsid w:val="00BF20B9"/>
    <w:rsid w:val="00BF2464"/>
    <w:rsid w:val="00BF471B"/>
    <w:rsid w:val="00BF4F99"/>
    <w:rsid w:val="00BF6E2B"/>
    <w:rsid w:val="00BF7D8A"/>
    <w:rsid w:val="00C03B05"/>
    <w:rsid w:val="00C05B3B"/>
    <w:rsid w:val="00C06069"/>
    <w:rsid w:val="00C06CA5"/>
    <w:rsid w:val="00C070DA"/>
    <w:rsid w:val="00C1012F"/>
    <w:rsid w:val="00C11941"/>
    <w:rsid w:val="00C11ADE"/>
    <w:rsid w:val="00C12D75"/>
    <w:rsid w:val="00C145AA"/>
    <w:rsid w:val="00C14CAD"/>
    <w:rsid w:val="00C174AD"/>
    <w:rsid w:val="00C1776F"/>
    <w:rsid w:val="00C17E3E"/>
    <w:rsid w:val="00C2207B"/>
    <w:rsid w:val="00C258E1"/>
    <w:rsid w:val="00C259E0"/>
    <w:rsid w:val="00C305AB"/>
    <w:rsid w:val="00C30744"/>
    <w:rsid w:val="00C3179A"/>
    <w:rsid w:val="00C33040"/>
    <w:rsid w:val="00C330C9"/>
    <w:rsid w:val="00C344F4"/>
    <w:rsid w:val="00C34AFE"/>
    <w:rsid w:val="00C35DF7"/>
    <w:rsid w:val="00C40F49"/>
    <w:rsid w:val="00C422B9"/>
    <w:rsid w:val="00C44793"/>
    <w:rsid w:val="00C476EB"/>
    <w:rsid w:val="00C50AB8"/>
    <w:rsid w:val="00C54EB8"/>
    <w:rsid w:val="00C560C6"/>
    <w:rsid w:val="00C571FE"/>
    <w:rsid w:val="00C62986"/>
    <w:rsid w:val="00C65D01"/>
    <w:rsid w:val="00C67831"/>
    <w:rsid w:val="00C678E2"/>
    <w:rsid w:val="00C67D2E"/>
    <w:rsid w:val="00C67EFE"/>
    <w:rsid w:val="00C708F9"/>
    <w:rsid w:val="00C715D2"/>
    <w:rsid w:val="00C72332"/>
    <w:rsid w:val="00C748B0"/>
    <w:rsid w:val="00C758B0"/>
    <w:rsid w:val="00C76571"/>
    <w:rsid w:val="00C77D54"/>
    <w:rsid w:val="00C804E6"/>
    <w:rsid w:val="00C815DB"/>
    <w:rsid w:val="00C82711"/>
    <w:rsid w:val="00C82B8D"/>
    <w:rsid w:val="00C86D18"/>
    <w:rsid w:val="00C8736A"/>
    <w:rsid w:val="00C908BA"/>
    <w:rsid w:val="00C91945"/>
    <w:rsid w:val="00C92880"/>
    <w:rsid w:val="00C936D4"/>
    <w:rsid w:val="00C93C8B"/>
    <w:rsid w:val="00C94421"/>
    <w:rsid w:val="00C95271"/>
    <w:rsid w:val="00C96FCA"/>
    <w:rsid w:val="00CA0D1D"/>
    <w:rsid w:val="00CA35F3"/>
    <w:rsid w:val="00CA4040"/>
    <w:rsid w:val="00CA45B5"/>
    <w:rsid w:val="00CA54DC"/>
    <w:rsid w:val="00CA5A17"/>
    <w:rsid w:val="00CA672C"/>
    <w:rsid w:val="00CB2B08"/>
    <w:rsid w:val="00CB5152"/>
    <w:rsid w:val="00CB5FB7"/>
    <w:rsid w:val="00CB743B"/>
    <w:rsid w:val="00CC061E"/>
    <w:rsid w:val="00CC0CAB"/>
    <w:rsid w:val="00CC319F"/>
    <w:rsid w:val="00CC4368"/>
    <w:rsid w:val="00CC5EAC"/>
    <w:rsid w:val="00CC6A2B"/>
    <w:rsid w:val="00CD242C"/>
    <w:rsid w:val="00CD29AF"/>
    <w:rsid w:val="00CD3AC2"/>
    <w:rsid w:val="00CD48F0"/>
    <w:rsid w:val="00CD56DC"/>
    <w:rsid w:val="00CD5BE4"/>
    <w:rsid w:val="00CD6407"/>
    <w:rsid w:val="00CD65B6"/>
    <w:rsid w:val="00CD68F1"/>
    <w:rsid w:val="00CD7730"/>
    <w:rsid w:val="00CE107B"/>
    <w:rsid w:val="00CE162E"/>
    <w:rsid w:val="00CE600B"/>
    <w:rsid w:val="00CF0442"/>
    <w:rsid w:val="00CF134E"/>
    <w:rsid w:val="00CF33F2"/>
    <w:rsid w:val="00CF37B5"/>
    <w:rsid w:val="00CF4381"/>
    <w:rsid w:val="00CF4C91"/>
    <w:rsid w:val="00CF5B8D"/>
    <w:rsid w:val="00CF5C6A"/>
    <w:rsid w:val="00CF7256"/>
    <w:rsid w:val="00CF7388"/>
    <w:rsid w:val="00D0102A"/>
    <w:rsid w:val="00D01D5B"/>
    <w:rsid w:val="00D02D12"/>
    <w:rsid w:val="00D05AFB"/>
    <w:rsid w:val="00D06B75"/>
    <w:rsid w:val="00D07A49"/>
    <w:rsid w:val="00D13977"/>
    <w:rsid w:val="00D15250"/>
    <w:rsid w:val="00D20968"/>
    <w:rsid w:val="00D21B46"/>
    <w:rsid w:val="00D22E28"/>
    <w:rsid w:val="00D22E60"/>
    <w:rsid w:val="00D25676"/>
    <w:rsid w:val="00D25A8C"/>
    <w:rsid w:val="00D2649C"/>
    <w:rsid w:val="00D26D1B"/>
    <w:rsid w:val="00D2755B"/>
    <w:rsid w:val="00D27D8C"/>
    <w:rsid w:val="00D40952"/>
    <w:rsid w:val="00D41B02"/>
    <w:rsid w:val="00D42392"/>
    <w:rsid w:val="00D42E5C"/>
    <w:rsid w:val="00D44BF4"/>
    <w:rsid w:val="00D4518A"/>
    <w:rsid w:val="00D4524F"/>
    <w:rsid w:val="00D46940"/>
    <w:rsid w:val="00D500BB"/>
    <w:rsid w:val="00D51754"/>
    <w:rsid w:val="00D534A0"/>
    <w:rsid w:val="00D54882"/>
    <w:rsid w:val="00D561C9"/>
    <w:rsid w:val="00D57AC2"/>
    <w:rsid w:val="00D6158F"/>
    <w:rsid w:val="00D65903"/>
    <w:rsid w:val="00D668D7"/>
    <w:rsid w:val="00D66EC6"/>
    <w:rsid w:val="00D67545"/>
    <w:rsid w:val="00D67702"/>
    <w:rsid w:val="00D71B1C"/>
    <w:rsid w:val="00D71DA2"/>
    <w:rsid w:val="00D71E7E"/>
    <w:rsid w:val="00D71E87"/>
    <w:rsid w:val="00D730C0"/>
    <w:rsid w:val="00D73169"/>
    <w:rsid w:val="00D74FDA"/>
    <w:rsid w:val="00D75378"/>
    <w:rsid w:val="00D755AA"/>
    <w:rsid w:val="00D765B1"/>
    <w:rsid w:val="00D77C9B"/>
    <w:rsid w:val="00D80F99"/>
    <w:rsid w:val="00D80FF2"/>
    <w:rsid w:val="00D816D3"/>
    <w:rsid w:val="00D83C95"/>
    <w:rsid w:val="00D8507F"/>
    <w:rsid w:val="00D870B6"/>
    <w:rsid w:val="00D92612"/>
    <w:rsid w:val="00D92CDD"/>
    <w:rsid w:val="00D93FC9"/>
    <w:rsid w:val="00D9444E"/>
    <w:rsid w:val="00D94E1A"/>
    <w:rsid w:val="00D95AA3"/>
    <w:rsid w:val="00D9659C"/>
    <w:rsid w:val="00D96649"/>
    <w:rsid w:val="00D97647"/>
    <w:rsid w:val="00DA0E1C"/>
    <w:rsid w:val="00DA1055"/>
    <w:rsid w:val="00DA131A"/>
    <w:rsid w:val="00DA3288"/>
    <w:rsid w:val="00DA3F47"/>
    <w:rsid w:val="00DA7F5E"/>
    <w:rsid w:val="00DB0D1E"/>
    <w:rsid w:val="00DB1242"/>
    <w:rsid w:val="00DB27E0"/>
    <w:rsid w:val="00DB2CCB"/>
    <w:rsid w:val="00DB2D33"/>
    <w:rsid w:val="00DB4991"/>
    <w:rsid w:val="00DB75DA"/>
    <w:rsid w:val="00DC245A"/>
    <w:rsid w:val="00DC2856"/>
    <w:rsid w:val="00DC2B53"/>
    <w:rsid w:val="00DC2E59"/>
    <w:rsid w:val="00DC2E8D"/>
    <w:rsid w:val="00DC613B"/>
    <w:rsid w:val="00DC6796"/>
    <w:rsid w:val="00DC72E7"/>
    <w:rsid w:val="00DD0DD7"/>
    <w:rsid w:val="00DD197D"/>
    <w:rsid w:val="00DD1B1E"/>
    <w:rsid w:val="00DD2C90"/>
    <w:rsid w:val="00DD2FBE"/>
    <w:rsid w:val="00DD3125"/>
    <w:rsid w:val="00DD46A8"/>
    <w:rsid w:val="00DD4A9F"/>
    <w:rsid w:val="00DD4F04"/>
    <w:rsid w:val="00DD691B"/>
    <w:rsid w:val="00DD71ED"/>
    <w:rsid w:val="00DD7DC5"/>
    <w:rsid w:val="00DE2CED"/>
    <w:rsid w:val="00DE3A1A"/>
    <w:rsid w:val="00DE3D55"/>
    <w:rsid w:val="00DE5D5E"/>
    <w:rsid w:val="00DE7064"/>
    <w:rsid w:val="00DE7A35"/>
    <w:rsid w:val="00DE7BA9"/>
    <w:rsid w:val="00DF0FA6"/>
    <w:rsid w:val="00DF1B11"/>
    <w:rsid w:val="00DF352E"/>
    <w:rsid w:val="00DF506C"/>
    <w:rsid w:val="00DF50DD"/>
    <w:rsid w:val="00DF6466"/>
    <w:rsid w:val="00DF65F0"/>
    <w:rsid w:val="00DF6CFA"/>
    <w:rsid w:val="00DF7BBA"/>
    <w:rsid w:val="00DF7C4B"/>
    <w:rsid w:val="00DF7CF1"/>
    <w:rsid w:val="00E0093F"/>
    <w:rsid w:val="00E02B31"/>
    <w:rsid w:val="00E03F59"/>
    <w:rsid w:val="00E06761"/>
    <w:rsid w:val="00E130EF"/>
    <w:rsid w:val="00E14698"/>
    <w:rsid w:val="00E20E83"/>
    <w:rsid w:val="00E21B4E"/>
    <w:rsid w:val="00E21C1B"/>
    <w:rsid w:val="00E23C27"/>
    <w:rsid w:val="00E27C7C"/>
    <w:rsid w:val="00E30A7D"/>
    <w:rsid w:val="00E30CC0"/>
    <w:rsid w:val="00E31DC2"/>
    <w:rsid w:val="00E328A0"/>
    <w:rsid w:val="00E37B2E"/>
    <w:rsid w:val="00E37CA0"/>
    <w:rsid w:val="00E37DF6"/>
    <w:rsid w:val="00E40FD9"/>
    <w:rsid w:val="00E41C33"/>
    <w:rsid w:val="00E41F86"/>
    <w:rsid w:val="00E421F9"/>
    <w:rsid w:val="00E42CE4"/>
    <w:rsid w:val="00E43033"/>
    <w:rsid w:val="00E449D5"/>
    <w:rsid w:val="00E46057"/>
    <w:rsid w:val="00E51A03"/>
    <w:rsid w:val="00E51A9B"/>
    <w:rsid w:val="00E51F96"/>
    <w:rsid w:val="00E53407"/>
    <w:rsid w:val="00E53CC1"/>
    <w:rsid w:val="00E54261"/>
    <w:rsid w:val="00E546AD"/>
    <w:rsid w:val="00E54F7E"/>
    <w:rsid w:val="00E55137"/>
    <w:rsid w:val="00E551A8"/>
    <w:rsid w:val="00E56E7A"/>
    <w:rsid w:val="00E57087"/>
    <w:rsid w:val="00E6021C"/>
    <w:rsid w:val="00E60481"/>
    <w:rsid w:val="00E60B78"/>
    <w:rsid w:val="00E619B4"/>
    <w:rsid w:val="00E61F7E"/>
    <w:rsid w:val="00E6311D"/>
    <w:rsid w:val="00E63970"/>
    <w:rsid w:val="00E66C81"/>
    <w:rsid w:val="00E67E72"/>
    <w:rsid w:val="00E73100"/>
    <w:rsid w:val="00E73974"/>
    <w:rsid w:val="00E759C0"/>
    <w:rsid w:val="00E76FFD"/>
    <w:rsid w:val="00E80A3F"/>
    <w:rsid w:val="00E8518D"/>
    <w:rsid w:val="00E861C0"/>
    <w:rsid w:val="00E9095A"/>
    <w:rsid w:val="00E90DD5"/>
    <w:rsid w:val="00E9410F"/>
    <w:rsid w:val="00E955B5"/>
    <w:rsid w:val="00E97FEF"/>
    <w:rsid w:val="00EA03EC"/>
    <w:rsid w:val="00EA044B"/>
    <w:rsid w:val="00EA092A"/>
    <w:rsid w:val="00EA0A40"/>
    <w:rsid w:val="00EA148B"/>
    <w:rsid w:val="00EA231C"/>
    <w:rsid w:val="00EA31C2"/>
    <w:rsid w:val="00EA46EC"/>
    <w:rsid w:val="00EA4A3B"/>
    <w:rsid w:val="00EA5172"/>
    <w:rsid w:val="00EA5A09"/>
    <w:rsid w:val="00EA789A"/>
    <w:rsid w:val="00EB023E"/>
    <w:rsid w:val="00EB1709"/>
    <w:rsid w:val="00EB1ADA"/>
    <w:rsid w:val="00EB1B7B"/>
    <w:rsid w:val="00EB2CEC"/>
    <w:rsid w:val="00EB4184"/>
    <w:rsid w:val="00EB6522"/>
    <w:rsid w:val="00EB6D63"/>
    <w:rsid w:val="00EB7402"/>
    <w:rsid w:val="00EB7981"/>
    <w:rsid w:val="00EC0781"/>
    <w:rsid w:val="00EC139E"/>
    <w:rsid w:val="00EC5D4C"/>
    <w:rsid w:val="00EC5F9C"/>
    <w:rsid w:val="00EC7123"/>
    <w:rsid w:val="00ED01C0"/>
    <w:rsid w:val="00ED0BE1"/>
    <w:rsid w:val="00ED330A"/>
    <w:rsid w:val="00ED5737"/>
    <w:rsid w:val="00ED5A60"/>
    <w:rsid w:val="00ED6100"/>
    <w:rsid w:val="00EE1E23"/>
    <w:rsid w:val="00EE26B6"/>
    <w:rsid w:val="00EE3BC4"/>
    <w:rsid w:val="00EE3CF2"/>
    <w:rsid w:val="00EE4643"/>
    <w:rsid w:val="00EE588D"/>
    <w:rsid w:val="00EF1B10"/>
    <w:rsid w:val="00EF3765"/>
    <w:rsid w:val="00EF3D31"/>
    <w:rsid w:val="00EF3D3C"/>
    <w:rsid w:val="00EF5A0D"/>
    <w:rsid w:val="00EF5B1C"/>
    <w:rsid w:val="00EF603E"/>
    <w:rsid w:val="00EF605E"/>
    <w:rsid w:val="00EF694D"/>
    <w:rsid w:val="00F00938"/>
    <w:rsid w:val="00F02485"/>
    <w:rsid w:val="00F064DA"/>
    <w:rsid w:val="00F0766E"/>
    <w:rsid w:val="00F1063C"/>
    <w:rsid w:val="00F1104C"/>
    <w:rsid w:val="00F12905"/>
    <w:rsid w:val="00F1317C"/>
    <w:rsid w:val="00F1325E"/>
    <w:rsid w:val="00F1537F"/>
    <w:rsid w:val="00F168CF"/>
    <w:rsid w:val="00F20444"/>
    <w:rsid w:val="00F21DCB"/>
    <w:rsid w:val="00F24199"/>
    <w:rsid w:val="00F246C1"/>
    <w:rsid w:val="00F24CC7"/>
    <w:rsid w:val="00F252A5"/>
    <w:rsid w:val="00F259CF"/>
    <w:rsid w:val="00F25BBF"/>
    <w:rsid w:val="00F265CC"/>
    <w:rsid w:val="00F30671"/>
    <w:rsid w:val="00F31B9C"/>
    <w:rsid w:val="00F32551"/>
    <w:rsid w:val="00F3322B"/>
    <w:rsid w:val="00F33F3B"/>
    <w:rsid w:val="00F344B6"/>
    <w:rsid w:val="00F3724C"/>
    <w:rsid w:val="00F37C15"/>
    <w:rsid w:val="00F41A23"/>
    <w:rsid w:val="00F41F86"/>
    <w:rsid w:val="00F46230"/>
    <w:rsid w:val="00F469A8"/>
    <w:rsid w:val="00F4757D"/>
    <w:rsid w:val="00F5142D"/>
    <w:rsid w:val="00F5232B"/>
    <w:rsid w:val="00F532D2"/>
    <w:rsid w:val="00F53A4D"/>
    <w:rsid w:val="00F543A6"/>
    <w:rsid w:val="00F543D3"/>
    <w:rsid w:val="00F55674"/>
    <w:rsid w:val="00F55857"/>
    <w:rsid w:val="00F56035"/>
    <w:rsid w:val="00F5677E"/>
    <w:rsid w:val="00F56875"/>
    <w:rsid w:val="00F571EF"/>
    <w:rsid w:val="00F574C5"/>
    <w:rsid w:val="00F60BF3"/>
    <w:rsid w:val="00F62707"/>
    <w:rsid w:val="00F67163"/>
    <w:rsid w:val="00F6741D"/>
    <w:rsid w:val="00F7012D"/>
    <w:rsid w:val="00F72EB4"/>
    <w:rsid w:val="00F76FAA"/>
    <w:rsid w:val="00F80EEE"/>
    <w:rsid w:val="00F83285"/>
    <w:rsid w:val="00F84EEE"/>
    <w:rsid w:val="00F85BBE"/>
    <w:rsid w:val="00F87F72"/>
    <w:rsid w:val="00F90C5B"/>
    <w:rsid w:val="00F90DAA"/>
    <w:rsid w:val="00F92F7A"/>
    <w:rsid w:val="00F93330"/>
    <w:rsid w:val="00F93FB9"/>
    <w:rsid w:val="00F95D7F"/>
    <w:rsid w:val="00F970F3"/>
    <w:rsid w:val="00F97254"/>
    <w:rsid w:val="00FA02D9"/>
    <w:rsid w:val="00FA12FE"/>
    <w:rsid w:val="00FA3940"/>
    <w:rsid w:val="00FA51F6"/>
    <w:rsid w:val="00FA67A9"/>
    <w:rsid w:val="00FA6C06"/>
    <w:rsid w:val="00FA7F21"/>
    <w:rsid w:val="00FA7F66"/>
    <w:rsid w:val="00FB0F40"/>
    <w:rsid w:val="00FB32FB"/>
    <w:rsid w:val="00FB37C0"/>
    <w:rsid w:val="00FB454C"/>
    <w:rsid w:val="00FB4579"/>
    <w:rsid w:val="00FB6EAB"/>
    <w:rsid w:val="00FC0455"/>
    <w:rsid w:val="00FC1DBE"/>
    <w:rsid w:val="00FC223B"/>
    <w:rsid w:val="00FC2609"/>
    <w:rsid w:val="00FC26BA"/>
    <w:rsid w:val="00FC676B"/>
    <w:rsid w:val="00FD0D51"/>
    <w:rsid w:val="00FD3EA4"/>
    <w:rsid w:val="00FD5F89"/>
    <w:rsid w:val="00FD6BE7"/>
    <w:rsid w:val="00FE16AD"/>
    <w:rsid w:val="00FE263C"/>
    <w:rsid w:val="00FE57E9"/>
    <w:rsid w:val="00FE7C9B"/>
    <w:rsid w:val="00FF3D44"/>
    <w:rsid w:val="00FF4643"/>
    <w:rsid w:val="00FF66E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2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fn"/>
    <w:basedOn w:val="Normalny"/>
    <w:link w:val="TekstprzypisudolnegoZnak"/>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iPriority w:val="99"/>
    <w:unhideWhenUsed/>
    <w:qFormat/>
    <w:rsid w:val="00862036"/>
    <w:rPr>
      <w:szCs w:val="20"/>
    </w:rPr>
  </w:style>
  <w:style w:type="character" w:customStyle="1" w:styleId="TekstkomentarzaZnak">
    <w:name w:val="Tekst komentarza Znak"/>
    <w:basedOn w:val="Domylnaczcionkaakapitu"/>
    <w:link w:val="Tekstkomentarza"/>
    <w:uiPriority w:val="99"/>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uiPriority w:val="99"/>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16"/>
      </w:numPr>
    </w:pPr>
  </w:style>
  <w:style w:type="numbering" w:customStyle="1" w:styleId="Styl3">
    <w:name w:val="Styl3"/>
    <w:uiPriority w:val="99"/>
    <w:rsid w:val="007537A4"/>
    <w:pPr>
      <w:numPr>
        <w:numId w:val="17"/>
      </w:numPr>
    </w:pPr>
  </w:style>
  <w:style w:type="numbering" w:customStyle="1" w:styleId="Styl4">
    <w:name w:val="Styl4"/>
    <w:uiPriority w:val="99"/>
    <w:rsid w:val="007537A4"/>
    <w:pPr>
      <w:numPr>
        <w:numId w:val="18"/>
      </w:numPr>
    </w:pPr>
  </w:style>
  <w:style w:type="numbering" w:customStyle="1" w:styleId="Styl5">
    <w:name w:val="Styl5"/>
    <w:uiPriority w:val="99"/>
    <w:rsid w:val="00CF7388"/>
    <w:pPr>
      <w:numPr>
        <w:numId w:val="19"/>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paragraph" w:customStyle="1" w:styleId="Mylniki">
    <w:name w:val="Myślniki"/>
    <w:basedOn w:val="Normalny"/>
    <w:link w:val="MylnikiZnak"/>
    <w:qFormat/>
    <w:rsid w:val="00560362"/>
    <w:pPr>
      <w:widowControl w:val="0"/>
      <w:numPr>
        <w:numId w:val="27"/>
      </w:numPr>
      <w:tabs>
        <w:tab w:val="left" w:pos="284"/>
        <w:tab w:val="left" w:pos="5670"/>
      </w:tabs>
      <w:ind w:left="284" w:hanging="284"/>
      <w:jc w:val="both"/>
    </w:pPr>
    <w:rPr>
      <w:rFonts w:ascii="Arial" w:eastAsia="TimesNewRoman" w:hAnsi="Arial"/>
      <w:sz w:val="22"/>
      <w:szCs w:val="22"/>
      <w:lang w:val="x-none" w:eastAsia="x-none"/>
    </w:rPr>
  </w:style>
  <w:style w:type="character" w:customStyle="1" w:styleId="MylnikiZnak">
    <w:name w:val="Myślniki Znak"/>
    <w:link w:val="Mylniki"/>
    <w:rsid w:val="00560362"/>
    <w:rPr>
      <w:rFonts w:ascii="Arial" w:eastAsia="TimesNew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777287529">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5434126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49383551">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 w:id="20655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told.dunal@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https://www.muratorplus.pl/biznes/prawo/kierownik-budowy-ile-zarabia-kierownik-budowy-za-co-odpowiada-na-budowie-aa-VCRM-y83t-4Vus.html" TargetMode="External"/><Relationship Id="rId39"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42" Type="http://schemas.openxmlformats.org/officeDocument/2006/relationships/hyperlink" Target="mailto:jozef.pietras@enea.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muratorplus.pl/biznes/prawo/pozwolenie-na-budowe-zgodnie-z-prawem-budowlanym-aa-iQK5-WFeg-dSx3.html" TargetMode="External"/><Relationship Id="rId25" Type="http://schemas.openxmlformats.org/officeDocument/2006/relationships/hyperlink" Target="mailto:faktury.elektroniczne@enea.pl" TargetMode="External"/><Relationship Id="rId33" Type="http://schemas.openxmlformats.org/officeDocument/2006/relationships/hyperlink" Target="mailto:eep.iod@enea.pl" TargetMode="External"/><Relationship Id="rId38" Type="http://schemas.openxmlformats.org/officeDocument/2006/relationships/hyperlink" Target="mailto:eep.iod@ene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uratorplus.pl/biznes/prawo/roboty-budowlane-prowadzenie-robot-budowlanych-przepisy-prawne-podzial-obowiazkow-aa-rpkQ-PgBb-ggzF.html" TargetMode="External"/><Relationship Id="rId20" Type="http://schemas.openxmlformats.org/officeDocument/2006/relationships/hyperlink" Target="mailto:eep.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grupaenea/o_grupie/enea-polaniec/zamowienia/dokumenty-dla-wykonawcow/owzu-wersja-nz-4-2018.pdf?t=1543920231" TargetMode="External"/><Relationship Id="rId24" Type="http://schemas.openxmlformats.org/officeDocument/2006/relationships/hyperlink" Target="mailto:pawelgru@tlen.pl" TargetMode="External"/><Relationship Id="rId32" Type="http://schemas.openxmlformats.org/officeDocument/2006/relationships/hyperlink" Target="mailto:iod@epk.com.pl" TargetMode="External"/><Relationship Id="rId37" Type="http://schemas.openxmlformats.org/officeDocument/2006/relationships/hyperlink" Target="mailto:pawelgru@tlen.pl" TargetMode="External"/><Relationship Id="rId40" Type="http://schemas.openxmlformats.org/officeDocument/2006/relationships/hyperlink" Target="https://aukcje.eb2b.com.pl/" TargetMode="External"/><Relationship Id="rId45" Type="http://schemas.openxmlformats.org/officeDocument/2006/relationships/hyperlink" Target="mailto:lukasz.kosik@enea.pl" TargetMode="External"/><Relationship Id="rId5" Type="http://schemas.openxmlformats.org/officeDocument/2006/relationships/webSettings" Target="webSettings.xml"/><Relationship Id="rId15" Type="http://schemas.openxmlformats.org/officeDocument/2006/relationships/hyperlink" Target="https://www.muratorplus.pl/biznes/prawo/kierownik-budowy-ile-zarabia-kierownik-budowy-za-co-odpowiada-na-budowie-aa-VCRM-y83t-4Vus.html" TargetMode="External"/><Relationship Id="rId23" Type="http://schemas.openxmlformats.org/officeDocument/2006/relationships/hyperlink" Target="mailto:zdzislaw.skorupa@enea.pl" TargetMode="External"/><Relationship Id="rId28" Type="http://schemas.openxmlformats.org/officeDocument/2006/relationships/hyperlink" Target="https://www.muratorplus.pl/biznes/prawo/pozwolenie-na-budowe-zgodnie-z-prawem-budowlanym-aa-iQK5-WFeg-dSx3.html" TargetMode="External"/><Relationship Id="rId36" Type="http://schemas.openxmlformats.org/officeDocument/2006/relationships/hyperlink" Target="mailto:eep.iod@enea.pl" TargetMode="External"/><Relationship Id="rId49" Type="http://schemas.openxmlformats.org/officeDocument/2006/relationships/glossaryDocument" Target="glossary/document.xml"/><Relationship Id="rId10" Type="http://schemas.openxmlformats.org/officeDocument/2006/relationships/hyperlink" Target="https://aukcje.eb2b.com.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4"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mailto:Jozef.pietras@enea.pl" TargetMode="External"/><Relationship Id="rId14" Type="http://schemas.openxmlformats.org/officeDocument/2006/relationships/hyperlink" Target="mailto:jozef.pietras@enea.pl" TargetMode="External"/><Relationship Id="rId22" Type="http://schemas.openxmlformats.org/officeDocument/2006/relationships/hyperlink" Target="mailto:lukasz.kosik%20@enea.pl" TargetMode="External"/><Relationship Id="rId27" Type="http://schemas.openxmlformats.org/officeDocument/2006/relationships/hyperlink" Target="https://www.muratorplus.pl/biznes/prawo/roboty-budowlane-prowadzenie-robot-budowlanych-przepisy-prawne-podzial-obowiazkow-aa-rpkQ-PgBb-ggzF.html" TargetMode="External"/><Relationship Id="rId30" Type="http://schemas.openxmlformats.org/officeDocument/2006/relationships/hyperlink" Target="mailto:eep.iod@enea.pl" TargetMode="External"/><Relationship Id="rId35" Type="http://schemas.openxmlformats.org/officeDocument/2006/relationships/hyperlink" Target="mailto:eep.iod@enea.pl" TargetMode="External"/><Relationship Id="rId43" Type="http://schemas.openxmlformats.org/officeDocument/2006/relationships/hyperlink" Target="mailto:witold.dunal@enea.pl" TargetMode="Externa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EAA4413C4143208F6B624D191F447C"/>
        <w:category>
          <w:name w:val="Ogólne"/>
          <w:gallery w:val="placeholder"/>
        </w:category>
        <w:types>
          <w:type w:val="bbPlcHdr"/>
        </w:types>
        <w:behaviors>
          <w:behavior w:val="content"/>
        </w:behaviors>
        <w:guid w:val="{EB580FEC-C75B-48F3-8448-0D41EB1F057D}"/>
      </w:docPartPr>
      <w:docPartBody>
        <w:p w:rsidR="005B0F9D" w:rsidRDefault="00C850B2" w:rsidP="00C850B2">
          <w:pPr>
            <w:pStyle w:val="ABEAA4413C4143208F6B624D191F447C"/>
          </w:pPr>
          <w:r w:rsidRPr="005B0E3C">
            <w:rPr>
              <w:rStyle w:val="Tekstzastpczy"/>
            </w:rPr>
            <w:t>Wybierz element.</w:t>
          </w:r>
        </w:p>
      </w:docPartBody>
    </w:docPart>
    <w:docPart>
      <w:docPartPr>
        <w:name w:val="5F64888226A14A2588D45F713A87F468"/>
        <w:category>
          <w:name w:val="Ogólne"/>
          <w:gallery w:val="placeholder"/>
        </w:category>
        <w:types>
          <w:type w:val="bbPlcHdr"/>
        </w:types>
        <w:behaviors>
          <w:behavior w:val="content"/>
        </w:behaviors>
        <w:guid w:val="{A62F00DA-AC66-4F72-9F3A-6601EB047B25}"/>
      </w:docPartPr>
      <w:docPartBody>
        <w:p w:rsidR="005B0F9D" w:rsidRDefault="00C850B2" w:rsidP="00C850B2">
          <w:pPr>
            <w:pStyle w:val="5F64888226A14A2588D45F713A87F46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B2"/>
    <w:rsid w:val="001059C6"/>
    <w:rsid w:val="00183E8F"/>
    <w:rsid w:val="001E11B5"/>
    <w:rsid w:val="001E3FAD"/>
    <w:rsid w:val="001F2D7B"/>
    <w:rsid w:val="003B7528"/>
    <w:rsid w:val="004A0217"/>
    <w:rsid w:val="005A2BBE"/>
    <w:rsid w:val="005B0F9D"/>
    <w:rsid w:val="006B20CE"/>
    <w:rsid w:val="006F44B5"/>
    <w:rsid w:val="0099007E"/>
    <w:rsid w:val="00A17AA5"/>
    <w:rsid w:val="00A52A54"/>
    <w:rsid w:val="00AD3CFE"/>
    <w:rsid w:val="00BD493B"/>
    <w:rsid w:val="00C136E6"/>
    <w:rsid w:val="00C61AC6"/>
    <w:rsid w:val="00C850B2"/>
    <w:rsid w:val="00CA41DE"/>
    <w:rsid w:val="00CC0174"/>
    <w:rsid w:val="00DF066C"/>
    <w:rsid w:val="00E22D00"/>
    <w:rsid w:val="00ED0752"/>
    <w:rsid w:val="00EF0CB9"/>
    <w:rsid w:val="00F64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850B2"/>
    <w:rPr>
      <w:color w:val="808080"/>
    </w:rPr>
  </w:style>
  <w:style w:type="paragraph" w:customStyle="1" w:styleId="ABEAA4413C4143208F6B624D191F447C">
    <w:name w:val="ABEAA4413C4143208F6B624D191F447C"/>
    <w:rsid w:val="00C850B2"/>
  </w:style>
  <w:style w:type="paragraph" w:customStyle="1" w:styleId="5F64888226A14A2588D45F713A87F468">
    <w:name w:val="5F64888226A14A2588D45F713A87F468"/>
    <w:rsid w:val="00C85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7A09-0522-49BB-99B9-EC0016FC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18545</Words>
  <Characters>111273</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2020-11-03T06:11:00Z</dcterms:created>
  <dcterms:modified xsi:type="dcterms:W3CDTF">2020-11-03T06:56:00Z</dcterms:modified>
</cp:coreProperties>
</file>